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848E9" w14:textId="12BDE437" w:rsidR="004B7AD9" w:rsidRPr="0099055B" w:rsidRDefault="004B7AD9" w:rsidP="004B7AD9">
      <w:pPr>
        <w:spacing w:after="0"/>
        <w:rPr>
          <w:rFonts w:ascii="Arial" w:hAnsi="Arial" w:cs="Arial"/>
          <w:color w:val="000000" w:themeColor="text1"/>
        </w:rPr>
      </w:pPr>
      <w:r w:rsidRPr="0099055B">
        <w:rPr>
          <w:rFonts w:ascii="Arial" w:hAnsi="Arial" w:cs="Arial"/>
          <w:color w:val="000000" w:themeColor="text1"/>
        </w:rPr>
        <w:t>KLASA:</w:t>
      </w:r>
      <w:r w:rsidR="005409CF" w:rsidRPr="0099055B">
        <w:rPr>
          <w:rFonts w:ascii="Arial" w:hAnsi="Arial" w:cs="Arial"/>
          <w:color w:val="000000" w:themeColor="text1"/>
        </w:rPr>
        <w:t xml:space="preserve"> </w:t>
      </w:r>
      <w:r w:rsidR="008B702A">
        <w:rPr>
          <w:rFonts w:ascii="Arial" w:hAnsi="Arial" w:cs="Arial"/>
          <w:color w:val="000000" w:themeColor="text1"/>
        </w:rPr>
        <w:t>400-02/25-01/02</w:t>
      </w:r>
    </w:p>
    <w:p w14:paraId="6461D567" w14:textId="7034A29F" w:rsidR="004B7AD9" w:rsidRPr="0099055B" w:rsidRDefault="004B7AD9" w:rsidP="004B7AD9">
      <w:pPr>
        <w:spacing w:after="0"/>
        <w:rPr>
          <w:rFonts w:ascii="Arial" w:hAnsi="Arial" w:cs="Arial"/>
          <w:color w:val="000000" w:themeColor="text1"/>
        </w:rPr>
      </w:pPr>
      <w:r w:rsidRPr="0099055B">
        <w:rPr>
          <w:rFonts w:ascii="Arial" w:hAnsi="Arial" w:cs="Arial"/>
          <w:color w:val="000000" w:themeColor="text1"/>
        </w:rPr>
        <w:t>URBROJ:</w:t>
      </w:r>
      <w:r w:rsidR="008B702A">
        <w:rPr>
          <w:rFonts w:ascii="Arial" w:hAnsi="Arial" w:cs="Arial"/>
          <w:color w:val="000000" w:themeColor="text1"/>
        </w:rPr>
        <w:t>2144/4-58-03-25-</w:t>
      </w:r>
      <w:r w:rsidR="0022191D">
        <w:rPr>
          <w:rFonts w:ascii="Arial" w:hAnsi="Arial" w:cs="Arial"/>
          <w:color w:val="000000" w:themeColor="text1"/>
        </w:rPr>
        <w:t>2</w:t>
      </w:r>
    </w:p>
    <w:p w14:paraId="1844CA8E" w14:textId="7639834A" w:rsidR="004B7AD9" w:rsidRPr="0099055B" w:rsidRDefault="004B7AD9" w:rsidP="004B7AD9">
      <w:pPr>
        <w:rPr>
          <w:rFonts w:ascii="Arial" w:hAnsi="Arial" w:cs="Arial"/>
          <w:color w:val="000000" w:themeColor="text1"/>
        </w:rPr>
      </w:pPr>
      <w:r w:rsidRPr="0099055B">
        <w:rPr>
          <w:rFonts w:ascii="Arial" w:hAnsi="Arial" w:cs="Arial"/>
          <w:color w:val="000000" w:themeColor="text1"/>
        </w:rPr>
        <w:t xml:space="preserve">Šušnjevica, </w:t>
      </w:r>
      <w:r w:rsidR="006412D9">
        <w:rPr>
          <w:rFonts w:ascii="Arial" w:hAnsi="Arial" w:cs="Arial"/>
          <w:color w:val="000000" w:themeColor="text1"/>
        </w:rPr>
        <w:t>13.10.</w:t>
      </w:r>
      <w:r w:rsidR="00B34675">
        <w:rPr>
          <w:rFonts w:ascii="Arial" w:hAnsi="Arial" w:cs="Arial"/>
          <w:color w:val="000000" w:themeColor="text1"/>
        </w:rPr>
        <w:t xml:space="preserve"> </w:t>
      </w:r>
      <w:r w:rsidR="006412D9">
        <w:rPr>
          <w:rFonts w:ascii="Arial" w:hAnsi="Arial" w:cs="Arial"/>
          <w:color w:val="000000" w:themeColor="text1"/>
        </w:rPr>
        <w:t>202</w:t>
      </w:r>
      <w:r w:rsidR="00266CD8">
        <w:rPr>
          <w:rFonts w:ascii="Arial" w:hAnsi="Arial" w:cs="Arial"/>
          <w:color w:val="000000" w:themeColor="text1"/>
        </w:rPr>
        <w:t>5</w:t>
      </w:r>
      <w:r w:rsidR="006412D9">
        <w:rPr>
          <w:rFonts w:ascii="Arial" w:hAnsi="Arial" w:cs="Arial"/>
          <w:color w:val="000000" w:themeColor="text1"/>
        </w:rPr>
        <w:t>.</w:t>
      </w:r>
    </w:p>
    <w:p w14:paraId="567E6F8D" w14:textId="627293FB" w:rsidR="004B7AD9" w:rsidRPr="0099055B" w:rsidRDefault="004B7AD9" w:rsidP="004B7AD9">
      <w:pPr>
        <w:rPr>
          <w:rFonts w:ascii="Arial" w:hAnsi="Arial" w:cs="Arial"/>
        </w:rPr>
      </w:pPr>
    </w:p>
    <w:p w14:paraId="60A3EDD5" w14:textId="77777777" w:rsidR="00C46B4C" w:rsidRPr="0099055B" w:rsidRDefault="00C46B4C" w:rsidP="004B7AD9">
      <w:pPr>
        <w:rPr>
          <w:rFonts w:ascii="Arial" w:hAnsi="Arial" w:cs="Arial"/>
        </w:rPr>
      </w:pPr>
    </w:p>
    <w:p w14:paraId="4B8A63A4" w14:textId="5ECC2A75" w:rsidR="004B7AD9" w:rsidRPr="0099055B" w:rsidRDefault="004B7AD9" w:rsidP="004B7AD9">
      <w:pPr>
        <w:rPr>
          <w:rFonts w:ascii="Arial" w:hAnsi="Arial" w:cs="Arial"/>
        </w:rPr>
      </w:pPr>
      <w:r w:rsidRPr="0099055B">
        <w:rPr>
          <w:rFonts w:ascii="Arial" w:hAnsi="Arial" w:cs="Arial"/>
        </w:rPr>
        <w:t xml:space="preserve">                Na temelju članka 38. Zakonu o proračunu (Narodne novine br.144/21) i  Statuta Interpretacijskog centra Vlaški puti,</w:t>
      </w:r>
      <w:r w:rsidR="005C66D6" w:rsidRPr="0099055B">
        <w:rPr>
          <w:rFonts w:ascii="Arial" w:hAnsi="Arial" w:cs="Arial"/>
        </w:rPr>
        <w:t xml:space="preserve"> ravnateljica Interpretacijskog centra Vlaški puti </w:t>
      </w:r>
      <w:r w:rsidR="00604DC9" w:rsidRPr="0099055B">
        <w:rPr>
          <w:rFonts w:ascii="Arial" w:hAnsi="Arial" w:cs="Arial"/>
        </w:rPr>
        <w:t xml:space="preserve">donosi </w:t>
      </w:r>
      <w:r w:rsidR="005C66D6" w:rsidRPr="0099055B">
        <w:rPr>
          <w:rFonts w:ascii="Arial" w:hAnsi="Arial" w:cs="Arial"/>
        </w:rPr>
        <w:t xml:space="preserve"> </w:t>
      </w:r>
    </w:p>
    <w:p w14:paraId="3DFA064B" w14:textId="77777777" w:rsidR="00766C92" w:rsidRPr="0099055B" w:rsidRDefault="00766C92" w:rsidP="00766C92">
      <w:pPr>
        <w:jc w:val="both"/>
        <w:rPr>
          <w:rFonts w:ascii="Arial" w:hAnsi="Arial" w:cs="Arial"/>
          <w:b/>
          <w:bCs/>
        </w:rPr>
      </w:pPr>
    </w:p>
    <w:p w14:paraId="16227C13" w14:textId="77777777" w:rsidR="00766C92" w:rsidRPr="0099055B" w:rsidRDefault="00766C92" w:rsidP="00766C92">
      <w:pPr>
        <w:jc w:val="both"/>
        <w:rPr>
          <w:rFonts w:ascii="Arial" w:hAnsi="Arial" w:cs="Arial"/>
          <w:b/>
          <w:bCs/>
        </w:rPr>
      </w:pPr>
    </w:p>
    <w:p w14:paraId="1A2B4746" w14:textId="77777777" w:rsidR="00766C92" w:rsidRPr="0099055B" w:rsidRDefault="00766C92" w:rsidP="00766C92">
      <w:pPr>
        <w:jc w:val="both"/>
        <w:rPr>
          <w:rFonts w:ascii="Arial" w:hAnsi="Arial" w:cs="Arial"/>
          <w:b/>
          <w:bCs/>
          <w:sz w:val="28"/>
          <w:szCs w:val="28"/>
        </w:rPr>
      </w:pPr>
    </w:p>
    <w:p w14:paraId="2971CE5E" w14:textId="647FABE5" w:rsidR="00766C92" w:rsidRPr="0060377E" w:rsidRDefault="00766C92" w:rsidP="0060377E">
      <w:pPr>
        <w:pStyle w:val="Stil1"/>
        <w:rPr>
          <w:sz w:val="40"/>
          <w:szCs w:val="40"/>
        </w:rPr>
      </w:pPr>
      <w:r w:rsidRPr="0060377E">
        <w:rPr>
          <w:sz w:val="40"/>
          <w:szCs w:val="40"/>
        </w:rPr>
        <w:t>FINANCIJSKI PLAN INTERPRETACIJSKOG CENTRA VLAŠKI PUTI ZA 202</w:t>
      </w:r>
      <w:r w:rsidR="0060377E" w:rsidRPr="0060377E">
        <w:rPr>
          <w:sz w:val="40"/>
          <w:szCs w:val="40"/>
        </w:rPr>
        <w:t>6</w:t>
      </w:r>
      <w:r w:rsidRPr="0060377E">
        <w:rPr>
          <w:sz w:val="40"/>
          <w:szCs w:val="40"/>
        </w:rPr>
        <w:t>. GODINU I PROJEKCIJE ZA 202</w:t>
      </w:r>
      <w:r w:rsidR="0060377E" w:rsidRPr="0060377E">
        <w:rPr>
          <w:sz w:val="40"/>
          <w:szCs w:val="40"/>
        </w:rPr>
        <w:t>7</w:t>
      </w:r>
      <w:r w:rsidRPr="0060377E">
        <w:rPr>
          <w:sz w:val="40"/>
          <w:szCs w:val="40"/>
        </w:rPr>
        <w:t>. I 202</w:t>
      </w:r>
      <w:r w:rsidR="0060377E" w:rsidRPr="0060377E">
        <w:rPr>
          <w:sz w:val="40"/>
          <w:szCs w:val="40"/>
        </w:rPr>
        <w:t>8</w:t>
      </w:r>
      <w:r w:rsidRPr="0060377E">
        <w:rPr>
          <w:sz w:val="40"/>
          <w:szCs w:val="40"/>
        </w:rPr>
        <w:t>. GODINU</w:t>
      </w:r>
    </w:p>
    <w:p w14:paraId="734EEA60" w14:textId="0EDD05ED" w:rsidR="00EC06F3" w:rsidRPr="0099055B" w:rsidRDefault="00EC06F3">
      <w:pPr>
        <w:rPr>
          <w:rFonts w:ascii="Arial" w:hAnsi="Arial" w:cs="Arial"/>
        </w:rPr>
      </w:pPr>
    </w:p>
    <w:p w14:paraId="2A45D743" w14:textId="545FE04F" w:rsidR="00766C92" w:rsidRPr="0099055B" w:rsidRDefault="00766C92">
      <w:pPr>
        <w:rPr>
          <w:rFonts w:ascii="Arial" w:hAnsi="Arial" w:cs="Arial"/>
        </w:rPr>
      </w:pPr>
    </w:p>
    <w:p w14:paraId="4D312F9E" w14:textId="0BE7E291" w:rsidR="00C46B4C" w:rsidRPr="0099055B" w:rsidRDefault="00C46B4C" w:rsidP="00766C92">
      <w:pPr>
        <w:jc w:val="both"/>
        <w:rPr>
          <w:rFonts w:ascii="Arial" w:hAnsi="Arial" w:cs="Arial"/>
          <w:b/>
          <w:bCs/>
        </w:rPr>
      </w:pPr>
    </w:p>
    <w:p w14:paraId="59EB9483" w14:textId="3DAD5C80" w:rsidR="00C46B4C" w:rsidRPr="0099055B" w:rsidRDefault="00C46B4C" w:rsidP="00766C92">
      <w:pPr>
        <w:jc w:val="both"/>
        <w:rPr>
          <w:rFonts w:ascii="Arial" w:hAnsi="Arial" w:cs="Arial"/>
          <w:b/>
          <w:bCs/>
        </w:rPr>
      </w:pPr>
    </w:p>
    <w:p w14:paraId="3EC27E74" w14:textId="467A0DD1" w:rsidR="00C46B4C" w:rsidRPr="0099055B" w:rsidRDefault="00C46B4C" w:rsidP="00766C92">
      <w:pPr>
        <w:jc w:val="both"/>
        <w:rPr>
          <w:rFonts w:ascii="Arial" w:hAnsi="Arial" w:cs="Arial"/>
          <w:b/>
          <w:bCs/>
        </w:rPr>
      </w:pPr>
    </w:p>
    <w:p w14:paraId="5370F76C" w14:textId="77777777" w:rsidR="00C46B4C" w:rsidRPr="0099055B" w:rsidRDefault="00C46B4C" w:rsidP="00766C92">
      <w:pPr>
        <w:jc w:val="both"/>
        <w:rPr>
          <w:rFonts w:ascii="Arial" w:hAnsi="Arial" w:cs="Arial"/>
          <w:b/>
          <w:bCs/>
        </w:rPr>
      </w:pPr>
    </w:p>
    <w:p w14:paraId="207E4A29" w14:textId="77777777" w:rsidR="00FC23AB" w:rsidRDefault="00FC23AB" w:rsidP="00766C92">
      <w:pPr>
        <w:jc w:val="both"/>
        <w:rPr>
          <w:rFonts w:ascii="Arial" w:hAnsi="Arial" w:cs="Arial"/>
          <w:b/>
          <w:bCs/>
          <w:sz w:val="24"/>
          <w:szCs w:val="24"/>
        </w:rPr>
      </w:pPr>
    </w:p>
    <w:p w14:paraId="5B5670B0" w14:textId="794BF47C" w:rsidR="00FB0537" w:rsidRPr="0060377E" w:rsidRDefault="0060377E" w:rsidP="0060377E">
      <w:pPr>
        <w:pStyle w:val="Stil1"/>
        <w:tabs>
          <w:tab w:val="center" w:pos="4536"/>
        </w:tabs>
        <w:spacing w:before="0"/>
        <w:rPr>
          <w:sz w:val="28"/>
          <w:szCs w:val="28"/>
        </w:rPr>
      </w:pPr>
      <w:r w:rsidRPr="00F566F6">
        <w:rPr>
          <w:sz w:val="28"/>
          <w:szCs w:val="28"/>
        </w:rPr>
        <w:lastRenderedPageBreak/>
        <w:t>SADRŽAJ</w:t>
      </w:r>
    </w:p>
    <w:p w14:paraId="65115BB9" w14:textId="77777777" w:rsidR="0060377E" w:rsidRDefault="0060377E" w:rsidP="0060377E">
      <w:pPr>
        <w:pStyle w:val="Odlomakpopisa"/>
        <w:rPr>
          <w:rFonts w:ascii="Arial" w:hAnsi="Arial" w:cs="Arial"/>
        </w:rPr>
      </w:pPr>
    </w:p>
    <w:p w14:paraId="65F8C257" w14:textId="60D2E3BE" w:rsidR="0060377E" w:rsidRPr="00530042" w:rsidRDefault="0060377E" w:rsidP="0060377E">
      <w:pPr>
        <w:pStyle w:val="Odlomakpopisa"/>
        <w:numPr>
          <w:ilvl w:val="0"/>
          <w:numId w:val="4"/>
        </w:numPr>
        <w:suppressAutoHyphens/>
        <w:spacing w:before="100" w:after="200" w:line="276" w:lineRule="auto"/>
        <w:rPr>
          <w:rFonts w:ascii="Arial" w:hAnsi="Arial" w:cs="Arial"/>
          <w:b/>
          <w:bCs/>
        </w:rPr>
      </w:pPr>
      <w:r w:rsidRPr="00530042">
        <w:rPr>
          <w:rFonts w:ascii="Arial" w:hAnsi="Arial" w:cs="Arial"/>
          <w:b/>
          <w:bCs/>
        </w:rPr>
        <w:t xml:space="preserve">Financijski plan </w:t>
      </w:r>
      <w:r>
        <w:rPr>
          <w:rFonts w:ascii="Arial" w:hAnsi="Arial" w:cs="Arial"/>
          <w:b/>
          <w:bCs/>
        </w:rPr>
        <w:t>Interpretacijskog centra Vlaški puti</w:t>
      </w:r>
      <w:r w:rsidRPr="00530042">
        <w:rPr>
          <w:rFonts w:ascii="Arial" w:hAnsi="Arial" w:cs="Arial"/>
          <w:b/>
          <w:bCs/>
        </w:rPr>
        <w:t xml:space="preserve"> za 202</w:t>
      </w:r>
      <w:r>
        <w:rPr>
          <w:rFonts w:ascii="Arial" w:hAnsi="Arial" w:cs="Arial"/>
          <w:b/>
          <w:bCs/>
        </w:rPr>
        <w:t>6</w:t>
      </w:r>
      <w:r w:rsidRPr="00530042">
        <w:rPr>
          <w:rFonts w:ascii="Arial" w:hAnsi="Arial" w:cs="Arial"/>
          <w:b/>
          <w:bCs/>
        </w:rPr>
        <w:t>. godinu i projekcije za 202</w:t>
      </w:r>
      <w:r>
        <w:rPr>
          <w:rFonts w:ascii="Arial" w:hAnsi="Arial" w:cs="Arial"/>
          <w:b/>
          <w:bCs/>
        </w:rPr>
        <w:t>7</w:t>
      </w:r>
      <w:r w:rsidRPr="00530042">
        <w:rPr>
          <w:rFonts w:ascii="Arial" w:hAnsi="Arial" w:cs="Arial"/>
          <w:b/>
          <w:bCs/>
        </w:rPr>
        <w:t>. i 202</w:t>
      </w:r>
      <w:r>
        <w:rPr>
          <w:rFonts w:ascii="Arial" w:hAnsi="Arial" w:cs="Arial"/>
          <w:b/>
          <w:bCs/>
        </w:rPr>
        <w:t>8</w:t>
      </w:r>
      <w:r w:rsidRPr="00530042">
        <w:rPr>
          <w:rFonts w:ascii="Arial" w:hAnsi="Arial" w:cs="Arial"/>
          <w:b/>
          <w:bCs/>
        </w:rPr>
        <w:t>. godinu</w:t>
      </w:r>
    </w:p>
    <w:p w14:paraId="1344604B" w14:textId="77777777" w:rsidR="0060377E" w:rsidRPr="00530042" w:rsidRDefault="0060377E" w:rsidP="0060377E">
      <w:pPr>
        <w:pStyle w:val="Odlomakpopisa"/>
        <w:rPr>
          <w:rFonts w:ascii="Arial" w:hAnsi="Arial" w:cs="Arial"/>
          <w:b/>
          <w:bCs/>
        </w:rPr>
      </w:pPr>
    </w:p>
    <w:p w14:paraId="412EEB2C" w14:textId="77777777" w:rsidR="0060377E" w:rsidRDefault="0060377E" w:rsidP="0060377E">
      <w:pPr>
        <w:pStyle w:val="Odlomakpopisa"/>
        <w:numPr>
          <w:ilvl w:val="1"/>
          <w:numId w:val="10"/>
        </w:numPr>
        <w:suppressAutoHyphens/>
        <w:spacing w:before="100" w:after="200" w:line="276" w:lineRule="auto"/>
        <w:rPr>
          <w:rFonts w:ascii="Arial" w:hAnsi="Arial" w:cs="Arial"/>
          <w:b/>
          <w:bCs/>
        </w:rPr>
      </w:pPr>
      <w:r w:rsidRPr="00530042">
        <w:rPr>
          <w:rFonts w:ascii="Arial" w:hAnsi="Arial" w:cs="Arial"/>
          <w:b/>
          <w:bCs/>
        </w:rPr>
        <w:t>OPĆI DIO</w:t>
      </w:r>
    </w:p>
    <w:p w14:paraId="4000CD3A" w14:textId="77777777" w:rsidR="0060377E" w:rsidRDefault="0060377E" w:rsidP="0060377E">
      <w:pPr>
        <w:pStyle w:val="Odlomakpopisa"/>
        <w:rPr>
          <w:rFonts w:ascii="Arial" w:hAnsi="Arial" w:cs="Arial"/>
        </w:rPr>
      </w:pPr>
    </w:p>
    <w:p w14:paraId="79CE0687" w14:textId="77777777" w:rsidR="0060377E" w:rsidRPr="00C243E3" w:rsidRDefault="0060377E" w:rsidP="0060377E">
      <w:pPr>
        <w:pStyle w:val="Odlomakpopisa"/>
        <w:rPr>
          <w:rFonts w:ascii="Arial" w:hAnsi="Arial" w:cs="Arial"/>
          <w:caps/>
          <w:color w:val="FFFFFF" w:themeColor="background1"/>
          <w:spacing w:val="15"/>
        </w:rPr>
      </w:pPr>
      <w:r w:rsidRPr="00530042">
        <w:rPr>
          <w:rFonts w:ascii="Arial" w:hAnsi="Arial" w:cs="Arial"/>
        </w:rPr>
        <w:t>1.1.</w:t>
      </w:r>
      <w:r>
        <w:rPr>
          <w:rFonts w:ascii="Arial" w:hAnsi="Arial" w:cs="Arial"/>
        </w:rPr>
        <w:t>1</w:t>
      </w:r>
      <w:r w:rsidRPr="00530042">
        <w:rPr>
          <w:rFonts w:ascii="Arial" w:hAnsi="Arial" w:cs="Arial"/>
        </w:rPr>
        <w:t xml:space="preserve">. </w:t>
      </w:r>
      <w:r>
        <w:rPr>
          <w:rFonts w:ascii="Arial" w:hAnsi="Arial" w:cs="Arial"/>
        </w:rPr>
        <w:t>Sažetak Računa prihoda i rashoda i Računa financiranja</w:t>
      </w:r>
    </w:p>
    <w:p w14:paraId="6FDD6ECA" w14:textId="77777777" w:rsidR="0060377E" w:rsidRPr="00C243E3" w:rsidRDefault="0060377E" w:rsidP="0060377E">
      <w:pPr>
        <w:pStyle w:val="Odlomakpopisa"/>
        <w:numPr>
          <w:ilvl w:val="1"/>
          <w:numId w:val="4"/>
        </w:numPr>
        <w:suppressAutoHyphens/>
        <w:spacing w:before="100" w:after="200" w:line="276" w:lineRule="auto"/>
        <w:rPr>
          <w:rFonts w:ascii="Arial" w:hAnsi="Arial" w:cs="Arial"/>
          <w:caps/>
          <w:color w:val="FFFFFF" w:themeColor="background1"/>
          <w:spacing w:val="15"/>
        </w:rPr>
      </w:pPr>
      <w:r w:rsidRPr="00C243E3">
        <w:rPr>
          <w:rFonts w:ascii="Arial" w:hAnsi="Arial" w:cs="Arial"/>
        </w:rPr>
        <w:t>1.1.</w:t>
      </w:r>
      <w:r>
        <w:rPr>
          <w:rFonts w:ascii="Arial" w:hAnsi="Arial" w:cs="Arial"/>
        </w:rPr>
        <w:t>2</w:t>
      </w:r>
      <w:r w:rsidRPr="00C243E3">
        <w:rPr>
          <w:rFonts w:ascii="Arial" w:hAnsi="Arial" w:cs="Arial"/>
        </w:rPr>
        <w:t xml:space="preserve">. </w:t>
      </w:r>
      <w:r>
        <w:rPr>
          <w:rFonts w:ascii="Arial" w:hAnsi="Arial" w:cs="Arial"/>
        </w:rPr>
        <w:t xml:space="preserve">Račun prihoda i rashoda </w:t>
      </w:r>
    </w:p>
    <w:p w14:paraId="1CF01E11" w14:textId="77777777" w:rsidR="0060377E" w:rsidRPr="005031C9" w:rsidRDefault="0060377E" w:rsidP="0060377E">
      <w:pPr>
        <w:pStyle w:val="Odlomakpopisa"/>
        <w:numPr>
          <w:ilvl w:val="1"/>
          <w:numId w:val="4"/>
        </w:numPr>
        <w:suppressAutoHyphens/>
        <w:spacing w:before="100" w:after="200" w:line="276" w:lineRule="auto"/>
        <w:rPr>
          <w:rFonts w:ascii="Arial" w:hAnsi="Arial" w:cs="Arial"/>
          <w:caps/>
          <w:color w:val="FFFFFF" w:themeColor="background1"/>
          <w:spacing w:val="15"/>
        </w:rPr>
      </w:pPr>
      <w:r>
        <w:rPr>
          <w:rFonts w:ascii="Arial" w:hAnsi="Arial" w:cs="Arial"/>
        </w:rPr>
        <w:t xml:space="preserve">         A)</w:t>
      </w:r>
      <w:r w:rsidRPr="00530042">
        <w:rPr>
          <w:rFonts w:ascii="Arial" w:hAnsi="Arial" w:cs="Arial"/>
        </w:rPr>
        <w:t xml:space="preserve"> </w:t>
      </w:r>
      <w:r>
        <w:rPr>
          <w:rFonts w:ascii="Arial" w:hAnsi="Arial" w:cs="Arial"/>
        </w:rPr>
        <w:t>Račun prihoda i rashoda prema ekonomskoj klasifikaciji</w:t>
      </w:r>
    </w:p>
    <w:p w14:paraId="42BE2E32" w14:textId="77777777" w:rsidR="0060377E" w:rsidRPr="005031C9" w:rsidRDefault="0060377E" w:rsidP="0060377E">
      <w:pPr>
        <w:pStyle w:val="Odlomakpopisa"/>
        <w:numPr>
          <w:ilvl w:val="1"/>
          <w:numId w:val="4"/>
        </w:numPr>
        <w:suppressAutoHyphens/>
        <w:spacing w:before="100" w:after="200" w:line="276" w:lineRule="auto"/>
        <w:rPr>
          <w:rFonts w:ascii="Arial" w:hAnsi="Arial" w:cs="Arial"/>
          <w:caps/>
          <w:color w:val="FFFFFF" w:themeColor="background1"/>
          <w:spacing w:val="15"/>
        </w:rPr>
      </w:pPr>
      <w:r>
        <w:rPr>
          <w:rFonts w:ascii="Arial" w:hAnsi="Arial" w:cs="Arial"/>
        </w:rPr>
        <w:t xml:space="preserve">         B) Račun prihoda i rashoda prema izvorima financiranja</w:t>
      </w:r>
    </w:p>
    <w:p w14:paraId="14FEFA9A" w14:textId="77777777" w:rsidR="0060377E" w:rsidRPr="00D46A44" w:rsidRDefault="0060377E" w:rsidP="0060377E">
      <w:pPr>
        <w:pStyle w:val="Odlomakpopisa"/>
        <w:numPr>
          <w:ilvl w:val="1"/>
          <w:numId w:val="4"/>
        </w:numPr>
        <w:suppressAutoHyphens/>
        <w:spacing w:before="100" w:after="200" w:line="276" w:lineRule="auto"/>
        <w:rPr>
          <w:rFonts w:ascii="Arial" w:hAnsi="Arial" w:cs="Arial"/>
          <w:caps/>
          <w:color w:val="FFFFFF" w:themeColor="background1"/>
          <w:spacing w:val="15"/>
        </w:rPr>
      </w:pPr>
      <w:r>
        <w:rPr>
          <w:rFonts w:ascii="Arial" w:hAnsi="Arial" w:cs="Arial"/>
        </w:rPr>
        <w:t xml:space="preserve">         C) Rashodi prema funkcijskoj klasifikaciji</w:t>
      </w:r>
    </w:p>
    <w:p w14:paraId="14E08F89" w14:textId="77777777" w:rsidR="0060377E" w:rsidRPr="00AD3FFA" w:rsidRDefault="0060377E" w:rsidP="0060377E">
      <w:pPr>
        <w:pStyle w:val="Odlomakpopisa"/>
        <w:numPr>
          <w:ilvl w:val="1"/>
          <w:numId w:val="4"/>
        </w:numPr>
        <w:suppressAutoHyphens/>
        <w:spacing w:before="100" w:after="200" w:line="276" w:lineRule="auto"/>
        <w:rPr>
          <w:rFonts w:ascii="Arial" w:hAnsi="Arial" w:cs="Arial"/>
          <w:caps/>
          <w:color w:val="FFFFFF" w:themeColor="background1"/>
          <w:spacing w:val="15"/>
        </w:rPr>
      </w:pPr>
      <w:r w:rsidRPr="00530042">
        <w:rPr>
          <w:rFonts w:ascii="Arial" w:hAnsi="Arial" w:cs="Arial"/>
        </w:rPr>
        <w:t>1.1.</w:t>
      </w:r>
      <w:r>
        <w:rPr>
          <w:rFonts w:ascii="Arial" w:hAnsi="Arial" w:cs="Arial"/>
        </w:rPr>
        <w:t>3</w:t>
      </w:r>
      <w:r w:rsidRPr="00530042">
        <w:rPr>
          <w:rFonts w:ascii="Arial" w:hAnsi="Arial" w:cs="Arial"/>
        </w:rPr>
        <w:t xml:space="preserve">. </w:t>
      </w:r>
      <w:r>
        <w:rPr>
          <w:rFonts w:ascii="Arial" w:hAnsi="Arial" w:cs="Arial"/>
        </w:rPr>
        <w:t>Račun financiranja</w:t>
      </w:r>
    </w:p>
    <w:p w14:paraId="05EF26FB" w14:textId="77777777" w:rsidR="0060377E" w:rsidRPr="00D46A44" w:rsidRDefault="0060377E" w:rsidP="0060377E">
      <w:pPr>
        <w:pStyle w:val="Odlomakpopisa"/>
        <w:numPr>
          <w:ilvl w:val="1"/>
          <w:numId w:val="4"/>
        </w:numPr>
        <w:suppressAutoHyphens/>
        <w:spacing w:before="100" w:after="200" w:line="276" w:lineRule="auto"/>
        <w:rPr>
          <w:rFonts w:ascii="Arial" w:hAnsi="Arial" w:cs="Arial"/>
          <w:caps/>
          <w:color w:val="FFFFFF" w:themeColor="background1"/>
          <w:spacing w:val="15"/>
        </w:rPr>
      </w:pPr>
      <w:r>
        <w:rPr>
          <w:rFonts w:ascii="Arial" w:hAnsi="Arial" w:cs="Arial"/>
        </w:rPr>
        <w:t xml:space="preserve">         A) Račun financiranja prema ekonomskoj klasifikaciji</w:t>
      </w:r>
    </w:p>
    <w:p w14:paraId="42B7251A" w14:textId="77777777" w:rsidR="0060377E" w:rsidRPr="00D46A44" w:rsidRDefault="0060377E" w:rsidP="0060377E">
      <w:pPr>
        <w:pStyle w:val="Odlomakpopisa"/>
        <w:numPr>
          <w:ilvl w:val="1"/>
          <w:numId w:val="4"/>
        </w:numPr>
        <w:suppressAutoHyphens/>
        <w:spacing w:before="100" w:after="200" w:line="276" w:lineRule="auto"/>
        <w:rPr>
          <w:rFonts w:ascii="Arial" w:hAnsi="Arial" w:cs="Arial"/>
          <w:caps/>
          <w:color w:val="FFFFFF" w:themeColor="background1"/>
          <w:spacing w:val="15"/>
        </w:rPr>
      </w:pPr>
      <w:r>
        <w:rPr>
          <w:rFonts w:ascii="Arial" w:hAnsi="Arial" w:cs="Arial"/>
        </w:rPr>
        <w:t xml:space="preserve">         B) Račun financiranja prema izvorima financiranja</w:t>
      </w:r>
    </w:p>
    <w:p w14:paraId="07173FF3" w14:textId="77777777" w:rsidR="0060377E" w:rsidRPr="00530042" w:rsidRDefault="0060377E" w:rsidP="0060377E">
      <w:pPr>
        <w:pStyle w:val="Odlomakpopisa"/>
        <w:numPr>
          <w:ilvl w:val="1"/>
          <w:numId w:val="4"/>
        </w:numPr>
        <w:suppressAutoHyphens/>
        <w:spacing w:before="100" w:after="200" w:line="276" w:lineRule="auto"/>
        <w:rPr>
          <w:rFonts w:ascii="Arial" w:hAnsi="Arial" w:cs="Arial"/>
          <w:caps/>
          <w:color w:val="FFFFFF" w:themeColor="background1"/>
          <w:spacing w:val="15"/>
        </w:rPr>
      </w:pPr>
    </w:p>
    <w:p w14:paraId="21FCF72A" w14:textId="77777777" w:rsidR="0060377E" w:rsidRPr="00530042" w:rsidRDefault="0060377E" w:rsidP="0060377E">
      <w:pPr>
        <w:pStyle w:val="Odlomakpopisa"/>
        <w:rPr>
          <w:rFonts w:ascii="Arial" w:hAnsi="Arial" w:cs="Arial"/>
          <w:caps/>
          <w:color w:val="FFFFFF" w:themeColor="background1"/>
          <w:spacing w:val="15"/>
        </w:rPr>
      </w:pPr>
    </w:p>
    <w:p w14:paraId="00A2CE58" w14:textId="77777777" w:rsidR="0060377E" w:rsidRDefault="0060377E" w:rsidP="0060377E">
      <w:pPr>
        <w:pStyle w:val="Odlomakpopisa"/>
        <w:numPr>
          <w:ilvl w:val="1"/>
          <w:numId w:val="11"/>
        </w:numPr>
        <w:suppressAutoHyphens/>
        <w:spacing w:before="100" w:after="200" w:line="276" w:lineRule="auto"/>
        <w:rPr>
          <w:rFonts w:ascii="Arial" w:hAnsi="Arial" w:cs="Arial"/>
          <w:b/>
          <w:bCs/>
        </w:rPr>
      </w:pPr>
      <w:r w:rsidRPr="00530042">
        <w:rPr>
          <w:rFonts w:ascii="Arial" w:hAnsi="Arial" w:cs="Arial"/>
          <w:b/>
          <w:bCs/>
        </w:rPr>
        <w:t>POSEBNI DIO</w:t>
      </w:r>
    </w:p>
    <w:p w14:paraId="00D2AF69" w14:textId="4CBE133B" w:rsidR="0060377E" w:rsidRPr="0060377E" w:rsidRDefault="0060377E" w:rsidP="0060377E">
      <w:pPr>
        <w:rPr>
          <w:rFonts w:ascii="Arial" w:hAnsi="Arial" w:cs="Arial"/>
        </w:rPr>
      </w:pPr>
      <w:r>
        <w:rPr>
          <w:rFonts w:ascii="Arial" w:hAnsi="Arial" w:cs="Arial"/>
        </w:rPr>
        <w:t xml:space="preserve">1.2.1. </w:t>
      </w:r>
      <w:r w:rsidRPr="0060377E">
        <w:rPr>
          <w:rFonts w:ascii="Arial" w:hAnsi="Arial" w:cs="Arial"/>
        </w:rPr>
        <w:t>Posebni dio Financijskog plana: Plan 2026. godine i Projekcije plana za 2027. i 2028. godinu prema Organizacijskoj klasifikaciji 0020</w:t>
      </w:r>
      <w:r>
        <w:rPr>
          <w:rFonts w:ascii="Arial" w:hAnsi="Arial" w:cs="Arial"/>
        </w:rPr>
        <w:t>3</w:t>
      </w:r>
      <w:r w:rsidRPr="0060377E">
        <w:rPr>
          <w:rFonts w:ascii="Arial" w:hAnsi="Arial" w:cs="Arial"/>
        </w:rPr>
        <w:t xml:space="preserve"> </w:t>
      </w:r>
      <w:r>
        <w:rPr>
          <w:rFonts w:ascii="Arial" w:hAnsi="Arial" w:cs="Arial"/>
        </w:rPr>
        <w:t>Interpretacijski centar Vlaški puti</w:t>
      </w:r>
      <w:r w:rsidRPr="0060377E">
        <w:rPr>
          <w:rFonts w:ascii="Arial" w:hAnsi="Arial" w:cs="Arial"/>
        </w:rPr>
        <w:t xml:space="preserve"> </w:t>
      </w:r>
    </w:p>
    <w:p w14:paraId="73E914CC" w14:textId="39C76991" w:rsidR="0060377E" w:rsidRPr="0060377E" w:rsidRDefault="0060377E" w:rsidP="0060377E">
      <w:pPr>
        <w:rPr>
          <w:rFonts w:ascii="Arial" w:hAnsi="Arial" w:cs="Arial"/>
        </w:rPr>
      </w:pPr>
      <w:r>
        <w:rPr>
          <w:rFonts w:ascii="Arial" w:hAnsi="Arial" w:cs="Arial"/>
        </w:rPr>
        <w:t xml:space="preserve">1.2.2. </w:t>
      </w:r>
      <w:r w:rsidRPr="0060377E">
        <w:rPr>
          <w:rFonts w:ascii="Arial" w:hAnsi="Arial" w:cs="Arial"/>
        </w:rPr>
        <w:t xml:space="preserve">Posebni dio Financijskog plana: Plan 2026. godine i Projekcije plana za 2027. i 2028. godinu prema Organizacijskoj klasifikaciji </w:t>
      </w:r>
      <w:r w:rsidR="0031273F" w:rsidRPr="0031273F">
        <w:rPr>
          <w:rFonts w:ascii="Arial" w:hAnsi="Arial" w:cs="Arial"/>
          <w:color w:val="000000" w:themeColor="text1"/>
        </w:rPr>
        <w:t>0203</w:t>
      </w:r>
      <w:r w:rsidRPr="0031273F">
        <w:rPr>
          <w:rFonts w:ascii="Arial" w:hAnsi="Arial" w:cs="Arial"/>
          <w:color w:val="000000" w:themeColor="text1"/>
        </w:rPr>
        <w:t xml:space="preserve"> </w:t>
      </w:r>
      <w:r w:rsidRPr="0060377E">
        <w:rPr>
          <w:rFonts w:ascii="Arial" w:hAnsi="Arial" w:cs="Arial"/>
        </w:rPr>
        <w:t>Jedinstveni Upravni odjel</w:t>
      </w:r>
    </w:p>
    <w:p w14:paraId="4FCFDD5B" w14:textId="6286F40C" w:rsidR="0060377E" w:rsidRDefault="0060377E" w:rsidP="0060377E">
      <w:pPr>
        <w:pStyle w:val="Odlomakpopisa"/>
        <w:numPr>
          <w:ilvl w:val="0"/>
          <w:numId w:val="4"/>
        </w:numPr>
        <w:suppressAutoHyphens/>
        <w:spacing w:before="100" w:after="200" w:line="276" w:lineRule="auto"/>
        <w:rPr>
          <w:rFonts w:ascii="Arial" w:hAnsi="Arial" w:cs="Arial"/>
          <w:b/>
          <w:bCs/>
        </w:rPr>
      </w:pPr>
      <w:r w:rsidRPr="00530042">
        <w:rPr>
          <w:rFonts w:ascii="Arial" w:hAnsi="Arial" w:cs="Arial"/>
          <w:b/>
          <w:bCs/>
        </w:rPr>
        <w:t xml:space="preserve"> Obrazloženje Financijskog plana </w:t>
      </w:r>
      <w:r>
        <w:rPr>
          <w:rFonts w:ascii="Arial" w:hAnsi="Arial" w:cs="Arial"/>
          <w:b/>
          <w:bCs/>
        </w:rPr>
        <w:t>Interpretacijskog centra Vlaški puti</w:t>
      </w:r>
      <w:r w:rsidRPr="00530042">
        <w:rPr>
          <w:rFonts w:ascii="Arial" w:hAnsi="Arial" w:cs="Arial"/>
          <w:b/>
          <w:bCs/>
        </w:rPr>
        <w:t xml:space="preserve"> za 202</w:t>
      </w:r>
      <w:r>
        <w:rPr>
          <w:rFonts w:ascii="Arial" w:hAnsi="Arial" w:cs="Arial"/>
          <w:b/>
          <w:bCs/>
        </w:rPr>
        <w:t>6</w:t>
      </w:r>
      <w:r w:rsidRPr="00530042">
        <w:rPr>
          <w:rFonts w:ascii="Arial" w:hAnsi="Arial" w:cs="Arial"/>
          <w:b/>
          <w:bCs/>
        </w:rPr>
        <w:t>. godinu i projekcija za 202</w:t>
      </w:r>
      <w:r>
        <w:rPr>
          <w:rFonts w:ascii="Arial" w:hAnsi="Arial" w:cs="Arial"/>
          <w:b/>
          <w:bCs/>
        </w:rPr>
        <w:t>7</w:t>
      </w:r>
      <w:r w:rsidRPr="00530042">
        <w:rPr>
          <w:rFonts w:ascii="Arial" w:hAnsi="Arial" w:cs="Arial"/>
          <w:b/>
          <w:bCs/>
        </w:rPr>
        <w:t>. i 202</w:t>
      </w:r>
      <w:r>
        <w:rPr>
          <w:rFonts w:ascii="Arial" w:hAnsi="Arial" w:cs="Arial"/>
          <w:b/>
          <w:bCs/>
        </w:rPr>
        <w:t>8</w:t>
      </w:r>
      <w:r w:rsidRPr="00530042">
        <w:rPr>
          <w:rFonts w:ascii="Arial" w:hAnsi="Arial" w:cs="Arial"/>
          <w:b/>
          <w:bCs/>
        </w:rPr>
        <w:t>. godinu</w:t>
      </w:r>
    </w:p>
    <w:p w14:paraId="746BC0A6" w14:textId="5C02FA5F" w:rsidR="0060377E" w:rsidRPr="00987637" w:rsidRDefault="0060377E" w:rsidP="0060377E">
      <w:pPr>
        <w:spacing w:after="0"/>
        <w:rPr>
          <w:rFonts w:ascii="Arial" w:hAnsi="Arial" w:cs="Arial"/>
        </w:rPr>
      </w:pPr>
      <w:r>
        <w:rPr>
          <w:rFonts w:ascii="Arial" w:hAnsi="Arial" w:cs="Arial"/>
          <w:b/>
          <w:bCs/>
        </w:rPr>
        <w:t xml:space="preserve">              </w:t>
      </w:r>
      <w:r w:rsidRPr="00D5265E">
        <w:rPr>
          <w:rFonts w:ascii="Arial" w:hAnsi="Arial" w:cs="Arial"/>
        </w:rPr>
        <w:t>2.1.</w:t>
      </w:r>
      <w:r>
        <w:rPr>
          <w:rFonts w:ascii="Arial" w:hAnsi="Arial" w:cs="Arial"/>
          <w:b/>
          <w:bCs/>
        </w:rPr>
        <w:t xml:space="preserve"> </w:t>
      </w:r>
      <w:r w:rsidRPr="00987637">
        <w:rPr>
          <w:rFonts w:ascii="Arial" w:hAnsi="Arial" w:cs="Arial"/>
        </w:rPr>
        <w:t xml:space="preserve">Općenito o Financijskom planu </w:t>
      </w:r>
      <w:r>
        <w:rPr>
          <w:rFonts w:ascii="Arial" w:hAnsi="Arial" w:cs="Arial"/>
        </w:rPr>
        <w:t>Interpretacijskog centra Vlaški puti</w:t>
      </w:r>
    </w:p>
    <w:p w14:paraId="64CAA347" w14:textId="77777777" w:rsidR="0060377E" w:rsidRPr="00987637" w:rsidRDefault="0060377E" w:rsidP="0060377E">
      <w:pPr>
        <w:spacing w:after="0"/>
        <w:rPr>
          <w:rFonts w:ascii="Arial" w:hAnsi="Arial" w:cs="Arial"/>
        </w:rPr>
      </w:pPr>
      <w:r>
        <w:rPr>
          <w:rFonts w:ascii="Arial" w:hAnsi="Arial" w:cs="Arial"/>
        </w:rPr>
        <w:t xml:space="preserve">              2.2. </w:t>
      </w:r>
      <w:r w:rsidRPr="00987637">
        <w:rPr>
          <w:rFonts w:ascii="Arial" w:hAnsi="Arial" w:cs="Arial"/>
        </w:rPr>
        <w:t>Obrazloženje posebnog dijela Financijskog plana</w:t>
      </w:r>
    </w:p>
    <w:p w14:paraId="20F72AF4" w14:textId="012D1C46" w:rsidR="0099055B" w:rsidRPr="0060377E" w:rsidRDefault="0060377E" w:rsidP="0060377E">
      <w:pPr>
        <w:spacing w:after="0"/>
        <w:rPr>
          <w:rFonts w:ascii="Arial" w:hAnsi="Arial" w:cs="Arial"/>
        </w:rPr>
      </w:pPr>
      <w:r>
        <w:rPr>
          <w:rFonts w:ascii="Arial" w:hAnsi="Arial" w:cs="Arial"/>
        </w:rPr>
        <w:t xml:space="preserve">             </w:t>
      </w:r>
    </w:p>
    <w:p w14:paraId="7E5AD43D" w14:textId="793C710A" w:rsidR="00766C92" w:rsidRPr="0099055B" w:rsidRDefault="0099055B" w:rsidP="0099055B">
      <w:pPr>
        <w:pStyle w:val="Odlomakpopisa"/>
        <w:jc w:val="both"/>
        <w:rPr>
          <w:rFonts w:ascii="Arial" w:hAnsi="Arial" w:cs="Arial"/>
          <w:b/>
          <w:bCs/>
          <w:sz w:val="24"/>
          <w:szCs w:val="24"/>
        </w:rPr>
      </w:pPr>
      <w:r>
        <w:rPr>
          <w:rFonts w:ascii="Arial" w:hAnsi="Arial" w:cs="Arial"/>
          <w:b/>
          <w:bCs/>
          <w:sz w:val="24"/>
          <w:szCs w:val="24"/>
        </w:rPr>
        <w:lastRenderedPageBreak/>
        <w:t xml:space="preserve">1. </w:t>
      </w:r>
      <w:r w:rsidR="00766C92" w:rsidRPr="0099055B">
        <w:rPr>
          <w:rFonts w:ascii="Arial" w:hAnsi="Arial" w:cs="Arial"/>
          <w:b/>
          <w:bCs/>
          <w:sz w:val="24"/>
          <w:szCs w:val="24"/>
        </w:rPr>
        <w:t>FINANCIJ</w:t>
      </w:r>
      <w:r w:rsidR="005060CE" w:rsidRPr="0099055B">
        <w:rPr>
          <w:rFonts w:ascii="Arial" w:hAnsi="Arial" w:cs="Arial"/>
          <w:b/>
          <w:bCs/>
          <w:sz w:val="24"/>
          <w:szCs w:val="24"/>
        </w:rPr>
        <w:t>S</w:t>
      </w:r>
      <w:r w:rsidR="00766C92" w:rsidRPr="0099055B">
        <w:rPr>
          <w:rFonts w:ascii="Arial" w:hAnsi="Arial" w:cs="Arial"/>
          <w:b/>
          <w:bCs/>
          <w:sz w:val="24"/>
          <w:szCs w:val="24"/>
        </w:rPr>
        <w:t>KI PLAN INTERPRETACIJSKOG CENTRA ZA 202</w:t>
      </w:r>
      <w:r w:rsidR="007C48F6" w:rsidRPr="0099055B">
        <w:rPr>
          <w:rFonts w:ascii="Arial" w:hAnsi="Arial" w:cs="Arial"/>
          <w:b/>
          <w:bCs/>
          <w:sz w:val="24"/>
          <w:szCs w:val="24"/>
        </w:rPr>
        <w:t>5</w:t>
      </w:r>
      <w:r w:rsidR="00766C92" w:rsidRPr="0099055B">
        <w:rPr>
          <w:rFonts w:ascii="Arial" w:hAnsi="Arial" w:cs="Arial"/>
          <w:b/>
          <w:bCs/>
          <w:sz w:val="24"/>
          <w:szCs w:val="24"/>
        </w:rPr>
        <w:t>. GODINU I PROJEKCIJE ZA 202</w:t>
      </w:r>
      <w:r w:rsidR="007C48F6" w:rsidRPr="0099055B">
        <w:rPr>
          <w:rFonts w:ascii="Arial" w:hAnsi="Arial" w:cs="Arial"/>
          <w:b/>
          <w:bCs/>
          <w:sz w:val="24"/>
          <w:szCs w:val="24"/>
        </w:rPr>
        <w:t>6</w:t>
      </w:r>
      <w:r w:rsidR="00766C92" w:rsidRPr="0099055B">
        <w:rPr>
          <w:rFonts w:ascii="Arial" w:hAnsi="Arial" w:cs="Arial"/>
          <w:b/>
          <w:bCs/>
          <w:sz w:val="24"/>
          <w:szCs w:val="24"/>
        </w:rPr>
        <w:t>. I 202</w:t>
      </w:r>
      <w:r w:rsidR="007C48F6" w:rsidRPr="0099055B">
        <w:rPr>
          <w:rFonts w:ascii="Arial" w:hAnsi="Arial" w:cs="Arial"/>
          <w:b/>
          <w:bCs/>
          <w:sz w:val="24"/>
          <w:szCs w:val="24"/>
        </w:rPr>
        <w:t>7</w:t>
      </w:r>
      <w:r w:rsidR="00766C92" w:rsidRPr="0099055B">
        <w:rPr>
          <w:rFonts w:ascii="Arial" w:hAnsi="Arial" w:cs="Arial"/>
          <w:b/>
          <w:bCs/>
          <w:sz w:val="24"/>
          <w:szCs w:val="24"/>
        </w:rPr>
        <w:t>. GODINU</w:t>
      </w:r>
    </w:p>
    <w:p w14:paraId="0E333D96" w14:textId="77777777" w:rsidR="0099055B" w:rsidRPr="0099055B" w:rsidRDefault="0099055B" w:rsidP="0099055B">
      <w:pPr>
        <w:pStyle w:val="Odlomakpopisa"/>
        <w:jc w:val="both"/>
        <w:rPr>
          <w:rFonts w:ascii="Arial" w:hAnsi="Arial" w:cs="Arial"/>
          <w:b/>
          <w:bCs/>
          <w:sz w:val="24"/>
          <w:szCs w:val="24"/>
        </w:rPr>
      </w:pPr>
    </w:p>
    <w:p w14:paraId="33FB90D5" w14:textId="5BD06A30" w:rsidR="003E3D58" w:rsidRPr="0099055B" w:rsidRDefault="003E3D58" w:rsidP="003E3D58">
      <w:pPr>
        <w:pStyle w:val="Bezproreda"/>
        <w:numPr>
          <w:ilvl w:val="1"/>
          <w:numId w:val="3"/>
        </w:numPr>
        <w:rPr>
          <w:rFonts w:ascii="Arial" w:hAnsi="Arial" w:cs="Arial"/>
          <w:b/>
          <w:bCs/>
        </w:rPr>
      </w:pPr>
      <w:r w:rsidRPr="0099055B">
        <w:rPr>
          <w:rFonts w:ascii="Arial" w:hAnsi="Arial" w:cs="Arial"/>
          <w:b/>
          <w:bCs/>
        </w:rPr>
        <w:t>OPĆI DIO</w:t>
      </w:r>
      <w:r w:rsidRPr="0099055B">
        <w:rPr>
          <w:rFonts w:ascii="Arial" w:hAnsi="Arial" w:cs="Arial"/>
          <w:b/>
          <w:bCs/>
        </w:rPr>
        <w:tab/>
      </w:r>
      <w:r w:rsidRPr="0099055B">
        <w:rPr>
          <w:rFonts w:ascii="Arial" w:hAnsi="Arial" w:cs="Arial"/>
          <w:b/>
          <w:bCs/>
        </w:rPr>
        <w:tab/>
      </w:r>
      <w:r w:rsidRPr="0099055B">
        <w:rPr>
          <w:rFonts w:ascii="Arial" w:hAnsi="Arial" w:cs="Arial"/>
          <w:b/>
          <w:bCs/>
        </w:rPr>
        <w:tab/>
      </w:r>
      <w:r w:rsidRPr="0099055B">
        <w:rPr>
          <w:rFonts w:ascii="Arial" w:hAnsi="Arial" w:cs="Arial"/>
          <w:b/>
          <w:bCs/>
        </w:rPr>
        <w:tab/>
      </w:r>
      <w:r w:rsidRPr="0099055B">
        <w:rPr>
          <w:rFonts w:ascii="Arial" w:hAnsi="Arial" w:cs="Arial"/>
          <w:b/>
          <w:bCs/>
        </w:rPr>
        <w:tab/>
      </w:r>
      <w:r w:rsidRPr="0099055B">
        <w:rPr>
          <w:rFonts w:ascii="Arial" w:hAnsi="Arial" w:cs="Arial"/>
          <w:b/>
          <w:bCs/>
        </w:rPr>
        <w:tab/>
      </w:r>
      <w:r w:rsidRPr="0099055B">
        <w:rPr>
          <w:rFonts w:ascii="Arial" w:hAnsi="Arial" w:cs="Arial"/>
        </w:rPr>
        <w:tab/>
      </w:r>
      <w:r w:rsidRPr="0099055B">
        <w:rPr>
          <w:rFonts w:ascii="Arial" w:hAnsi="Arial" w:cs="Arial"/>
        </w:rPr>
        <w:tab/>
      </w:r>
      <w:r w:rsidRPr="0099055B">
        <w:rPr>
          <w:rFonts w:ascii="Arial" w:hAnsi="Arial" w:cs="Arial"/>
        </w:rPr>
        <w:tab/>
      </w:r>
      <w:r w:rsidRPr="0099055B">
        <w:rPr>
          <w:rFonts w:ascii="Arial" w:hAnsi="Arial" w:cs="Arial"/>
        </w:rPr>
        <w:tab/>
      </w:r>
      <w:r w:rsidRPr="0099055B">
        <w:rPr>
          <w:rFonts w:ascii="Arial" w:hAnsi="Arial" w:cs="Arial"/>
        </w:rPr>
        <w:tab/>
      </w:r>
      <w:r w:rsidRPr="0099055B">
        <w:rPr>
          <w:rFonts w:ascii="Arial" w:hAnsi="Arial" w:cs="Arial"/>
        </w:rPr>
        <w:tab/>
      </w:r>
      <w:r w:rsidRPr="0099055B">
        <w:rPr>
          <w:rFonts w:ascii="Arial" w:hAnsi="Arial" w:cs="Arial"/>
        </w:rPr>
        <w:tab/>
      </w:r>
      <w:r w:rsidRPr="0099055B">
        <w:rPr>
          <w:rFonts w:ascii="Arial" w:hAnsi="Arial" w:cs="Arial"/>
        </w:rPr>
        <w:tab/>
      </w:r>
    </w:p>
    <w:p w14:paraId="71D41BCF" w14:textId="5402CA66" w:rsidR="003E3D58" w:rsidRPr="0099055B" w:rsidRDefault="003E3D58" w:rsidP="005C66D6">
      <w:pPr>
        <w:pStyle w:val="Bezproreda"/>
        <w:ind w:left="2832" w:firstLine="708"/>
        <w:rPr>
          <w:rFonts w:ascii="Arial" w:hAnsi="Arial" w:cs="Arial"/>
          <w:b/>
          <w:bCs/>
        </w:rPr>
      </w:pPr>
      <w:r w:rsidRPr="0099055B">
        <w:rPr>
          <w:rFonts w:ascii="Arial" w:hAnsi="Arial" w:cs="Arial"/>
          <w:b/>
          <w:bCs/>
        </w:rPr>
        <w:t>Financijski plan za 202</w:t>
      </w:r>
      <w:r w:rsidR="0060377E">
        <w:rPr>
          <w:rFonts w:ascii="Arial" w:hAnsi="Arial" w:cs="Arial"/>
          <w:b/>
          <w:bCs/>
        </w:rPr>
        <w:t>6</w:t>
      </w:r>
      <w:r w:rsidRPr="0099055B">
        <w:rPr>
          <w:rFonts w:ascii="Arial" w:hAnsi="Arial" w:cs="Arial"/>
          <w:b/>
          <w:bCs/>
        </w:rPr>
        <w:t>. godinu</w:t>
      </w:r>
      <w:r w:rsidR="001C0803" w:rsidRPr="0099055B">
        <w:rPr>
          <w:rFonts w:ascii="Arial" w:hAnsi="Arial" w:cs="Arial"/>
          <w:b/>
          <w:bCs/>
        </w:rPr>
        <w:t xml:space="preserve"> i projekcije za 202</w:t>
      </w:r>
      <w:r w:rsidR="0060377E">
        <w:rPr>
          <w:rFonts w:ascii="Arial" w:hAnsi="Arial" w:cs="Arial"/>
          <w:b/>
          <w:bCs/>
        </w:rPr>
        <w:t>7</w:t>
      </w:r>
      <w:r w:rsidR="001C0803" w:rsidRPr="0099055B">
        <w:rPr>
          <w:rFonts w:ascii="Arial" w:hAnsi="Arial" w:cs="Arial"/>
          <w:b/>
          <w:bCs/>
        </w:rPr>
        <w:t>. i 202</w:t>
      </w:r>
      <w:r w:rsidR="0060377E">
        <w:rPr>
          <w:rFonts w:ascii="Arial" w:hAnsi="Arial" w:cs="Arial"/>
          <w:b/>
          <w:bCs/>
        </w:rPr>
        <w:t>8</w:t>
      </w:r>
      <w:r w:rsidR="001C0803" w:rsidRPr="0099055B">
        <w:rPr>
          <w:rFonts w:ascii="Arial" w:hAnsi="Arial" w:cs="Arial"/>
          <w:b/>
          <w:bCs/>
        </w:rPr>
        <w:t>. godin</w:t>
      </w:r>
      <w:r w:rsidR="005C66D6" w:rsidRPr="0099055B">
        <w:rPr>
          <w:rFonts w:ascii="Arial" w:hAnsi="Arial" w:cs="Arial"/>
          <w:b/>
          <w:bCs/>
        </w:rPr>
        <w:t>u</w:t>
      </w:r>
      <w:r w:rsidRPr="0099055B">
        <w:rPr>
          <w:rFonts w:ascii="Arial" w:hAnsi="Arial" w:cs="Arial"/>
        </w:rPr>
        <w:tab/>
      </w:r>
      <w:r w:rsidRPr="0099055B">
        <w:rPr>
          <w:rFonts w:ascii="Arial" w:hAnsi="Arial" w:cs="Arial"/>
        </w:rPr>
        <w:tab/>
      </w:r>
      <w:r w:rsidRPr="0099055B">
        <w:rPr>
          <w:rFonts w:ascii="Arial" w:hAnsi="Arial" w:cs="Arial"/>
        </w:rPr>
        <w:tab/>
      </w:r>
      <w:r w:rsidRPr="0099055B">
        <w:rPr>
          <w:rFonts w:ascii="Arial" w:hAnsi="Arial" w:cs="Arial"/>
        </w:rPr>
        <w:tab/>
      </w:r>
      <w:r w:rsidRPr="0099055B">
        <w:rPr>
          <w:rFonts w:ascii="Arial" w:hAnsi="Arial" w:cs="Arial"/>
        </w:rPr>
        <w:tab/>
      </w:r>
    </w:p>
    <w:p w14:paraId="148F15D6" w14:textId="2DED4E55" w:rsidR="005C66D6" w:rsidRPr="0099055B" w:rsidRDefault="00B1626E" w:rsidP="00B1626E">
      <w:pPr>
        <w:pStyle w:val="Bezproreda"/>
        <w:numPr>
          <w:ilvl w:val="2"/>
          <w:numId w:val="3"/>
        </w:numPr>
        <w:rPr>
          <w:rFonts w:ascii="Arial" w:hAnsi="Arial" w:cs="Arial"/>
          <w:b/>
          <w:bCs/>
        </w:rPr>
      </w:pPr>
      <w:r w:rsidRPr="0099055B">
        <w:rPr>
          <w:rFonts w:ascii="Arial" w:hAnsi="Arial" w:cs="Arial"/>
          <w:b/>
          <w:bCs/>
        </w:rPr>
        <w:t>Sažetak računa prihoda i rashoda</w:t>
      </w:r>
    </w:p>
    <w:p w14:paraId="14A27F29" w14:textId="77777777" w:rsidR="005C66D6" w:rsidRPr="0099055B" w:rsidRDefault="005C66D6" w:rsidP="003E3D58">
      <w:pPr>
        <w:pStyle w:val="Bezproreda"/>
        <w:rPr>
          <w:rFonts w:ascii="Arial" w:hAnsi="Arial" w:cs="Arial"/>
        </w:rPr>
      </w:pPr>
    </w:p>
    <w:tbl>
      <w:tblPr>
        <w:tblW w:w="13098" w:type="dxa"/>
        <w:tblLook w:val="04A0" w:firstRow="1" w:lastRow="0" w:firstColumn="1" w:lastColumn="0" w:noHBand="0" w:noVBand="1"/>
      </w:tblPr>
      <w:tblGrid>
        <w:gridCol w:w="960"/>
        <w:gridCol w:w="960"/>
        <w:gridCol w:w="960"/>
        <w:gridCol w:w="278"/>
        <w:gridCol w:w="2000"/>
        <w:gridCol w:w="1620"/>
        <w:gridCol w:w="1520"/>
        <w:gridCol w:w="1500"/>
        <w:gridCol w:w="1540"/>
        <w:gridCol w:w="1760"/>
      </w:tblGrid>
      <w:tr w:rsidR="002D06AC" w:rsidRPr="0099055B" w14:paraId="708AA4E3" w14:textId="77777777" w:rsidTr="00546E45">
        <w:trPr>
          <w:trHeight w:val="288"/>
        </w:trPr>
        <w:tc>
          <w:tcPr>
            <w:tcW w:w="13098" w:type="dxa"/>
            <w:gridSpan w:val="10"/>
            <w:tcBorders>
              <w:top w:val="nil"/>
              <w:left w:val="nil"/>
              <w:bottom w:val="nil"/>
              <w:right w:val="nil"/>
            </w:tcBorders>
            <w:vAlign w:val="center"/>
            <w:hideMark/>
          </w:tcPr>
          <w:p w14:paraId="31ADB878" w14:textId="77777777"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I. OPĆI DIO</w:t>
            </w:r>
          </w:p>
        </w:tc>
      </w:tr>
      <w:tr w:rsidR="002D06AC" w:rsidRPr="0099055B" w14:paraId="4857E51E" w14:textId="77777777" w:rsidTr="00546E45">
        <w:trPr>
          <w:trHeight w:val="288"/>
        </w:trPr>
        <w:tc>
          <w:tcPr>
            <w:tcW w:w="960" w:type="dxa"/>
            <w:tcBorders>
              <w:top w:val="nil"/>
              <w:left w:val="nil"/>
              <w:bottom w:val="nil"/>
              <w:right w:val="nil"/>
            </w:tcBorders>
            <w:vAlign w:val="center"/>
            <w:hideMark/>
          </w:tcPr>
          <w:p w14:paraId="11E49BBE" w14:textId="77777777" w:rsidR="002D06AC" w:rsidRPr="0099055B" w:rsidRDefault="002D06AC" w:rsidP="002D06AC">
            <w:pPr>
              <w:spacing w:after="0" w:line="240" w:lineRule="auto"/>
              <w:jc w:val="center"/>
              <w:rPr>
                <w:rFonts w:ascii="Arial" w:eastAsia="Times New Roman" w:hAnsi="Arial" w:cs="Arial"/>
                <w:b/>
                <w:bCs/>
                <w:color w:val="000000"/>
                <w:lang w:eastAsia="hr-HR"/>
              </w:rPr>
            </w:pPr>
          </w:p>
        </w:tc>
        <w:tc>
          <w:tcPr>
            <w:tcW w:w="960" w:type="dxa"/>
            <w:tcBorders>
              <w:top w:val="nil"/>
              <w:left w:val="nil"/>
              <w:bottom w:val="nil"/>
              <w:right w:val="nil"/>
            </w:tcBorders>
            <w:vAlign w:val="center"/>
            <w:hideMark/>
          </w:tcPr>
          <w:p w14:paraId="0A37847F" w14:textId="77777777" w:rsidR="002D06AC" w:rsidRPr="0099055B" w:rsidRDefault="002D06AC" w:rsidP="002D06AC">
            <w:pPr>
              <w:spacing w:after="0" w:line="240" w:lineRule="auto"/>
              <w:jc w:val="center"/>
              <w:rPr>
                <w:rFonts w:ascii="Arial" w:eastAsia="Times New Roman" w:hAnsi="Arial" w:cs="Arial"/>
                <w:lang w:eastAsia="hr-HR"/>
              </w:rPr>
            </w:pPr>
          </w:p>
        </w:tc>
        <w:tc>
          <w:tcPr>
            <w:tcW w:w="960" w:type="dxa"/>
            <w:tcBorders>
              <w:top w:val="nil"/>
              <w:left w:val="nil"/>
              <w:bottom w:val="nil"/>
              <w:right w:val="nil"/>
            </w:tcBorders>
            <w:vAlign w:val="center"/>
            <w:hideMark/>
          </w:tcPr>
          <w:p w14:paraId="0EE29FA8" w14:textId="77777777" w:rsidR="002D06AC" w:rsidRPr="0099055B" w:rsidRDefault="002D06AC" w:rsidP="002D06AC">
            <w:pPr>
              <w:spacing w:after="0" w:line="240" w:lineRule="auto"/>
              <w:jc w:val="center"/>
              <w:rPr>
                <w:rFonts w:ascii="Arial" w:eastAsia="Times New Roman" w:hAnsi="Arial" w:cs="Arial"/>
                <w:lang w:eastAsia="hr-HR"/>
              </w:rPr>
            </w:pPr>
          </w:p>
        </w:tc>
        <w:tc>
          <w:tcPr>
            <w:tcW w:w="278" w:type="dxa"/>
            <w:tcBorders>
              <w:top w:val="nil"/>
              <w:left w:val="nil"/>
              <w:bottom w:val="nil"/>
              <w:right w:val="nil"/>
            </w:tcBorders>
            <w:vAlign w:val="center"/>
            <w:hideMark/>
          </w:tcPr>
          <w:p w14:paraId="2713A741" w14:textId="77777777" w:rsidR="002D06AC" w:rsidRPr="0099055B" w:rsidRDefault="002D06AC" w:rsidP="002D06AC">
            <w:pPr>
              <w:spacing w:after="0" w:line="240" w:lineRule="auto"/>
              <w:jc w:val="center"/>
              <w:rPr>
                <w:rFonts w:ascii="Arial" w:eastAsia="Times New Roman" w:hAnsi="Arial" w:cs="Arial"/>
                <w:lang w:eastAsia="hr-HR"/>
              </w:rPr>
            </w:pPr>
          </w:p>
        </w:tc>
        <w:tc>
          <w:tcPr>
            <w:tcW w:w="2000" w:type="dxa"/>
            <w:tcBorders>
              <w:top w:val="nil"/>
              <w:left w:val="nil"/>
              <w:bottom w:val="nil"/>
              <w:right w:val="nil"/>
            </w:tcBorders>
            <w:vAlign w:val="center"/>
            <w:hideMark/>
          </w:tcPr>
          <w:p w14:paraId="38043D6F" w14:textId="77777777" w:rsidR="002D06AC" w:rsidRPr="0099055B" w:rsidRDefault="002D06AC" w:rsidP="002D06AC">
            <w:pPr>
              <w:spacing w:after="0" w:line="240" w:lineRule="auto"/>
              <w:jc w:val="center"/>
              <w:rPr>
                <w:rFonts w:ascii="Arial" w:eastAsia="Times New Roman" w:hAnsi="Arial" w:cs="Arial"/>
                <w:lang w:eastAsia="hr-HR"/>
              </w:rPr>
            </w:pPr>
          </w:p>
        </w:tc>
        <w:tc>
          <w:tcPr>
            <w:tcW w:w="1620" w:type="dxa"/>
            <w:tcBorders>
              <w:top w:val="nil"/>
              <w:left w:val="nil"/>
              <w:bottom w:val="nil"/>
              <w:right w:val="nil"/>
            </w:tcBorders>
            <w:vAlign w:val="center"/>
            <w:hideMark/>
          </w:tcPr>
          <w:p w14:paraId="15B5967B" w14:textId="77777777" w:rsidR="002D06AC" w:rsidRPr="0099055B" w:rsidRDefault="002D06AC" w:rsidP="002D06AC">
            <w:pPr>
              <w:spacing w:after="0" w:line="240" w:lineRule="auto"/>
              <w:jc w:val="center"/>
              <w:rPr>
                <w:rFonts w:ascii="Arial" w:eastAsia="Times New Roman" w:hAnsi="Arial" w:cs="Arial"/>
                <w:lang w:eastAsia="hr-HR"/>
              </w:rPr>
            </w:pPr>
          </w:p>
        </w:tc>
        <w:tc>
          <w:tcPr>
            <w:tcW w:w="1520" w:type="dxa"/>
            <w:tcBorders>
              <w:top w:val="nil"/>
              <w:left w:val="nil"/>
              <w:bottom w:val="nil"/>
              <w:right w:val="nil"/>
            </w:tcBorders>
            <w:vAlign w:val="center"/>
            <w:hideMark/>
          </w:tcPr>
          <w:p w14:paraId="725AA746" w14:textId="77777777" w:rsidR="002D06AC" w:rsidRPr="0099055B" w:rsidRDefault="002D06AC" w:rsidP="002D06AC">
            <w:pPr>
              <w:spacing w:after="0" w:line="240" w:lineRule="auto"/>
              <w:jc w:val="center"/>
              <w:rPr>
                <w:rFonts w:ascii="Arial" w:eastAsia="Times New Roman" w:hAnsi="Arial" w:cs="Arial"/>
                <w:lang w:eastAsia="hr-HR"/>
              </w:rPr>
            </w:pPr>
          </w:p>
        </w:tc>
        <w:tc>
          <w:tcPr>
            <w:tcW w:w="1500" w:type="dxa"/>
            <w:tcBorders>
              <w:top w:val="nil"/>
              <w:left w:val="nil"/>
              <w:bottom w:val="nil"/>
              <w:right w:val="nil"/>
            </w:tcBorders>
            <w:vAlign w:val="center"/>
            <w:hideMark/>
          </w:tcPr>
          <w:p w14:paraId="1AD02A48" w14:textId="77777777" w:rsidR="002D06AC" w:rsidRPr="0099055B" w:rsidRDefault="002D06AC" w:rsidP="002D06AC">
            <w:pPr>
              <w:spacing w:after="0" w:line="240" w:lineRule="auto"/>
              <w:jc w:val="center"/>
              <w:rPr>
                <w:rFonts w:ascii="Arial" w:eastAsia="Times New Roman" w:hAnsi="Arial" w:cs="Arial"/>
                <w:lang w:eastAsia="hr-HR"/>
              </w:rPr>
            </w:pPr>
          </w:p>
        </w:tc>
        <w:tc>
          <w:tcPr>
            <w:tcW w:w="1540" w:type="dxa"/>
            <w:tcBorders>
              <w:top w:val="nil"/>
              <w:left w:val="nil"/>
              <w:bottom w:val="nil"/>
              <w:right w:val="nil"/>
            </w:tcBorders>
            <w:vAlign w:val="center"/>
            <w:hideMark/>
          </w:tcPr>
          <w:p w14:paraId="3EF2DDC1" w14:textId="77777777" w:rsidR="002D06AC" w:rsidRPr="0099055B" w:rsidRDefault="002D06AC" w:rsidP="002D06AC">
            <w:pPr>
              <w:spacing w:after="0" w:line="240" w:lineRule="auto"/>
              <w:jc w:val="center"/>
              <w:rPr>
                <w:rFonts w:ascii="Arial" w:eastAsia="Times New Roman" w:hAnsi="Arial" w:cs="Arial"/>
                <w:lang w:eastAsia="hr-HR"/>
              </w:rPr>
            </w:pPr>
          </w:p>
        </w:tc>
        <w:tc>
          <w:tcPr>
            <w:tcW w:w="1760" w:type="dxa"/>
            <w:tcBorders>
              <w:top w:val="nil"/>
              <w:left w:val="nil"/>
              <w:bottom w:val="nil"/>
              <w:right w:val="nil"/>
            </w:tcBorders>
            <w:vAlign w:val="center"/>
            <w:hideMark/>
          </w:tcPr>
          <w:p w14:paraId="0632078A" w14:textId="77777777" w:rsidR="002D06AC" w:rsidRPr="0099055B" w:rsidRDefault="002D06AC" w:rsidP="002D06AC">
            <w:pPr>
              <w:spacing w:after="0" w:line="240" w:lineRule="auto"/>
              <w:rPr>
                <w:rFonts w:ascii="Arial" w:eastAsia="Times New Roman" w:hAnsi="Arial" w:cs="Arial"/>
                <w:lang w:eastAsia="hr-HR"/>
              </w:rPr>
            </w:pPr>
          </w:p>
        </w:tc>
      </w:tr>
      <w:tr w:rsidR="002D06AC" w:rsidRPr="0099055B" w14:paraId="0D6F224C" w14:textId="77777777" w:rsidTr="00546E45">
        <w:trPr>
          <w:trHeight w:val="288"/>
        </w:trPr>
        <w:tc>
          <w:tcPr>
            <w:tcW w:w="13098" w:type="dxa"/>
            <w:gridSpan w:val="10"/>
            <w:tcBorders>
              <w:top w:val="nil"/>
              <w:left w:val="nil"/>
              <w:bottom w:val="nil"/>
              <w:right w:val="nil"/>
            </w:tcBorders>
            <w:vAlign w:val="center"/>
            <w:hideMark/>
          </w:tcPr>
          <w:p w14:paraId="6EFD7B46" w14:textId="77777777"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A) SAŽETAK RAČUNA PRIHODA I RASHODA</w:t>
            </w:r>
          </w:p>
        </w:tc>
      </w:tr>
      <w:tr w:rsidR="002D06AC" w:rsidRPr="0099055B" w14:paraId="22305729" w14:textId="77777777" w:rsidTr="00546E45">
        <w:trPr>
          <w:trHeight w:val="288"/>
        </w:trPr>
        <w:tc>
          <w:tcPr>
            <w:tcW w:w="960" w:type="dxa"/>
            <w:tcBorders>
              <w:top w:val="nil"/>
              <w:left w:val="nil"/>
              <w:bottom w:val="nil"/>
              <w:right w:val="nil"/>
            </w:tcBorders>
            <w:vAlign w:val="bottom"/>
            <w:hideMark/>
          </w:tcPr>
          <w:p w14:paraId="7B836671" w14:textId="77777777" w:rsidR="002D06AC" w:rsidRPr="0099055B" w:rsidRDefault="002D06AC" w:rsidP="002D06AC">
            <w:pPr>
              <w:spacing w:after="0" w:line="240" w:lineRule="auto"/>
              <w:jc w:val="center"/>
              <w:rPr>
                <w:rFonts w:ascii="Arial" w:eastAsia="Times New Roman" w:hAnsi="Arial" w:cs="Arial"/>
                <w:b/>
                <w:bCs/>
                <w:color w:val="000000"/>
                <w:lang w:eastAsia="hr-HR"/>
              </w:rPr>
            </w:pPr>
          </w:p>
        </w:tc>
        <w:tc>
          <w:tcPr>
            <w:tcW w:w="960" w:type="dxa"/>
            <w:tcBorders>
              <w:top w:val="nil"/>
              <w:left w:val="nil"/>
              <w:bottom w:val="nil"/>
              <w:right w:val="nil"/>
            </w:tcBorders>
            <w:vAlign w:val="bottom"/>
            <w:hideMark/>
          </w:tcPr>
          <w:p w14:paraId="7AFDFD06" w14:textId="77777777" w:rsidR="002D06AC" w:rsidRPr="0099055B" w:rsidRDefault="002D06AC" w:rsidP="002D06AC">
            <w:pPr>
              <w:spacing w:after="0" w:line="240" w:lineRule="auto"/>
              <w:rPr>
                <w:rFonts w:ascii="Arial" w:eastAsia="Times New Roman" w:hAnsi="Arial" w:cs="Arial"/>
                <w:lang w:eastAsia="hr-HR"/>
              </w:rPr>
            </w:pPr>
          </w:p>
        </w:tc>
        <w:tc>
          <w:tcPr>
            <w:tcW w:w="960" w:type="dxa"/>
            <w:tcBorders>
              <w:top w:val="nil"/>
              <w:left w:val="nil"/>
              <w:bottom w:val="nil"/>
              <w:right w:val="nil"/>
            </w:tcBorders>
            <w:vAlign w:val="bottom"/>
            <w:hideMark/>
          </w:tcPr>
          <w:p w14:paraId="7CE0D8AB" w14:textId="77777777" w:rsidR="002D06AC" w:rsidRPr="0099055B" w:rsidRDefault="002D06AC" w:rsidP="002D06AC">
            <w:pPr>
              <w:spacing w:after="0" w:line="240" w:lineRule="auto"/>
              <w:rPr>
                <w:rFonts w:ascii="Arial" w:eastAsia="Times New Roman" w:hAnsi="Arial" w:cs="Arial"/>
                <w:lang w:eastAsia="hr-HR"/>
              </w:rPr>
            </w:pPr>
          </w:p>
        </w:tc>
        <w:tc>
          <w:tcPr>
            <w:tcW w:w="278" w:type="dxa"/>
            <w:tcBorders>
              <w:top w:val="nil"/>
              <w:left w:val="nil"/>
              <w:bottom w:val="nil"/>
              <w:right w:val="nil"/>
            </w:tcBorders>
            <w:vAlign w:val="bottom"/>
            <w:hideMark/>
          </w:tcPr>
          <w:p w14:paraId="58E52450" w14:textId="77777777" w:rsidR="002D06AC" w:rsidRPr="0099055B" w:rsidRDefault="002D06AC" w:rsidP="002D06AC">
            <w:pPr>
              <w:spacing w:after="0" w:line="240" w:lineRule="auto"/>
              <w:rPr>
                <w:rFonts w:ascii="Arial" w:eastAsia="Times New Roman" w:hAnsi="Arial" w:cs="Arial"/>
                <w:lang w:eastAsia="hr-HR"/>
              </w:rPr>
            </w:pPr>
          </w:p>
        </w:tc>
        <w:tc>
          <w:tcPr>
            <w:tcW w:w="2000" w:type="dxa"/>
            <w:tcBorders>
              <w:top w:val="nil"/>
              <w:left w:val="nil"/>
              <w:bottom w:val="single" w:sz="4" w:space="0" w:color="auto"/>
              <w:right w:val="nil"/>
            </w:tcBorders>
            <w:vAlign w:val="center"/>
            <w:hideMark/>
          </w:tcPr>
          <w:p w14:paraId="69AEE534" w14:textId="77777777"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1620" w:type="dxa"/>
            <w:tcBorders>
              <w:top w:val="nil"/>
              <w:left w:val="nil"/>
              <w:bottom w:val="single" w:sz="4" w:space="0" w:color="auto"/>
              <w:right w:val="nil"/>
            </w:tcBorders>
            <w:noWrap/>
            <w:vAlign w:val="center"/>
            <w:hideMark/>
          </w:tcPr>
          <w:p w14:paraId="759BFB6A" w14:textId="77777777"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1520" w:type="dxa"/>
            <w:tcBorders>
              <w:top w:val="nil"/>
              <w:left w:val="nil"/>
              <w:bottom w:val="single" w:sz="4" w:space="0" w:color="auto"/>
              <w:right w:val="nil"/>
            </w:tcBorders>
            <w:noWrap/>
            <w:vAlign w:val="center"/>
            <w:hideMark/>
          </w:tcPr>
          <w:p w14:paraId="7C09178D" w14:textId="77777777"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1500" w:type="dxa"/>
            <w:tcBorders>
              <w:top w:val="nil"/>
              <w:left w:val="nil"/>
              <w:bottom w:val="single" w:sz="4" w:space="0" w:color="auto"/>
              <w:right w:val="nil"/>
            </w:tcBorders>
            <w:noWrap/>
            <w:vAlign w:val="center"/>
            <w:hideMark/>
          </w:tcPr>
          <w:p w14:paraId="03D97AC8" w14:textId="77777777"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1540" w:type="dxa"/>
            <w:tcBorders>
              <w:top w:val="nil"/>
              <w:left w:val="nil"/>
              <w:bottom w:val="single" w:sz="4" w:space="0" w:color="auto"/>
              <w:right w:val="nil"/>
            </w:tcBorders>
            <w:noWrap/>
            <w:vAlign w:val="center"/>
            <w:hideMark/>
          </w:tcPr>
          <w:p w14:paraId="4947F630" w14:textId="77777777"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1760" w:type="dxa"/>
            <w:tcBorders>
              <w:top w:val="nil"/>
              <w:left w:val="nil"/>
              <w:bottom w:val="single" w:sz="4" w:space="0" w:color="auto"/>
              <w:right w:val="nil"/>
            </w:tcBorders>
            <w:noWrap/>
            <w:vAlign w:val="center"/>
            <w:hideMark/>
          </w:tcPr>
          <w:p w14:paraId="68BC7DBB" w14:textId="77777777" w:rsidR="002D06AC" w:rsidRPr="0099055B" w:rsidRDefault="002D06AC"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EUR</w:t>
            </w:r>
          </w:p>
        </w:tc>
      </w:tr>
      <w:tr w:rsidR="002D06AC" w:rsidRPr="0099055B" w14:paraId="5D27D831" w14:textId="77777777" w:rsidTr="00546E45">
        <w:trPr>
          <w:trHeight w:val="408"/>
        </w:trPr>
        <w:tc>
          <w:tcPr>
            <w:tcW w:w="960" w:type="dxa"/>
            <w:tcBorders>
              <w:top w:val="single" w:sz="4" w:space="0" w:color="auto"/>
              <w:left w:val="single" w:sz="4" w:space="0" w:color="auto"/>
              <w:bottom w:val="single" w:sz="4" w:space="0" w:color="auto"/>
              <w:right w:val="nil"/>
            </w:tcBorders>
            <w:vAlign w:val="bottom"/>
            <w:hideMark/>
          </w:tcPr>
          <w:p w14:paraId="338C8CC6" w14:textId="77777777" w:rsidR="002D06AC" w:rsidRPr="0099055B" w:rsidRDefault="002D06AC" w:rsidP="002D06AC">
            <w:pPr>
              <w:spacing w:after="0" w:line="240" w:lineRule="auto"/>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960" w:type="dxa"/>
            <w:tcBorders>
              <w:top w:val="single" w:sz="4" w:space="0" w:color="auto"/>
              <w:left w:val="nil"/>
              <w:bottom w:val="single" w:sz="4" w:space="0" w:color="auto"/>
              <w:right w:val="nil"/>
            </w:tcBorders>
            <w:vAlign w:val="bottom"/>
            <w:hideMark/>
          </w:tcPr>
          <w:p w14:paraId="32014958" w14:textId="77777777" w:rsidR="002D06AC" w:rsidRPr="0099055B" w:rsidRDefault="002D06AC" w:rsidP="002D06AC">
            <w:pPr>
              <w:spacing w:after="0" w:line="240" w:lineRule="auto"/>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960" w:type="dxa"/>
            <w:tcBorders>
              <w:top w:val="single" w:sz="4" w:space="0" w:color="auto"/>
              <w:left w:val="nil"/>
              <w:bottom w:val="single" w:sz="4" w:space="0" w:color="auto"/>
              <w:right w:val="nil"/>
            </w:tcBorders>
            <w:vAlign w:val="bottom"/>
            <w:hideMark/>
          </w:tcPr>
          <w:p w14:paraId="76677E65" w14:textId="77777777" w:rsidR="002D06AC" w:rsidRPr="0099055B" w:rsidRDefault="002D06AC" w:rsidP="002D06AC">
            <w:pPr>
              <w:spacing w:after="0" w:line="240" w:lineRule="auto"/>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278" w:type="dxa"/>
            <w:tcBorders>
              <w:top w:val="single" w:sz="4" w:space="0" w:color="auto"/>
              <w:left w:val="nil"/>
              <w:bottom w:val="single" w:sz="4" w:space="0" w:color="auto"/>
              <w:right w:val="nil"/>
            </w:tcBorders>
            <w:vAlign w:val="bottom"/>
            <w:hideMark/>
          </w:tcPr>
          <w:p w14:paraId="7B68E931" w14:textId="77777777"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2000" w:type="dxa"/>
            <w:tcBorders>
              <w:top w:val="nil"/>
              <w:left w:val="nil"/>
              <w:bottom w:val="single" w:sz="4" w:space="0" w:color="auto"/>
              <w:right w:val="nil"/>
            </w:tcBorders>
            <w:noWrap/>
            <w:vAlign w:val="bottom"/>
            <w:hideMark/>
          </w:tcPr>
          <w:p w14:paraId="02C6EA6D" w14:textId="77777777" w:rsidR="002D06AC" w:rsidRPr="0099055B" w:rsidRDefault="002D06AC" w:rsidP="002D06AC">
            <w:pPr>
              <w:spacing w:after="0" w:line="240" w:lineRule="auto"/>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1620" w:type="dxa"/>
            <w:tcBorders>
              <w:top w:val="nil"/>
              <w:left w:val="single" w:sz="4" w:space="0" w:color="auto"/>
              <w:bottom w:val="single" w:sz="4" w:space="0" w:color="auto"/>
              <w:right w:val="single" w:sz="4" w:space="0" w:color="auto"/>
            </w:tcBorders>
            <w:shd w:val="clear" w:color="000000" w:fill="FFFFFF"/>
            <w:vAlign w:val="center"/>
            <w:hideMark/>
          </w:tcPr>
          <w:p w14:paraId="241C012F" w14:textId="02D630A4"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Izvršenje 202</w:t>
            </w:r>
            <w:r w:rsidR="00185694">
              <w:rPr>
                <w:rFonts w:ascii="Arial" w:eastAsia="Times New Roman" w:hAnsi="Arial" w:cs="Arial"/>
                <w:b/>
                <w:bCs/>
                <w:color w:val="000000"/>
                <w:lang w:eastAsia="hr-HR"/>
              </w:rPr>
              <w:t>4</w:t>
            </w:r>
            <w:r w:rsidRPr="0099055B">
              <w:rPr>
                <w:rFonts w:ascii="Arial" w:eastAsia="Times New Roman" w:hAnsi="Arial" w:cs="Arial"/>
                <w:b/>
                <w:bCs/>
                <w:color w:val="000000"/>
                <w:lang w:eastAsia="hr-HR"/>
              </w:rPr>
              <w:t>.*</w:t>
            </w:r>
          </w:p>
        </w:tc>
        <w:tc>
          <w:tcPr>
            <w:tcW w:w="1520" w:type="dxa"/>
            <w:tcBorders>
              <w:top w:val="nil"/>
              <w:left w:val="nil"/>
              <w:bottom w:val="single" w:sz="4" w:space="0" w:color="auto"/>
              <w:right w:val="single" w:sz="4" w:space="0" w:color="auto"/>
            </w:tcBorders>
            <w:shd w:val="clear" w:color="000000" w:fill="FFFFFF"/>
            <w:vAlign w:val="center"/>
            <w:hideMark/>
          </w:tcPr>
          <w:p w14:paraId="61663AA5" w14:textId="3288A9F7" w:rsidR="002D06AC" w:rsidRPr="0099055B" w:rsidRDefault="00546E45" w:rsidP="002D06AC">
            <w:pPr>
              <w:spacing w:after="0" w:line="240" w:lineRule="auto"/>
              <w:jc w:val="center"/>
              <w:rPr>
                <w:rFonts w:ascii="Arial" w:eastAsia="Times New Roman" w:hAnsi="Arial" w:cs="Arial"/>
                <w:b/>
                <w:bCs/>
                <w:color w:val="000000"/>
                <w:lang w:eastAsia="hr-HR"/>
              </w:rPr>
            </w:pPr>
            <w:r>
              <w:rPr>
                <w:rFonts w:ascii="Arial" w:eastAsia="Times New Roman" w:hAnsi="Arial" w:cs="Arial"/>
                <w:b/>
                <w:bCs/>
                <w:color w:val="000000"/>
                <w:lang w:eastAsia="hr-HR"/>
              </w:rPr>
              <w:t>Tekući plan</w:t>
            </w:r>
            <w:r w:rsidR="002D06AC" w:rsidRPr="0099055B">
              <w:rPr>
                <w:rFonts w:ascii="Arial" w:eastAsia="Times New Roman" w:hAnsi="Arial" w:cs="Arial"/>
                <w:b/>
                <w:bCs/>
                <w:color w:val="000000"/>
                <w:lang w:eastAsia="hr-HR"/>
              </w:rPr>
              <w:t xml:space="preserve"> 202</w:t>
            </w:r>
            <w:r w:rsidR="00185694">
              <w:rPr>
                <w:rFonts w:ascii="Arial" w:eastAsia="Times New Roman" w:hAnsi="Arial" w:cs="Arial"/>
                <w:b/>
                <w:bCs/>
                <w:color w:val="000000"/>
                <w:lang w:eastAsia="hr-HR"/>
              </w:rPr>
              <w:t>5</w:t>
            </w:r>
            <w:r w:rsidR="002D06AC" w:rsidRPr="0099055B">
              <w:rPr>
                <w:rFonts w:ascii="Arial" w:eastAsia="Times New Roman" w:hAnsi="Arial" w:cs="Arial"/>
                <w:b/>
                <w:bCs/>
                <w:color w:val="000000"/>
                <w:lang w:eastAsia="hr-HR"/>
              </w:rPr>
              <w:t>.</w:t>
            </w:r>
          </w:p>
        </w:tc>
        <w:tc>
          <w:tcPr>
            <w:tcW w:w="1500" w:type="dxa"/>
            <w:tcBorders>
              <w:top w:val="nil"/>
              <w:left w:val="nil"/>
              <w:bottom w:val="single" w:sz="4" w:space="0" w:color="auto"/>
              <w:right w:val="single" w:sz="4" w:space="0" w:color="auto"/>
            </w:tcBorders>
            <w:shd w:val="clear" w:color="000000" w:fill="FFFFFF"/>
            <w:vAlign w:val="center"/>
            <w:hideMark/>
          </w:tcPr>
          <w:p w14:paraId="29E4C33B" w14:textId="535E1C6A"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P</w:t>
            </w:r>
            <w:r w:rsidR="00546E45">
              <w:rPr>
                <w:rFonts w:ascii="Arial" w:eastAsia="Times New Roman" w:hAnsi="Arial" w:cs="Arial"/>
                <w:b/>
                <w:bCs/>
                <w:color w:val="000000"/>
                <w:lang w:eastAsia="hr-HR"/>
              </w:rPr>
              <w:t>lan</w:t>
            </w:r>
            <w:r w:rsidRPr="0099055B">
              <w:rPr>
                <w:rFonts w:ascii="Arial" w:eastAsia="Times New Roman" w:hAnsi="Arial" w:cs="Arial"/>
                <w:b/>
                <w:bCs/>
                <w:color w:val="000000"/>
                <w:lang w:eastAsia="hr-HR"/>
              </w:rPr>
              <w:t xml:space="preserve"> za 202</w:t>
            </w:r>
            <w:r w:rsidR="00185694">
              <w:rPr>
                <w:rFonts w:ascii="Arial" w:eastAsia="Times New Roman" w:hAnsi="Arial" w:cs="Arial"/>
                <w:b/>
                <w:bCs/>
                <w:color w:val="000000"/>
                <w:lang w:eastAsia="hr-HR"/>
              </w:rPr>
              <w:t>6</w:t>
            </w:r>
            <w:r w:rsidRPr="0099055B">
              <w:rPr>
                <w:rFonts w:ascii="Arial" w:eastAsia="Times New Roman" w:hAnsi="Arial" w:cs="Arial"/>
                <w:b/>
                <w:bCs/>
                <w:color w:val="000000"/>
                <w:lang w:eastAsia="hr-HR"/>
              </w:rPr>
              <w:t>.</w:t>
            </w:r>
          </w:p>
        </w:tc>
        <w:tc>
          <w:tcPr>
            <w:tcW w:w="1540" w:type="dxa"/>
            <w:tcBorders>
              <w:top w:val="nil"/>
              <w:left w:val="nil"/>
              <w:bottom w:val="single" w:sz="4" w:space="0" w:color="auto"/>
              <w:right w:val="single" w:sz="4" w:space="0" w:color="auto"/>
            </w:tcBorders>
            <w:shd w:val="clear" w:color="000000" w:fill="FFFFFF"/>
            <w:vAlign w:val="center"/>
            <w:hideMark/>
          </w:tcPr>
          <w:p w14:paraId="48226881" w14:textId="5C74EA85"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xml:space="preserve">Projekcija </w:t>
            </w:r>
            <w:r w:rsidRPr="0099055B">
              <w:rPr>
                <w:rFonts w:ascii="Arial" w:eastAsia="Times New Roman" w:hAnsi="Arial" w:cs="Arial"/>
                <w:b/>
                <w:bCs/>
                <w:color w:val="000000"/>
                <w:lang w:eastAsia="hr-HR"/>
              </w:rPr>
              <w:br/>
              <w:t>za 202</w:t>
            </w:r>
            <w:r w:rsidR="00185694">
              <w:rPr>
                <w:rFonts w:ascii="Arial" w:eastAsia="Times New Roman" w:hAnsi="Arial" w:cs="Arial"/>
                <w:b/>
                <w:bCs/>
                <w:color w:val="000000"/>
                <w:lang w:eastAsia="hr-HR"/>
              </w:rPr>
              <w:t>7</w:t>
            </w:r>
            <w:r w:rsidRPr="0099055B">
              <w:rPr>
                <w:rFonts w:ascii="Arial" w:eastAsia="Times New Roman" w:hAnsi="Arial" w:cs="Arial"/>
                <w:b/>
                <w:bCs/>
                <w:color w:val="000000"/>
                <w:lang w:eastAsia="hr-HR"/>
              </w:rPr>
              <w:t>.</w:t>
            </w:r>
          </w:p>
        </w:tc>
        <w:tc>
          <w:tcPr>
            <w:tcW w:w="1760" w:type="dxa"/>
            <w:tcBorders>
              <w:top w:val="nil"/>
              <w:left w:val="nil"/>
              <w:bottom w:val="single" w:sz="4" w:space="0" w:color="auto"/>
              <w:right w:val="single" w:sz="4" w:space="0" w:color="auto"/>
            </w:tcBorders>
            <w:shd w:val="clear" w:color="000000" w:fill="FFFFFF"/>
            <w:vAlign w:val="center"/>
            <w:hideMark/>
          </w:tcPr>
          <w:p w14:paraId="6B0FEDEF" w14:textId="0C55CC42"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xml:space="preserve">Projekcija </w:t>
            </w:r>
            <w:r w:rsidRPr="0099055B">
              <w:rPr>
                <w:rFonts w:ascii="Arial" w:eastAsia="Times New Roman" w:hAnsi="Arial" w:cs="Arial"/>
                <w:b/>
                <w:bCs/>
                <w:color w:val="000000"/>
                <w:lang w:eastAsia="hr-HR"/>
              </w:rPr>
              <w:br/>
              <w:t>za 202</w:t>
            </w:r>
            <w:r w:rsidR="00185694">
              <w:rPr>
                <w:rFonts w:ascii="Arial" w:eastAsia="Times New Roman" w:hAnsi="Arial" w:cs="Arial"/>
                <w:b/>
                <w:bCs/>
                <w:color w:val="000000"/>
                <w:lang w:eastAsia="hr-HR"/>
              </w:rPr>
              <w:t>8</w:t>
            </w:r>
            <w:r w:rsidRPr="0099055B">
              <w:rPr>
                <w:rFonts w:ascii="Arial" w:eastAsia="Times New Roman" w:hAnsi="Arial" w:cs="Arial"/>
                <w:b/>
                <w:bCs/>
                <w:color w:val="000000"/>
                <w:lang w:eastAsia="hr-HR"/>
              </w:rPr>
              <w:t>.</w:t>
            </w:r>
          </w:p>
        </w:tc>
      </w:tr>
      <w:tr w:rsidR="002D06AC" w:rsidRPr="0099055B" w14:paraId="00FD704D" w14:textId="77777777" w:rsidTr="00546E45">
        <w:trPr>
          <w:trHeight w:val="288"/>
        </w:trPr>
        <w:tc>
          <w:tcPr>
            <w:tcW w:w="5158" w:type="dxa"/>
            <w:gridSpan w:val="5"/>
            <w:tcBorders>
              <w:top w:val="single" w:sz="4" w:space="0" w:color="auto"/>
              <w:left w:val="single" w:sz="4" w:space="0" w:color="auto"/>
              <w:bottom w:val="single" w:sz="4" w:space="0" w:color="auto"/>
              <w:right w:val="nil"/>
            </w:tcBorders>
            <w:shd w:val="clear" w:color="000000" w:fill="DDEBF7"/>
            <w:vAlign w:val="center"/>
            <w:hideMark/>
          </w:tcPr>
          <w:p w14:paraId="5C9DBF11" w14:textId="77777777" w:rsidR="002D06AC" w:rsidRPr="0099055B" w:rsidRDefault="002D06AC" w:rsidP="002D06AC">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PRIHODI UKUPNO</w:t>
            </w:r>
          </w:p>
        </w:tc>
        <w:tc>
          <w:tcPr>
            <w:tcW w:w="1620" w:type="dxa"/>
            <w:tcBorders>
              <w:top w:val="nil"/>
              <w:left w:val="single" w:sz="4" w:space="0" w:color="auto"/>
              <w:bottom w:val="single" w:sz="4" w:space="0" w:color="auto"/>
              <w:right w:val="single" w:sz="4" w:space="0" w:color="auto"/>
            </w:tcBorders>
            <w:shd w:val="clear" w:color="000000" w:fill="DDEBF7"/>
            <w:noWrap/>
            <w:vAlign w:val="bottom"/>
          </w:tcPr>
          <w:p w14:paraId="2AB7E544" w14:textId="2A190B6C" w:rsidR="002D06AC" w:rsidRPr="00EF4B91" w:rsidRDefault="00185694" w:rsidP="002D06AC">
            <w:pPr>
              <w:spacing w:after="0" w:line="240" w:lineRule="auto"/>
              <w:jc w:val="right"/>
              <w:rPr>
                <w:rFonts w:ascii="Arial" w:eastAsia="Times New Roman" w:hAnsi="Arial" w:cs="Arial"/>
                <w:b/>
                <w:bCs/>
                <w:color w:val="000000"/>
                <w:lang w:eastAsia="hr-HR"/>
              </w:rPr>
            </w:pPr>
            <w:r w:rsidRPr="00EF4B91">
              <w:rPr>
                <w:rFonts w:ascii="Arial" w:eastAsia="Times New Roman" w:hAnsi="Arial" w:cs="Arial"/>
                <w:b/>
                <w:bCs/>
                <w:lang w:eastAsia="hr-HR"/>
              </w:rPr>
              <w:t>60.235,37</w:t>
            </w:r>
          </w:p>
        </w:tc>
        <w:tc>
          <w:tcPr>
            <w:tcW w:w="1520" w:type="dxa"/>
            <w:tcBorders>
              <w:top w:val="nil"/>
              <w:left w:val="nil"/>
              <w:bottom w:val="single" w:sz="4" w:space="0" w:color="auto"/>
              <w:right w:val="single" w:sz="4" w:space="0" w:color="auto"/>
            </w:tcBorders>
            <w:shd w:val="clear" w:color="000000" w:fill="DDEBF7"/>
            <w:noWrap/>
            <w:vAlign w:val="bottom"/>
          </w:tcPr>
          <w:p w14:paraId="6BE31F5E" w14:textId="6DAED611" w:rsidR="002D06AC" w:rsidRPr="0099055B" w:rsidRDefault="009D64C8"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70.631,00</w:t>
            </w:r>
          </w:p>
        </w:tc>
        <w:tc>
          <w:tcPr>
            <w:tcW w:w="1500" w:type="dxa"/>
            <w:tcBorders>
              <w:top w:val="nil"/>
              <w:left w:val="nil"/>
              <w:bottom w:val="single" w:sz="4" w:space="0" w:color="auto"/>
              <w:right w:val="single" w:sz="4" w:space="0" w:color="auto"/>
            </w:tcBorders>
            <w:shd w:val="clear" w:color="000000" w:fill="DDEBF7"/>
            <w:noWrap/>
            <w:vAlign w:val="bottom"/>
          </w:tcPr>
          <w:p w14:paraId="033745CC" w14:textId="50A3CA96" w:rsidR="002D06AC" w:rsidRPr="0099055B" w:rsidRDefault="004075D0"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72.702,00</w:t>
            </w:r>
          </w:p>
        </w:tc>
        <w:tc>
          <w:tcPr>
            <w:tcW w:w="1540" w:type="dxa"/>
            <w:tcBorders>
              <w:top w:val="nil"/>
              <w:left w:val="nil"/>
              <w:bottom w:val="single" w:sz="4" w:space="0" w:color="auto"/>
              <w:right w:val="single" w:sz="4" w:space="0" w:color="auto"/>
            </w:tcBorders>
            <w:shd w:val="clear" w:color="000000" w:fill="DDEBF7"/>
            <w:noWrap/>
            <w:vAlign w:val="bottom"/>
          </w:tcPr>
          <w:p w14:paraId="7A7D6545" w14:textId="2440D3BC" w:rsidR="002D06AC" w:rsidRPr="0099055B" w:rsidRDefault="004075D0"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72.702,00</w:t>
            </w:r>
          </w:p>
        </w:tc>
        <w:tc>
          <w:tcPr>
            <w:tcW w:w="1760" w:type="dxa"/>
            <w:tcBorders>
              <w:top w:val="nil"/>
              <w:left w:val="nil"/>
              <w:bottom w:val="single" w:sz="4" w:space="0" w:color="auto"/>
              <w:right w:val="single" w:sz="4" w:space="0" w:color="auto"/>
            </w:tcBorders>
            <w:shd w:val="clear" w:color="000000" w:fill="DDEBF7"/>
            <w:noWrap/>
            <w:vAlign w:val="bottom"/>
          </w:tcPr>
          <w:p w14:paraId="37A2F0D2" w14:textId="4CCF68D0" w:rsidR="002D06AC" w:rsidRPr="0099055B" w:rsidRDefault="004075D0"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72.702,00</w:t>
            </w:r>
          </w:p>
        </w:tc>
      </w:tr>
      <w:tr w:rsidR="002D06AC" w:rsidRPr="0099055B" w14:paraId="75E890A7" w14:textId="77777777" w:rsidTr="00546E45">
        <w:trPr>
          <w:trHeight w:val="288"/>
        </w:trPr>
        <w:tc>
          <w:tcPr>
            <w:tcW w:w="5158" w:type="dxa"/>
            <w:gridSpan w:val="5"/>
            <w:tcBorders>
              <w:top w:val="single" w:sz="4" w:space="0" w:color="auto"/>
              <w:left w:val="single" w:sz="4" w:space="0" w:color="auto"/>
              <w:bottom w:val="single" w:sz="4" w:space="0" w:color="auto"/>
              <w:right w:val="nil"/>
            </w:tcBorders>
            <w:vAlign w:val="center"/>
            <w:hideMark/>
          </w:tcPr>
          <w:p w14:paraId="15C9DC71" w14:textId="77777777" w:rsidR="002D06AC" w:rsidRPr="0099055B" w:rsidRDefault="002D06AC" w:rsidP="002D06AC">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6 PRIHODI POSLOVANJA</w:t>
            </w:r>
          </w:p>
        </w:tc>
        <w:tc>
          <w:tcPr>
            <w:tcW w:w="1620" w:type="dxa"/>
            <w:tcBorders>
              <w:top w:val="nil"/>
              <w:left w:val="single" w:sz="4" w:space="0" w:color="auto"/>
              <w:bottom w:val="single" w:sz="4" w:space="0" w:color="auto"/>
              <w:right w:val="single" w:sz="4" w:space="0" w:color="auto"/>
            </w:tcBorders>
            <w:noWrap/>
            <w:vAlign w:val="bottom"/>
          </w:tcPr>
          <w:p w14:paraId="7C1AA3CE" w14:textId="12266D22" w:rsidR="002D06AC" w:rsidRPr="00EF4B91" w:rsidRDefault="00185694" w:rsidP="002D06AC">
            <w:pPr>
              <w:spacing w:after="0" w:line="240" w:lineRule="auto"/>
              <w:jc w:val="right"/>
              <w:rPr>
                <w:rFonts w:ascii="Arial" w:eastAsia="Times New Roman" w:hAnsi="Arial" w:cs="Arial"/>
                <w:b/>
                <w:bCs/>
                <w:color w:val="000000"/>
                <w:lang w:eastAsia="hr-HR"/>
              </w:rPr>
            </w:pPr>
            <w:r w:rsidRPr="00EF4B91">
              <w:rPr>
                <w:rFonts w:ascii="Arial" w:eastAsia="Times New Roman" w:hAnsi="Arial" w:cs="Arial"/>
                <w:b/>
                <w:bCs/>
                <w:lang w:eastAsia="hr-HR"/>
              </w:rPr>
              <w:t>60.235,37</w:t>
            </w:r>
          </w:p>
        </w:tc>
        <w:tc>
          <w:tcPr>
            <w:tcW w:w="1520" w:type="dxa"/>
            <w:tcBorders>
              <w:top w:val="nil"/>
              <w:left w:val="nil"/>
              <w:bottom w:val="single" w:sz="4" w:space="0" w:color="auto"/>
              <w:right w:val="single" w:sz="4" w:space="0" w:color="auto"/>
            </w:tcBorders>
            <w:noWrap/>
            <w:vAlign w:val="bottom"/>
          </w:tcPr>
          <w:p w14:paraId="250B097D" w14:textId="58C1AAF0" w:rsidR="002D06AC" w:rsidRPr="0099055B" w:rsidRDefault="00D459E6"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70.631,00</w:t>
            </w:r>
          </w:p>
        </w:tc>
        <w:tc>
          <w:tcPr>
            <w:tcW w:w="1500" w:type="dxa"/>
            <w:tcBorders>
              <w:top w:val="nil"/>
              <w:left w:val="nil"/>
              <w:bottom w:val="single" w:sz="4" w:space="0" w:color="auto"/>
              <w:right w:val="single" w:sz="4" w:space="0" w:color="auto"/>
            </w:tcBorders>
            <w:noWrap/>
            <w:vAlign w:val="bottom"/>
          </w:tcPr>
          <w:p w14:paraId="3377D501" w14:textId="09FFD404" w:rsidR="002D06AC" w:rsidRPr="0099055B" w:rsidRDefault="004075D0"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72.702,00</w:t>
            </w:r>
          </w:p>
        </w:tc>
        <w:tc>
          <w:tcPr>
            <w:tcW w:w="1540" w:type="dxa"/>
            <w:tcBorders>
              <w:top w:val="nil"/>
              <w:left w:val="nil"/>
              <w:bottom w:val="single" w:sz="4" w:space="0" w:color="auto"/>
              <w:right w:val="single" w:sz="4" w:space="0" w:color="auto"/>
            </w:tcBorders>
            <w:noWrap/>
            <w:vAlign w:val="bottom"/>
          </w:tcPr>
          <w:p w14:paraId="173363FA" w14:textId="4D557024" w:rsidR="002D06AC" w:rsidRPr="0099055B" w:rsidRDefault="004075D0"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72.702,00</w:t>
            </w:r>
          </w:p>
        </w:tc>
        <w:tc>
          <w:tcPr>
            <w:tcW w:w="1760" w:type="dxa"/>
            <w:tcBorders>
              <w:top w:val="nil"/>
              <w:left w:val="nil"/>
              <w:bottom w:val="single" w:sz="4" w:space="0" w:color="auto"/>
              <w:right w:val="single" w:sz="4" w:space="0" w:color="auto"/>
            </w:tcBorders>
            <w:noWrap/>
            <w:vAlign w:val="bottom"/>
          </w:tcPr>
          <w:p w14:paraId="298F34C7" w14:textId="039E09F8" w:rsidR="002D06AC" w:rsidRPr="0099055B" w:rsidRDefault="004075D0"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72.702,00</w:t>
            </w:r>
          </w:p>
        </w:tc>
      </w:tr>
      <w:tr w:rsidR="002D06AC" w:rsidRPr="0099055B" w14:paraId="29F352EF" w14:textId="77777777" w:rsidTr="00546E45">
        <w:trPr>
          <w:trHeight w:val="288"/>
        </w:trPr>
        <w:tc>
          <w:tcPr>
            <w:tcW w:w="5158" w:type="dxa"/>
            <w:gridSpan w:val="5"/>
            <w:tcBorders>
              <w:top w:val="single" w:sz="4" w:space="0" w:color="auto"/>
              <w:left w:val="single" w:sz="4" w:space="0" w:color="auto"/>
              <w:bottom w:val="single" w:sz="4" w:space="0" w:color="auto"/>
              <w:right w:val="nil"/>
            </w:tcBorders>
            <w:noWrap/>
            <w:vAlign w:val="center"/>
            <w:hideMark/>
          </w:tcPr>
          <w:p w14:paraId="7602591D" w14:textId="77777777" w:rsidR="002D06AC" w:rsidRPr="0099055B" w:rsidRDefault="002D06AC" w:rsidP="002D06AC">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7 PRIHODI OD PRODAJE NEFINANCIJSKE IMOVINE</w:t>
            </w:r>
          </w:p>
        </w:tc>
        <w:tc>
          <w:tcPr>
            <w:tcW w:w="1620" w:type="dxa"/>
            <w:tcBorders>
              <w:top w:val="nil"/>
              <w:left w:val="single" w:sz="4" w:space="0" w:color="auto"/>
              <w:bottom w:val="single" w:sz="4" w:space="0" w:color="auto"/>
              <w:right w:val="single" w:sz="4" w:space="0" w:color="auto"/>
            </w:tcBorders>
            <w:noWrap/>
            <w:vAlign w:val="bottom"/>
            <w:hideMark/>
          </w:tcPr>
          <w:p w14:paraId="5321B6E1" w14:textId="77777777" w:rsidR="002D06AC" w:rsidRPr="00EF4B91" w:rsidRDefault="002D06AC" w:rsidP="002D06AC">
            <w:pPr>
              <w:spacing w:after="0" w:line="240" w:lineRule="auto"/>
              <w:jc w:val="right"/>
              <w:rPr>
                <w:rFonts w:ascii="Arial" w:eastAsia="Times New Roman" w:hAnsi="Arial" w:cs="Arial"/>
                <w:b/>
                <w:bCs/>
                <w:color w:val="000000"/>
                <w:lang w:eastAsia="hr-HR"/>
              </w:rPr>
            </w:pPr>
            <w:r w:rsidRPr="00EF4B91">
              <w:rPr>
                <w:rFonts w:ascii="Arial" w:eastAsia="Times New Roman" w:hAnsi="Arial" w:cs="Arial"/>
                <w:b/>
                <w:bCs/>
                <w:color w:val="000000"/>
                <w:lang w:eastAsia="hr-HR"/>
              </w:rPr>
              <w:t>0,00</w:t>
            </w:r>
          </w:p>
        </w:tc>
        <w:tc>
          <w:tcPr>
            <w:tcW w:w="1520" w:type="dxa"/>
            <w:tcBorders>
              <w:top w:val="nil"/>
              <w:left w:val="nil"/>
              <w:bottom w:val="single" w:sz="4" w:space="0" w:color="auto"/>
              <w:right w:val="single" w:sz="4" w:space="0" w:color="auto"/>
            </w:tcBorders>
            <w:noWrap/>
            <w:vAlign w:val="bottom"/>
            <w:hideMark/>
          </w:tcPr>
          <w:p w14:paraId="4F71ADA1" w14:textId="77777777" w:rsidR="002D06AC" w:rsidRPr="0099055B" w:rsidRDefault="002D06AC"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0,00</w:t>
            </w:r>
          </w:p>
        </w:tc>
        <w:tc>
          <w:tcPr>
            <w:tcW w:w="1500" w:type="dxa"/>
            <w:tcBorders>
              <w:top w:val="nil"/>
              <w:left w:val="nil"/>
              <w:bottom w:val="single" w:sz="4" w:space="0" w:color="auto"/>
              <w:right w:val="single" w:sz="4" w:space="0" w:color="auto"/>
            </w:tcBorders>
            <w:noWrap/>
            <w:vAlign w:val="bottom"/>
            <w:hideMark/>
          </w:tcPr>
          <w:p w14:paraId="571ED5CD" w14:textId="77777777" w:rsidR="002D06AC" w:rsidRPr="0099055B" w:rsidRDefault="002D06AC"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0,00</w:t>
            </w:r>
          </w:p>
        </w:tc>
        <w:tc>
          <w:tcPr>
            <w:tcW w:w="1540" w:type="dxa"/>
            <w:tcBorders>
              <w:top w:val="nil"/>
              <w:left w:val="nil"/>
              <w:bottom w:val="single" w:sz="4" w:space="0" w:color="auto"/>
              <w:right w:val="single" w:sz="4" w:space="0" w:color="auto"/>
            </w:tcBorders>
            <w:noWrap/>
            <w:vAlign w:val="bottom"/>
            <w:hideMark/>
          </w:tcPr>
          <w:p w14:paraId="54FCEAEB" w14:textId="77777777" w:rsidR="002D06AC" w:rsidRPr="0099055B" w:rsidRDefault="002D06AC"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0,00</w:t>
            </w:r>
          </w:p>
        </w:tc>
        <w:tc>
          <w:tcPr>
            <w:tcW w:w="1760" w:type="dxa"/>
            <w:tcBorders>
              <w:top w:val="nil"/>
              <w:left w:val="nil"/>
              <w:bottom w:val="single" w:sz="4" w:space="0" w:color="auto"/>
              <w:right w:val="single" w:sz="4" w:space="0" w:color="auto"/>
            </w:tcBorders>
            <w:noWrap/>
            <w:vAlign w:val="bottom"/>
            <w:hideMark/>
          </w:tcPr>
          <w:p w14:paraId="05CD2439" w14:textId="77777777" w:rsidR="002D06AC" w:rsidRPr="0099055B" w:rsidRDefault="002D06AC"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0,00</w:t>
            </w:r>
          </w:p>
        </w:tc>
      </w:tr>
      <w:tr w:rsidR="002D06AC" w:rsidRPr="0099055B" w14:paraId="3ECCD475" w14:textId="77777777" w:rsidTr="00546E45">
        <w:trPr>
          <w:trHeight w:val="288"/>
        </w:trPr>
        <w:tc>
          <w:tcPr>
            <w:tcW w:w="1920" w:type="dxa"/>
            <w:gridSpan w:val="2"/>
            <w:tcBorders>
              <w:top w:val="single" w:sz="4" w:space="0" w:color="auto"/>
              <w:left w:val="single" w:sz="4" w:space="0" w:color="auto"/>
              <w:bottom w:val="single" w:sz="4" w:space="0" w:color="auto"/>
              <w:right w:val="nil"/>
            </w:tcBorders>
            <w:shd w:val="clear" w:color="000000" w:fill="DDEBF7"/>
            <w:noWrap/>
            <w:vAlign w:val="center"/>
            <w:hideMark/>
          </w:tcPr>
          <w:p w14:paraId="76C16573" w14:textId="77777777" w:rsidR="002D06AC" w:rsidRPr="0099055B" w:rsidRDefault="002D06AC" w:rsidP="002D06AC">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RASHODI UKUPNO</w:t>
            </w:r>
          </w:p>
        </w:tc>
        <w:tc>
          <w:tcPr>
            <w:tcW w:w="960" w:type="dxa"/>
            <w:tcBorders>
              <w:top w:val="nil"/>
              <w:left w:val="nil"/>
              <w:bottom w:val="single" w:sz="4" w:space="0" w:color="auto"/>
              <w:right w:val="nil"/>
            </w:tcBorders>
            <w:shd w:val="clear" w:color="000000" w:fill="DDEBF7"/>
            <w:noWrap/>
            <w:vAlign w:val="center"/>
            <w:hideMark/>
          </w:tcPr>
          <w:p w14:paraId="745DE9AE" w14:textId="77777777" w:rsidR="002D06AC" w:rsidRPr="0099055B" w:rsidRDefault="002D06AC" w:rsidP="002D06AC">
            <w:pPr>
              <w:spacing w:after="0" w:line="240" w:lineRule="auto"/>
              <w:rPr>
                <w:rFonts w:ascii="Arial" w:eastAsia="Times New Roman" w:hAnsi="Arial" w:cs="Arial"/>
                <w:lang w:eastAsia="hr-HR"/>
              </w:rPr>
            </w:pPr>
            <w:r w:rsidRPr="0099055B">
              <w:rPr>
                <w:rFonts w:ascii="Arial" w:eastAsia="Times New Roman" w:hAnsi="Arial" w:cs="Arial"/>
                <w:lang w:eastAsia="hr-HR"/>
              </w:rPr>
              <w:t> </w:t>
            </w:r>
          </w:p>
        </w:tc>
        <w:tc>
          <w:tcPr>
            <w:tcW w:w="278" w:type="dxa"/>
            <w:tcBorders>
              <w:top w:val="nil"/>
              <w:left w:val="nil"/>
              <w:bottom w:val="single" w:sz="4" w:space="0" w:color="auto"/>
              <w:right w:val="nil"/>
            </w:tcBorders>
            <w:shd w:val="clear" w:color="000000" w:fill="DDEBF7"/>
            <w:noWrap/>
            <w:vAlign w:val="center"/>
            <w:hideMark/>
          </w:tcPr>
          <w:p w14:paraId="51DAB09F" w14:textId="77777777" w:rsidR="002D06AC" w:rsidRPr="0099055B" w:rsidRDefault="002D06AC" w:rsidP="002D06AC">
            <w:pPr>
              <w:spacing w:after="0" w:line="240" w:lineRule="auto"/>
              <w:rPr>
                <w:rFonts w:ascii="Arial" w:eastAsia="Times New Roman" w:hAnsi="Arial" w:cs="Arial"/>
                <w:lang w:eastAsia="hr-HR"/>
              </w:rPr>
            </w:pPr>
            <w:r w:rsidRPr="0099055B">
              <w:rPr>
                <w:rFonts w:ascii="Arial" w:eastAsia="Times New Roman" w:hAnsi="Arial" w:cs="Arial"/>
                <w:lang w:eastAsia="hr-HR"/>
              </w:rPr>
              <w:t> </w:t>
            </w:r>
          </w:p>
        </w:tc>
        <w:tc>
          <w:tcPr>
            <w:tcW w:w="2000" w:type="dxa"/>
            <w:tcBorders>
              <w:top w:val="nil"/>
              <w:left w:val="nil"/>
              <w:bottom w:val="single" w:sz="4" w:space="0" w:color="auto"/>
              <w:right w:val="nil"/>
            </w:tcBorders>
            <w:shd w:val="clear" w:color="000000" w:fill="DDEBF7"/>
            <w:noWrap/>
            <w:vAlign w:val="center"/>
            <w:hideMark/>
          </w:tcPr>
          <w:p w14:paraId="4DB699B4" w14:textId="77777777" w:rsidR="002D06AC" w:rsidRPr="0099055B" w:rsidRDefault="002D06AC" w:rsidP="002D06AC">
            <w:pPr>
              <w:spacing w:after="0" w:line="240" w:lineRule="auto"/>
              <w:rPr>
                <w:rFonts w:ascii="Arial" w:eastAsia="Times New Roman" w:hAnsi="Arial" w:cs="Arial"/>
                <w:lang w:eastAsia="hr-HR"/>
              </w:rPr>
            </w:pPr>
            <w:r w:rsidRPr="0099055B">
              <w:rPr>
                <w:rFonts w:ascii="Arial" w:eastAsia="Times New Roman" w:hAnsi="Arial" w:cs="Arial"/>
                <w:lang w:eastAsia="hr-HR"/>
              </w:rPr>
              <w:t> </w:t>
            </w:r>
          </w:p>
        </w:tc>
        <w:tc>
          <w:tcPr>
            <w:tcW w:w="1620" w:type="dxa"/>
            <w:tcBorders>
              <w:top w:val="nil"/>
              <w:left w:val="single" w:sz="4" w:space="0" w:color="auto"/>
              <w:bottom w:val="single" w:sz="4" w:space="0" w:color="auto"/>
              <w:right w:val="single" w:sz="4" w:space="0" w:color="auto"/>
            </w:tcBorders>
            <w:shd w:val="clear" w:color="000000" w:fill="DDEBF7"/>
            <w:noWrap/>
            <w:vAlign w:val="bottom"/>
          </w:tcPr>
          <w:p w14:paraId="71337557" w14:textId="433F0DBC" w:rsidR="002D06AC" w:rsidRPr="00EF4B91" w:rsidRDefault="00185694" w:rsidP="002D06AC">
            <w:pPr>
              <w:spacing w:after="0" w:line="240" w:lineRule="auto"/>
              <w:jc w:val="right"/>
              <w:rPr>
                <w:rFonts w:ascii="Arial" w:eastAsia="Times New Roman" w:hAnsi="Arial" w:cs="Arial"/>
                <w:b/>
                <w:bCs/>
                <w:color w:val="000000"/>
                <w:lang w:eastAsia="hr-HR"/>
              </w:rPr>
            </w:pPr>
            <w:r w:rsidRPr="00EF4B91">
              <w:rPr>
                <w:rFonts w:ascii="Arial" w:eastAsia="Times New Roman" w:hAnsi="Arial" w:cs="Arial"/>
                <w:b/>
                <w:bCs/>
                <w:lang w:eastAsia="hr-HR"/>
              </w:rPr>
              <w:t>60.240,36</w:t>
            </w:r>
          </w:p>
        </w:tc>
        <w:tc>
          <w:tcPr>
            <w:tcW w:w="1520" w:type="dxa"/>
            <w:tcBorders>
              <w:top w:val="nil"/>
              <w:left w:val="nil"/>
              <w:bottom w:val="single" w:sz="4" w:space="0" w:color="auto"/>
              <w:right w:val="single" w:sz="4" w:space="0" w:color="auto"/>
            </w:tcBorders>
            <w:shd w:val="clear" w:color="000000" w:fill="DDEBF7"/>
            <w:noWrap/>
            <w:vAlign w:val="bottom"/>
          </w:tcPr>
          <w:p w14:paraId="5E297A79" w14:textId="4798BA65" w:rsidR="002D06AC" w:rsidRPr="0099055B" w:rsidRDefault="00546E45"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71.847,00</w:t>
            </w:r>
          </w:p>
        </w:tc>
        <w:tc>
          <w:tcPr>
            <w:tcW w:w="1500" w:type="dxa"/>
            <w:tcBorders>
              <w:top w:val="nil"/>
              <w:left w:val="nil"/>
              <w:bottom w:val="single" w:sz="4" w:space="0" w:color="auto"/>
              <w:right w:val="single" w:sz="4" w:space="0" w:color="auto"/>
            </w:tcBorders>
            <w:shd w:val="clear" w:color="000000" w:fill="DDEBF7"/>
            <w:noWrap/>
            <w:vAlign w:val="bottom"/>
          </w:tcPr>
          <w:p w14:paraId="784C5523" w14:textId="35ED82E7" w:rsidR="002D06AC" w:rsidRPr="0099055B" w:rsidRDefault="004075D0"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73.418,00</w:t>
            </w:r>
          </w:p>
        </w:tc>
        <w:tc>
          <w:tcPr>
            <w:tcW w:w="1540" w:type="dxa"/>
            <w:tcBorders>
              <w:top w:val="nil"/>
              <w:left w:val="nil"/>
              <w:bottom w:val="single" w:sz="4" w:space="0" w:color="auto"/>
              <w:right w:val="single" w:sz="4" w:space="0" w:color="auto"/>
            </w:tcBorders>
            <w:shd w:val="clear" w:color="000000" w:fill="DDEBF7"/>
            <w:noWrap/>
            <w:vAlign w:val="bottom"/>
          </w:tcPr>
          <w:p w14:paraId="236B101C" w14:textId="11E14555" w:rsidR="002D06AC" w:rsidRPr="0099055B" w:rsidRDefault="00833CCA"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70.456,47</w:t>
            </w:r>
          </w:p>
        </w:tc>
        <w:tc>
          <w:tcPr>
            <w:tcW w:w="1760" w:type="dxa"/>
            <w:tcBorders>
              <w:top w:val="nil"/>
              <w:left w:val="nil"/>
              <w:bottom w:val="single" w:sz="4" w:space="0" w:color="auto"/>
              <w:right w:val="single" w:sz="4" w:space="0" w:color="auto"/>
            </w:tcBorders>
            <w:shd w:val="clear" w:color="000000" w:fill="DDEBF7"/>
            <w:noWrap/>
            <w:vAlign w:val="bottom"/>
          </w:tcPr>
          <w:p w14:paraId="5D55C754" w14:textId="452B6CD6" w:rsidR="002D06AC" w:rsidRPr="0099055B" w:rsidRDefault="00833CCA"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70.456,47</w:t>
            </w:r>
          </w:p>
        </w:tc>
      </w:tr>
      <w:tr w:rsidR="002D06AC" w:rsidRPr="0099055B" w14:paraId="288FEA1D" w14:textId="77777777" w:rsidTr="00546E45">
        <w:trPr>
          <w:trHeight w:val="288"/>
        </w:trPr>
        <w:tc>
          <w:tcPr>
            <w:tcW w:w="5158" w:type="dxa"/>
            <w:gridSpan w:val="5"/>
            <w:tcBorders>
              <w:top w:val="single" w:sz="4" w:space="0" w:color="auto"/>
              <w:left w:val="single" w:sz="4" w:space="0" w:color="auto"/>
              <w:bottom w:val="single" w:sz="4" w:space="0" w:color="auto"/>
              <w:right w:val="nil"/>
            </w:tcBorders>
            <w:vAlign w:val="center"/>
            <w:hideMark/>
          </w:tcPr>
          <w:p w14:paraId="52FF5868" w14:textId="77777777" w:rsidR="002D06AC" w:rsidRPr="0099055B" w:rsidRDefault="002D06AC" w:rsidP="002D06AC">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3 RASHODI  POSLOVANJA</w:t>
            </w:r>
          </w:p>
        </w:tc>
        <w:tc>
          <w:tcPr>
            <w:tcW w:w="1620" w:type="dxa"/>
            <w:tcBorders>
              <w:top w:val="nil"/>
              <w:left w:val="single" w:sz="4" w:space="0" w:color="auto"/>
              <w:bottom w:val="single" w:sz="4" w:space="0" w:color="auto"/>
              <w:right w:val="single" w:sz="4" w:space="0" w:color="auto"/>
            </w:tcBorders>
            <w:noWrap/>
            <w:vAlign w:val="bottom"/>
          </w:tcPr>
          <w:p w14:paraId="28EF67B2" w14:textId="138A5BBE" w:rsidR="002D06AC" w:rsidRPr="00EF4B91" w:rsidRDefault="00185694" w:rsidP="002D06AC">
            <w:pPr>
              <w:spacing w:after="0" w:line="240" w:lineRule="auto"/>
              <w:jc w:val="right"/>
              <w:rPr>
                <w:rFonts w:ascii="Arial" w:eastAsia="Times New Roman" w:hAnsi="Arial" w:cs="Arial"/>
                <w:b/>
                <w:bCs/>
                <w:color w:val="000000"/>
                <w:lang w:eastAsia="hr-HR"/>
              </w:rPr>
            </w:pPr>
            <w:r w:rsidRPr="00EF4B91">
              <w:rPr>
                <w:rFonts w:ascii="Arial" w:eastAsia="Times New Roman" w:hAnsi="Arial" w:cs="Arial"/>
                <w:b/>
                <w:bCs/>
                <w:lang w:eastAsia="hr-HR"/>
              </w:rPr>
              <w:t>57.353,51</w:t>
            </w:r>
          </w:p>
        </w:tc>
        <w:tc>
          <w:tcPr>
            <w:tcW w:w="1520" w:type="dxa"/>
            <w:tcBorders>
              <w:top w:val="nil"/>
              <w:left w:val="nil"/>
              <w:bottom w:val="single" w:sz="4" w:space="0" w:color="auto"/>
              <w:right w:val="single" w:sz="4" w:space="0" w:color="auto"/>
            </w:tcBorders>
            <w:noWrap/>
            <w:vAlign w:val="bottom"/>
          </w:tcPr>
          <w:p w14:paraId="0369F04F" w14:textId="773E3D4D" w:rsidR="002D06AC" w:rsidRPr="0099055B" w:rsidRDefault="004075D0"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68.597,00</w:t>
            </w:r>
          </w:p>
        </w:tc>
        <w:tc>
          <w:tcPr>
            <w:tcW w:w="1500" w:type="dxa"/>
            <w:tcBorders>
              <w:top w:val="nil"/>
              <w:left w:val="nil"/>
              <w:bottom w:val="single" w:sz="4" w:space="0" w:color="auto"/>
              <w:right w:val="single" w:sz="4" w:space="0" w:color="auto"/>
            </w:tcBorders>
            <w:noWrap/>
            <w:vAlign w:val="bottom"/>
          </w:tcPr>
          <w:p w14:paraId="1234B59C" w14:textId="5D31C9C6" w:rsidR="002D06AC" w:rsidRPr="0099055B" w:rsidRDefault="004075D0"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70.152,00</w:t>
            </w:r>
          </w:p>
        </w:tc>
        <w:tc>
          <w:tcPr>
            <w:tcW w:w="1540" w:type="dxa"/>
            <w:tcBorders>
              <w:top w:val="nil"/>
              <w:left w:val="nil"/>
              <w:bottom w:val="single" w:sz="4" w:space="0" w:color="auto"/>
              <w:right w:val="single" w:sz="4" w:space="0" w:color="auto"/>
            </w:tcBorders>
            <w:noWrap/>
            <w:vAlign w:val="bottom"/>
          </w:tcPr>
          <w:p w14:paraId="0B27C9E9" w14:textId="7004AF12" w:rsidR="002D06AC" w:rsidRPr="0099055B" w:rsidRDefault="004075D0"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70.152,00</w:t>
            </w:r>
          </w:p>
        </w:tc>
        <w:tc>
          <w:tcPr>
            <w:tcW w:w="1760" w:type="dxa"/>
            <w:tcBorders>
              <w:top w:val="nil"/>
              <w:left w:val="nil"/>
              <w:bottom w:val="single" w:sz="4" w:space="0" w:color="auto"/>
              <w:right w:val="single" w:sz="4" w:space="0" w:color="auto"/>
            </w:tcBorders>
            <w:noWrap/>
            <w:vAlign w:val="bottom"/>
          </w:tcPr>
          <w:p w14:paraId="1079B7E1" w14:textId="6C110BD9" w:rsidR="002D06AC" w:rsidRPr="0099055B" w:rsidRDefault="004075D0"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70.152,00</w:t>
            </w:r>
          </w:p>
        </w:tc>
      </w:tr>
      <w:tr w:rsidR="002D06AC" w:rsidRPr="0099055B" w14:paraId="3F7828EB" w14:textId="77777777" w:rsidTr="00546E45">
        <w:trPr>
          <w:trHeight w:val="288"/>
        </w:trPr>
        <w:tc>
          <w:tcPr>
            <w:tcW w:w="5158" w:type="dxa"/>
            <w:gridSpan w:val="5"/>
            <w:tcBorders>
              <w:top w:val="single" w:sz="4" w:space="0" w:color="auto"/>
              <w:left w:val="single" w:sz="4" w:space="0" w:color="auto"/>
              <w:bottom w:val="single" w:sz="4" w:space="0" w:color="auto"/>
              <w:right w:val="nil"/>
            </w:tcBorders>
            <w:noWrap/>
            <w:vAlign w:val="center"/>
            <w:hideMark/>
          </w:tcPr>
          <w:p w14:paraId="341516EE" w14:textId="77777777" w:rsidR="002D06AC" w:rsidRPr="0099055B" w:rsidRDefault="002D06AC" w:rsidP="002D06AC">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4 RASHODI ZA NABAVU NEFINANCIJSKE IMOVINE</w:t>
            </w:r>
          </w:p>
        </w:tc>
        <w:tc>
          <w:tcPr>
            <w:tcW w:w="1620" w:type="dxa"/>
            <w:tcBorders>
              <w:top w:val="nil"/>
              <w:left w:val="single" w:sz="4" w:space="0" w:color="auto"/>
              <w:bottom w:val="single" w:sz="4" w:space="0" w:color="auto"/>
              <w:right w:val="single" w:sz="4" w:space="0" w:color="auto"/>
            </w:tcBorders>
            <w:noWrap/>
            <w:vAlign w:val="bottom"/>
          </w:tcPr>
          <w:p w14:paraId="281D6B60" w14:textId="37C7A815" w:rsidR="002D06AC" w:rsidRPr="00EF4B91" w:rsidRDefault="00185694" w:rsidP="002D06AC">
            <w:pPr>
              <w:spacing w:after="0" w:line="240" w:lineRule="auto"/>
              <w:jc w:val="right"/>
              <w:rPr>
                <w:rFonts w:ascii="Arial" w:eastAsia="Times New Roman" w:hAnsi="Arial" w:cs="Arial"/>
                <w:b/>
                <w:bCs/>
                <w:color w:val="000000"/>
                <w:lang w:eastAsia="hr-HR"/>
              </w:rPr>
            </w:pPr>
            <w:r w:rsidRPr="00EF4B91">
              <w:rPr>
                <w:rFonts w:ascii="Arial" w:eastAsia="Times New Roman" w:hAnsi="Arial" w:cs="Arial"/>
                <w:b/>
                <w:bCs/>
                <w:lang w:eastAsia="hr-HR"/>
              </w:rPr>
              <w:t>2.886,85</w:t>
            </w:r>
          </w:p>
        </w:tc>
        <w:tc>
          <w:tcPr>
            <w:tcW w:w="1520" w:type="dxa"/>
            <w:tcBorders>
              <w:top w:val="nil"/>
              <w:left w:val="nil"/>
              <w:bottom w:val="single" w:sz="4" w:space="0" w:color="auto"/>
              <w:right w:val="single" w:sz="4" w:space="0" w:color="auto"/>
            </w:tcBorders>
            <w:noWrap/>
            <w:vAlign w:val="bottom"/>
          </w:tcPr>
          <w:p w14:paraId="0BACFD39" w14:textId="5F03227F" w:rsidR="002D06AC" w:rsidRPr="0099055B" w:rsidRDefault="00676CB7"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3.250,00</w:t>
            </w:r>
          </w:p>
        </w:tc>
        <w:tc>
          <w:tcPr>
            <w:tcW w:w="1500" w:type="dxa"/>
            <w:tcBorders>
              <w:top w:val="nil"/>
              <w:left w:val="nil"/>
              <w:bottom w:val="single" w:sz="4" w:space="0" w:color="auto"/>
              <w:right w:val="single" w:sz="4" w:space="0" w:color="auto"/>
            </w:tcBorders>
            <w:noWrap/>
            <w:vAlign w:val="bottom"/>
          </w:tcPr>
          <w:p w14:paraId="067B21CB" w14:textId="77CF8FC8" w:rsidR="002D06AC" w:rsidRPr="0099055B" w:rsidRDefault="004075D0"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2.550,00</w:t>
            </w:r>
          </w:p>
        </w:tc>
        <w:tc>
          <w:tcPr>
            <w:tcW w:w="1540" w:type="dxa"/>
            <w:tcBorders>
              <w:top w:val="nil"/>
              <w:left w:val="nil"/>
              <w:bottom w:val="single" w:sz="4" w:space="0" w:color="auto"/>
              <w:right w:val="single" w:sz="4" w:space="0" w:color="auto"/>
            </w:tcBorders>
            <w:noWrap/>
            <w:vAlign w:val="bottom"/>
          </w:tcPr>
          <w:p w14:paraId="3CCC110F" w14:textId="69D13130" w:rsidR="002D06AC" w:rsidRPr="0099055B" w:rsidRDefault="004075D0"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2.550,00</w:t>
            </w:r>
          </w:p>
        </w:tc>
        <w:tc>
          <w:tcPr>
            <w:tcW w:w="1760" w:type="dxa"/>
            <w:tcBorders>
              <w:top w:val="nil"/>
              <w:left w:val="nil"/>
              <w:bottom w:val="single" w:sz="4" w:space="0" w:color="auto"/>
              <w:right w:val="single" w:sz="4" w:space="0" w:color="auto"/>
            </w:tcBorders>
            <w:noWrap/>
            <w:vAlign w:val="bottom"/>
          </w:tcPr>
          <w:p w14:paraId="7BB73BA5" w14:textId="2F194D79" w:rsidR="002D06AC" w:rsidRPr="0099055B" w:rsidRDefault="004075D0"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2.550,00</w:t>
            </w:r>
          </w:p>
        </w:tc>
      </w:tr>
      <w:tr w:rsidR="002D06AC" w:rsidRPr="0099055B" w14:paraId="0D819CD9" w14:textId="77777777" w:rsidTr="00546E45">
        <w:trPr>
          <w:trHeight w:val="288"/>
        </w:trPr>
        <w:tc>
          <w:tcPr>
            <w:tcW w:w="5158" w:type="dxa"/>
            <w:gridSpan w:val="5"/>
            <w:tcBorders>
              <w:top w:val="single" w:sz="4" w:space="0" w:color="auto"/>
              <w:left w:val="single" w:sz="4" w:space="0" w:color="auto"/>
              <w:bottom w:val="single" w:sz="4" w:space="0" w:color="auto"/>
              <w:right w:val="nil"/>
            </w:tcBorders>
            <w:shd w:val="clear" w:color="000000" w:fill="DDEBF7"/>
            <w:vAlign w:val="center"/>
            <w:hideMark/>
          </w:tcPr>
          <w:p w14:paraId="7FC6A27F" w14:textId="77777777" w:rsidR="002D06AC" w:rsidRPr="0099055B" w:rsidRDefault="002D06AC" w:rsidP="002D06AC">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RAZLIKA - VIŠAK / MANJAK</w:t>
            </w:r>
          </w:p>
        </w:tc>
        <w:tc>
          <w:tcPr>
            <w:tcW w:w="1620" w:type="dxa"/>
            <w:tcBorders>
              <w:top w:val="nil"/>
              <w:left w:val="single" w:sz="4" w:space="0" w:color="auto"/>
              <w:bottom w:val="single" w:sz="4" w:space="0" w:color="auto"/>
              <w:right w:val="single" w:sz="4" w:space="0" w:color="auto"/>
            </w:tcBorders>
            <w:shd w:val="clear" w:color="000000" w:fill="DDEBF7"/>
            <w:noWrap/>
            <w:vAlign w:val="bottom"/>
          </w:tcPr>
          <w:p w14:paraId="0254EE42" w14:textId="569AAF49" w:rsidR="002D06AC" w:rsidRPr="00EF4B91" w:rsidRDefault="00185694" w:rsidP="002D06AC">
            <w:pPr>
              <w:spacing w:after="0" w:line="240" w:lineRule="auto"/>
              <w:jc w:val="right"/>
              <w:rPr>
                <w:rFonts w:ascii="Arial" w:eastAsia="Times New Roman" w:hAnsi="Arial" w:cs="Arial"/>
                <w:b/>
                <w:bCs/>
                <w:color w:val="000000"/>
                <w:lang w:eastAsia="hr-HR"/>
              </w:rPr>
            </w:pPr>
            <w:r w:rsidRPr="00EF4B91">
              <w:rPr>
                <w:rFonts w:ascii="Arial" w:eastAsia="Times New Roman" w:hAnsi="Arial" w:cs="Arial"/>
                <w:b/>
                <w:bCs/>
                <w:lang w:eastAsia="hr-HR"/>
              </w:rPr>
              <w:t>-4,99</w:t>
            </w:r>
          </w:p>
        </w:tc>
        <w:tc>
          <w:tcPr>
            <w:tcW w:w="1520" w:type="dxa"/>
            <w:tcBorders>
              <w:top w:val="nil"/>
              <w:left w:val="nil"/>
              <w:bottom w:val="single" w:sz="4" w:space="0" w:color="auto"/>
              <w:right w:val="single" w:sz="4" w:space="0" w:color="auto"/>
            </w:tcBorders>
            <w:shd w:val="clear" w:color="000000" w:fill="DDEBF7"/>
            <w:noWrap/>
            <w:vAlign w:val="bottom"/>
          </w:tcPr>
          <w:p w14:paraId="0F4500DE" w14:textId="16D62BFD" w:rsidR="002D06AC" w:rsidRPr="0099055B" w:rsidRDefault="00546E45"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-1.216,00</w:t>
            </w:r>
          </w:p>
        </w:tc>
        <w:tc>
          <w:tcPr>
            <w:tcW w:w="1500" w:type="dxa"/>
            <w:tcBorders>
              <w:top w:val="nil"/>
              <w:left w:val="nil"/>
              <w:bottom w:val="single" w:sz="4" w:space="0" w:color="auto"/>
              <w:right w:val="single" w:sz="4" w:space="0" w:color="auto"/>
            </w:tcBorders>
            <w:shd w:val="clear" w:color="000000" w:fill="DDEBF7"/>
            <w:noWrap/>
            <w:vAlign w:val="bottom"/>
          </w:tcPr>
          <w:p w14:paraId="653F028A" w14:textId="4CB8EA61" w:rsidR="002D06AC" w:rsidRPr="0099055B" w:rsidRDefault="00EF4B91"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-716,00</w:t>
            </w:r>
          </w:p>
        </w:tc>
        <w:tc>
          <w:tcPr>
            <w:tcW w:w="1540" w:type="dxa"/>
            <w:tcBorders>
              <w:top w:val="nil"/>
              <w:left w:val="nil"/>
              <w:bottom w:val="single" w:sz="4" w:space="0" w:color="auto"/>
              <w:right w:val="single" w:sz="4" w:space="0" w:color="auto"/>
            </w:tcBorders>
            <w:shd w:val="clear" w:color="000000" w:fill="DDEBF7"/>
            <w:noWrap/>
            <w:vAlign w:val="bottom"/>
          </w:tcPr>
          <w:p w14:paraId="3D515A53" w14:textId="1CB92EE7" w:rsidR="002D06AC" w:rsidRPr="0099055B" w:rsidRDefault="00C40042"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0,00</w:t>
            </w:r>
          </w:p>
        </w:tc>
        <w:tc>
          <w:tcPr>
            <w:tcW w:w="1760" w:type="dxa"/>
            <w:tcBorders>
              <w:top w:val="nil"/>
              <w:left w:val="nil"/>
              <w:bottom w:val="single" w:sz="4" w:space="0" w:color="auto"/>
              <w:right w:val="single" w:sz="4" w:space="0" w:color="auto"/>
            </w:tcBorders>
            <w:shd w:val="clear" w:color="000000" w:fill="DDEBF7"/>
            <w:noWrap/>
            <w:vAlign w:val="bottom"/>
            <w:hideMark/>
          </w:tcPr>
          <w:p w14:paraId="7502F518" w14:textId="77777777" w:rsidR="002D06AC" w:rsidRPr="0099055B" w:rsidRDefault="002D06AC"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0,00</w:t>
            </w:r>
          </w:p>
        </w:tc>
      </w:tr>
      <w:tr w:rsidR="002D06AC" w:rsidRPr="0099055B" w14:paraId="7A43ABFE" w14:textId="77777777" w:rsidTr="00546E45">
        <w:trPr>
          <w:trHeight w:val="288"/>
        </w:trPr>
        <w:tc>
          <w:tcPr>
            <w:tcW w:w="960" w:type="dxa"/>
            <w:tcBorders>
              <w:top w:val="nil"/>
              <w:left w:val="nil"/>
              <w:bottom w:val="nil"/>
              <w:right w:val="nil"/>
            </w:tcBorders>
            <w:vAlign w:val="center"/>
            <w:hideMark/>
          </w:tcPr>
          <w:p w14:paraId="406ADF83" w14:textId="77777777" w:rsidR="002D06AC" w:rsidRPr="0099055B" w:rsidRDefault="002D06AC" w:rsidP="002D06AC">
            <w:pPr>
              <w:spacing w:after="0" w:line="240" w:lineRule="auto"/>
              <w:jc w:val="right"/>
              <w:rPr>
                <w:rFonts w:ascii="Arial" w:eastAsia="Times New Roman" w:hAnsi="Arial" w:cs="Arial"/>
                <w:b/>
                <w:bCs/>
                <w:color w:val="000000"/>
                <w:lang w:eastAsia="hr-HR"/>
              </w:rPr>
            </w:pPr>
          </w:p>
        </w:tc>
        <w:tc>
          <w:tcPr>
            <w:tcW w:w="960" w:type="dxa"/>
            <w:tcBorders>
              <w:top w:val="nil"/>
              <w:left w:val="nil"/>
              <w:bottom w:val="nil"/>
              <w:right w:val="nil"/>
            </w:tcBorders>
            <w:vAlign w:val="center"/>
            <w:hideMark/>
          </w:tcPr>
          <w:p w14:paraId="5F0D84A5" w14:textId="77777777" w:rsidR="002D06AC" w:rsidRPr="0099055B" w:rsidRDefault="002D06AC" w:rsidP="002D06AC">
            <w:pPr>
              <w:spacing w:after="0" w:line="240" w:lineRule="auto"/>
              <w:jc w:val="center"/>
              <w:rPr>
                <w:rFonts w:ascii="Arial" w:eastAsia="Times New Roman" w:hAnsi="Arial" w:cs="Arial"/>
                <w:lang w:eastAsia="hr-HR"/>
              </w:rPr>
            </w:pPr>
          </w:p>
        </w:tc>
        <w:tc>
          <w:tcPr>
            <w:tcW w:w="960" w:type="dxa"/>
            <w:tcBorders>
              <w:top w:val="nil"/>
              <w:left w:val="nil"/>
              <w:bottom w:val="nil"/>
              <w:right w:val="nil"/>
            </w:tcBorders>
            <w:vAlign w:val="center"/>
            <w:hideMark/>
          </w:tcPr>
          <w:p w14:paraId="24A6A8E7" w14:textId="77777777" w:rsidR="002D06AC" w:rsidRPr="0099055B" w:rsidRDefault="002D06AC" w:rsidP="002D06AC">
            <w:pPr>
              <w:spacing w:after="0" w:line="240" w:lineRule="auto"/>
              <w:jc w:val="center"/>
              <w:rPr>
                <w:rFonts w:ascii="Arial" w:eastAsia="Times New Roman" w:hAnsi="Arial" w:cs="Arial"/>
                <w:lang w:eastAsia="hr-HR"/>
              </w:rPr>
            </w:pPr>
          </w:p>
        </w:tc>
        <w:tc>
          <w:tcPr>
            <w:tcW w:w="278" w:type="dxa"/>
            <w:tcBorders>
              <w:top w:val="nil"/>
              <w:left w:val="nil"/>
              <w:bottom w:val="nil"/>
              <w:right w:val="nil"/>
            </w:tcBorders>
            <w:vAlign w:val="center"/>
            <w:hideMark/>
          </w:tcPr>
          <w:p w14:paraId="28AA5C2B" w14:textId="77777777" w:rsidR="002D06AC" w:rsidRPr="0099055B" w:rsidRDefault="002D06AC" w:rsidP="002D06AC">
            <w:pPr>
              <w:spacing w:after="0" w:line="240" w:lineRule="auto"/>
              <w:jc w:val="center"/>
              <w:rPr>
                <w:rFonts w:ascii="Arial" w:eastAsia="Times New Roman" w:hAnsi="Arial" w:cs="Arial"/>
                <w:lang w:eastAsia="hr-HR"/>
              </w:rPr>
            </w:pPr>
          </w:p>
        </w:tc>
        <w:tc>
          <w:tcPr>
            <w:tcW w:w="2000" w:type="dxa"/>
            <w:tcBorders>
              <w:top w:val="nil"/>
              <w:left w:val="nil"/>
              <w:bottom w:val="nil"/>
              <w:right w:val="nil"/>
            </w:tcBorders>
            <w:vAlign w:val="center"/>
            <w:hideMark/>
          </w:tcPr>
          <w:p w14:paraId="2A9EA494" w14:textId="77777777" w:rsidR="002D06AC" w:rsidRPr="0099055B" w:rsidRDefault="002D06AC" w:rsidP="002D06AC">
            <w:pPr>
              <w:spacing w:after="0" w:line="240" w:lineRule="auto"/>
              <w:jc w:val="center"/>
              <w:rPr>
                <w:rFonts w:ascii="Arial" w:eastAsia="Times New Roman" w:hAnsi="Arial" w:cs="Arial"/>
                <w:lang w:eastAsia="hr-HR"/>
              </w:rPr>
            </w:pPr>
          </w:p>
        </w:tc>
        <w:tc>
          <w:tcPr>
            <w:tcW w:w="1620" w:type="dxa"/>
            <w:tcBorders>
              <w:top w:val="nil"/>
              <w:left w:val="nil"/>
              <w:bottom w:val="nil"/>
              <w:right w:val="nil"/>
            </w:tcBorders>
            <w:vAlign w:val="center"/>
            <w:hideMark/>
          </w:tcPr>
          <w:p w14:paraId="231C9C22" w14:textId="77777777" w:rsidR="002D06AC" w:rsidRPr="00EF4B91" w:rsidRDefault="002D06AC" w:rsidP="002D06AC">
            <w:pPr>
              <w:spacing w:after="0" w:line="240" w:lineRule="auto"/>
              <w:jc w:val="center"/>
              <w:rPr>
                <w:rFonts w:ascii="Arial" w:eastAsia="Times New Roman" w:hAnsi="Arial" w:cs="Arial"/>
                <w:lang w:eastAsia="hr-HR"/>
              </w:rPr>
            </w:pPr>
          </w:p>
        </w:tc>
        <w:tc>
          <w:tcPr>
            <w:tcW w:w="1520" w:type="dxa"/>
            <w:tcBorders>
              <w:top w:val="nil"/>
              <w:left w:val="nil"/>
              <w:bottom w:val="nil"/>
              <w:right w:val="nil"/>
            </w:tcBorders>
            <w:vAlign w:val="center"/>
            <w:hideMark/>
          </w:tcPr>
          <w:p w14:paraId="1B9E7A14" w14:textId="77777777" w:rsidR="002D06AC" w:rsidRPr="0099055B" w:rsidRDefault="002D06AC" w:rsidP="002D06AC">
            <w:pPr>
              <w:spacing w:after="0" w:line="240" w:lineRule="auto"/>
              <w:jc w:val="center"/>
              <w:rPr>
                <w:rFonts w:ascii="Arial" w:eastAsia="Times New Roman" w:hAnsi="Arial" w:cs="Arial"/>
                <w:lang w:eastAsia="hr-HR"/>
              </w:rPr>
            </w:pPr>
          </w:p>
        </w:tc>
        <w:tc>
          <w:tcPr>
            <w:tcW w:w="1500" w:type="dxa"/>
            <w:tcBorders>
              <w:top w:val="nil"/>
              <w:left w:val="nil"/>
              <w:bottom w:val="nil"/>
              <w:right w:val="nil"/>
            </w:tcBorders>
            <w:noWrap/>
            <w:vAlign w:val="bottom"/>
            <w:hideMark/>
          </w:tcPr>
          <w:p w14:paraId="29BE0DCF" w14:textId="77777777" w:rsidR="002D06AC" w:rsidRPr="0099055B" w:rsidRDefault="002D06AC" w:rsidP="002D06AC">
            <w:pPr>
              <w:spacing w:after="0" w:line="240" w:lineRule="auto"/>
              <w:jc w:val="center"/>
              <w:rPr>
                <w:rFonts w:ascii="Arial" w:eastAsia="Times New Roman" w:hAnsi="Arial" w:cs="Arial"/>
                <w:lang w:eastAsia="hr-HR"/>
              </w:rPr>
            </w:pPr>
          </w:p>
        </w:tc>
        <w:tc>
          <w:tcPr>
            <w:tcW w:w="1540" w:type="dxa"/>
            <w:tcBorders>
              <w:top w:val="nil"/>
              <w:left w:val="nil"/>
              <w:bottom w:val="nil"/>
              <w:right w:val="nil"/>
            </w:tcBorders>
            <w:noWrap/>
            <w:vAlign w:val="bottom"/>
            <w:hideMark/>
          </w:tcPr>
          <w:p w14:paraId="7B248F0B" w14:textId="77777777" w:rsidR="002D06AC" w:rsidRPr="0099055B" w:rsidRDefault="002D06AC" w:rsidP="002D06AC">
            <w:pPr>
              <w:spacing w:after="0" w:line="240" w:lineRule="auto"/>
              <w:rPr>
                <w:rFonts w:ascii="Arial" w:eastAsia="Times New Roman" w:hAnsi="Arial" w:cs="Arial"/>
                <w:lang w:eastAsia="hr-HR"/>
              </w:rPr>
            </w:pPr>
          </w:p>
        </w:tc>
        <w:tc>
          <w:tcPr>
            <w:tcW w:w="1760" w:type="dxa"/>
            <w:tcBorders>
              <w:top w:val="nil"/>
              <w:left w:val="nil"/>
              <w:bottom w:val="nil"/>
              <w:right w:val="nil"/>
            </w:tcBorders>
            <w:noWrap/>
            <w:vAlign w:val="bottom"/>
            <w:hideMark/>
          </w:tcPr>
          <w:p w14:paraId="449098D3" w14:textId="77777777" w:rsidR="002D06AC" w:rsidRPr="0099055B" w:rsidRDefault="002D06AC" w:rsidP="002D06AC">
            <w:pPr>
              <w:spacing w:after="0" w:line="240" w:lineRule="auto"/>
              <w:rPr>
                <w:rFonts w:ascii="Arial" w:eastAsia="Times New Roman" w:hAnsi="Arial" w:cs="Arial"/>
                <w:lang w:eastAsia="hr-HR"/>
              </w:rPr>
            </w:pPr>
          </w:p>
        </w:tc>
      </w:tr>
      <w:tr w:rsidR="0099055B" w:rsidRPr="0099055B" w14:paraId="537FD8AE" w14:textId="77777777" w:rsidTr="00546E45">
        <w:trPr>
          <w:trHeight w:val="288"/>
        </w:trPr>
        <w:tc>
          <w:tcPr>
            <w:tcW w:w="960" w:type="dxa"/>
            <w:tcBorders>
              <w:top w:val="nil"/>
              <w:left w:val="nil"/>
              <w:bottom w:val="nil"/>
              <w:right w:val="nil"/>
            </w:tcBorders>
            <w:vAlign w:val="center"/>
          </w:tcPr>
          <w:p w14:paraId="599B30FF" w14:textId="77777777" w:rsidR="0099055B" w:rsidRDefault="0099055B" w:rsidP="002D06AC">
            <w:pPr>
              <w:spacing w:after="0" w:line="240" w:lineRule="auto"/>
              <w:jc w:val="right"/>
              <w:rPr>
                <w:rFonts w:ascii="Arial" w:eastAsia="Times New Roman" w:hAnsi="Arial" w:cs="Arial"/>
                <w:b/>
                <w:bCs/>
                <w:color w:val="000000"/>
                <w:lang w:eastAsia="hr-HR"/>
              </w:rPr>
            </w:pPr>
          </w:p>
          <w:p w14:paraId="504303BF" w14:textId="77777777" w:rsidR="0099055B" w:rsidRDefault="0099055B" w:rsidP="002D06AC">
            <w:pPr>
              <w:spacing w:after="0" w:line="240" w:lineRule="auto"/>
              <w:jc w:val="right"/>
              <w:rPr>
                <w:rFonts w:ascii="Arial" w:eastAsia="Times New Roman" w:hAnsi="Arial" w:cs="Arial"/>
                <w:b/>
                <w:bCs/>
                <w:color w:val="000000"/>
                <w:lang w:eastAsia="hr-HR"/>
              </w:rPr>
            </w:pPr>
          </w:p>
          <w:p w14:paraId="5677F472" w14:textId="77777777" w:rsidR="0099055B" w:rsidRPr="0099055B" w:rsidRDefault="0099055B" w:rsidP="002D06AC">
            <w:pPr>
              <w:spacing w:after="0" w:line="240" w:lineRule="auto"/>
              <w:jc w:val="right"/>
              <w:rPr>
                <w:rFonts w:ascii="Arial" w:eastAsia="Times New Roman" w:hAnsi="Arial" w:cs="Arial"/>
                <w:b/>
                <w:bCs/>
                <w:color w:val="000000"/>
                <w:lang w:eastAsia="hr-HR"/>
              </w:rPr>
            </w:pPr>
          </w:p>
        </w:tc>
        <w:tc>
          <w:tcPr>
            <w:tcW w:w="960" w:type="dxa"/>
            <w:tcBorders>
              <w:top w:val="nil"/>
              <w:left w:val="nil"/>
              <w:bottom w:val="nil"/>
              <w:right w:val="nil"/>
            </w:tcBorders>
            <w:vAlign w:val="center"/>
          </w:tcPr>
          <w:p w14:paraId="52E9A888" w14:textId="77777777" w:rsidR="0099055B" w:rsidRPr="0099055B" w:rsidRDefault="0099055B" w:rsidP="002D06AC">
            <w:pPr>
              <w:spacing w:after="0" w:line="240" w:lineRule="auto"/>
              <w:jc w:val="center"/>
              <w:rPr>
                <w:rFonts w:ascii="Arial" w:eastAsia="Times New Roman" w:hAnsi="Arial" w:cs="Arial"/>
                <w:lang w:eastAsia="hr-HR"/>
              </w:rPr>
            </w:pPr>
          </w:p>
        </w:tc>
        <w:tc>
          <w:tcPr>
            <w:tcW w:w="960" w:type="dxa"/>
            <w:tcBorders>
              <w:top w:val="nil"/>
              <w:left w:val="nil"/>
              <w:bottom w:val="nil"/>
              <w:right w:val="nil"/>
            </w:tcBorders>
            <w:vAlign w:val="center"/>
          </w:tcPr>
          <w:p w14:paraId="68F3518E" w14:textId="77777777" w:rsidR="0099055B" w:rsidRPr="0099055B" w:rsidRDefault="0099055B" w:rsidP="002D06AC">
            <w:pPr>
              <w:spacing w:after="0" w:line="240" w:lineRule="auto"/>
              <w:jc w:val="center"/>
              <w:rPr>
                <w:rFonts w:ascii="Arial" w:eastAsia="Times New Roman" w:hAnsi="Arial" w:cs="Arial"/>
                <w:lang w:eastAsia="hr-HR"/>
              </w:rPr>
            </w:pPr>
          </w:p>
        </w:tc>
        <w:tc>
          <w:tcPr>
            <w:tcW w:w="278" w:type="dxa"/>
            <w:tcBorders>
              <w:top w:val="nil"/>
              <w:left w:val="nil"/>
              <w:bottom w:val="nil"/>
              <w:right w:val="nil"/>
            </w:tcBorders>
            <w:vAlign w:val="center"/>
          </w:tcPr>
          <w:p w14:paraId="598CA0DB" w14:textId="77777777" w:rsidR="0099055B" w:rsidRPr="0099055B" w:rsidRDefault="0099055B" w:rsidP="002D06AC">
            <w:pPr>
              <w:spacing w:after="0" w:line="240" w:lineRule="auto"/>
              <w:jc w:val="center"/>
              <w:rPr>
                <w:rFonts w:ascii="Arial" w:eastAsia="Times New Roman" w:hAnsi="Arial" w:cs="Arial"/>
                <w:lang w:eastAsia="hr-HR"/>
              </w:rPr>
            </w:pPr>
          </w:p>
        </w:tc>
        <w:tc>
          <w:tcPr>
            <w:tcW w:w="2000" w:type="dxa"/>
            <w:tcBorders>
              <w:top w:val="nil"/>
              <w:left w:val="nil"/>
              <w:bottom w:val="nil"/>
              <w:right w:val="nil"/>
            </w:tcBorders>
            <w:vAlign w:val="center"/>
          </w:tcPr>
          <w:p w14:paraId="0303DD76" w14:textId="77777777" w:rsidR="0099055B" w:rsidRPr="0099055B" w:rsidRDefault="0099055B" w:rsidP="002D06AC">
            <w:pPr>
              <w:spacing w:after="0" w:line="240" w:lineRule="auto"/>
              <w:jc w:val="center"/>
              <w:rPr>
                <w:rFonts w:ascii="Arial" w:eastAsia="Times New Roman" w:hAnsi="Arial" w:cs="Arial"/>
                <w:lang w:eastAsia="hr-HR"/>
              </w:rPr>
            </w:pPr>
          </w:p>
        </w:tc>
        <w:tc>
          <w:tcPr>
            <w:tcW w:w="1620" w:type="dxa"/>
            <w:tcBorders>
              <w:top w:val="nil"/>
              <w:left w:val="nil"/>
              <w:bottom w:val="nil"/>
              <w:right w:val="nil"/>
            </w:tcBorders>
            <w:vAlign w:val="center"/>
          </w:tcPr>
          <w:p w14:paraId="5CD19658" w14:textId="77777777" w:rsidR="0099055B" w:rsidRPr="00EF4B91" w:rsidRDefault="0099055B" w:rsidP="002D06AC">
            <w:pPr>
              <w:spacing w:after="0" w:line="240" w:lineRule="auto"/>
              <w:jc w:val="center"/>
              <w:rPr>
                <w:rFonts w:ascii="Arial" w:eastAsia="Times New Roman" w:hAnsi="Arial" w:cs="Arial"/>
                <w:lang w:eastAsia="hr-HR"/>
              </w:rPr>
            </w:pPr>
          </w:p>
          <w:p w14:paraId="5A79FCE2" w14:textId="77777777" w:rsidR="0060377E" w:rsidRPr="00EF4B91" w:rsidRDefault="0060377E" w:rsidP="002D06AC">
            <w:pPr>
              <w:spacing w:after="0" w:line="240" w:lineRule="auto"/>
              <w:jc w:val="center"/>
              <w:rPr>
                <w:rFonts w:ascii="Arial" w:eastAsia="Times New Roman" w:hAnsi="Arial" w:cs="Arial"/>
                <w:lang w:eastAsia="hr-HR"/>
              </w:rPr>
            </w:pPr>
          </w:p>
          <w:p w14:paraId="08AD34A3" w14:textId="77777777" w:rsidR="0060377E" w:rsidRPr="00EF4B91" w:rsidRDefault="0060377E" w:rsidP="002D06AC">
            <w:pPr>
              <w:spacing w:after="0" w:line="240" w:lineRule="auto"/>
              <w:jc w:val="center"/>
              <w:rPr>
                <w:rFonts w:ascii="Arial" w:eastAsia="Times New Roman" w:hAnsi="Arial" w:cs="Arial"/>
                <w:lang w:eastAsia="hr-HR"/>
              </w:rPr>
            </w:pPr>
          </w:p>
          <w:p w14:paraId="46539A8F" w14:textId="77777777" w:rsidR="0060377E" w:rsidRPr="00EF4B91" w:rsidRDefault="0060377E" w:rsidP="002D06AC">
            <w:pPr>
              <w:spacing w:after="0" w:line="240" w:lineRule="auto"/>
              <w:jc w:val="center"/>
              <w:rPr>
                <w:rFonts w:ascii="Arial" w:eastAsia="Times New Roman" w:hAnsi="Arial" w:cs="Arial"/>
                <w:lang w:eastAsia="hr-HR"/>
              </w:rPr>
            </w:pPr>
          </w:p>
        </w:tc>
        <w:tc>
          <w:tcPr>
            <w:tcW w:w="1520" w:type="dxa"/>
            <w:tcBorders>
              <w:top w:val="nil"/>
              <w:left w:val="nil"/>
              <w:bottom w:val="nil"/>
              <w:right w:val="nil"/>
            </w:tcBorders>
            <w:vAlign w:val="center"/>
          </w:tcPr>
          <w:p w14:paraId="105D3D9D" w14:textId="77777777" w:rsidR="0099055B" w:rsidRPr="0099055B" w:rsidRDefault="0099055B" w:rsidP="002D06AC">
            <w:pPr>
              <w:spacing w:after="0" w:line="240" w:lineRule="auto"/>
              <w:jc w:val="center"/>
              <w:rPr>
                <w:rFonts w:ascii="Arial" w:eastAsia="Times New Roman" w:hAnsi="Arial" w:cs="Arial"/>
                <w:lang w:eastAsia="hr-HR"/>
              </w:rPr>
            </w:pPr>
          </w:p>
        </w:tc>
        <w:tc>
          <w:tcPr>
            <w:tcW w:w="1500" w:type="dxa"/>
            <w:tcBorders>
              <w:top w:val="nil"/>
              <w:left w:val="nil"/>
              <w:bottom w:val="nil"/>
              <w:right w:val="nil"/>
            </w:tcBorders>
            <w:noWrap/>
            <w:vAlign w:val="bottom"/>
          </w:tcPr>
          <w:p w14:paraId="64117C76" w14:textId="77777777" w:rsidR="0099055B" w:rsidRPr="0099055B" w:rsidRDefault="0099055B" w:rsidP="002D06AC">
            <w:pPr>
              <w:spacing w:after="0" w:line="240" w:lineRule="auto"/>
              <w:jc w:val="center"/>
              <w:rPr>
                <w:rFonts w:ascii="Arial" w:eastAsia="Times New Roman" w:hAnsi="Arial" w:cs="Arial"/>
                <w:lang w:eastAsia="hr-HR"/>
              </w:rPr>
            </w:pPr>
          </w:p>
        </w:tc>
        <w:tc>
          <w:tcPr>
            <w:tcW w:w="1540" w:type="dxa"/>
            <w:tcBorders>
              <w:top w:val="nil"/>
              <w:left w:val="nil"/>
              <w:bottom w:val="nil"/>
              <w:right w:val="nil"/>
            </w:tcBorders>
            <w:noWrap/>
            <w:vAlign w:val="bottom"/>
          </w:tcPr>
          <w:p w14:paraId="0DE09F33" w14:textId="77777777" w:rsidR="0099055B" w:rsidRPr="0099055B" w:rsidRDefault="0099055B" w:rsidP="002D06AC">
            <w:pPr>
              <w:spacing w:after="0" w:line="240" w:lineRule="auto"/>
              <w:rPr>
                <w:rFonts w:ascii="Arial" w:eastAsia="Times New Roman" w:hAnsi="Arial" w:cs="Arial"/>
                <w:lang w:eastAsia="hr-HR"/>
              </w:rPr>
            </w:pPr>
          </w:p>
        </w:tc>
        <w:tc>
          <w:tcPr>
            <w:tcW w:w="1760" w:type="dxa"/>
            <w:tcBorders>
              <w:top w:val="nil"/>
              <w:left w:val="nil"/>
              <w:bottom w:val="nil"/>
              <w:right w:val="nil"/>
            </w:tcBorders>
            <w:noWrap/>
            <w:vAlign w:val="bottom"/>
          </w:tcPr>
          <w:p w14:paraId="7D482351" w14:textId="77777777" w:rsidR="0099055B" w:rsidRPr="0099055B" w:rsidRDefault="0099055B" w:rsidP="002D06AC">
            <w:pPr>
              <w:spacing w:after="0" w:line="240" w:lineRule="auto"/>
              <w:rPr>
                <w:rFonts w:ascii="Arial" w:eastAsia="Times New Roman" w:hAnsi="Arial" w:cs="Arial"/>
                <w:lang w:eastAsia="hr-HR"/>
              </w:rPr>
            </w:pPr>
          </w:p>
        </w:tc>
      </w:tr>
      <w:tr w:rsidR="002D06AC" w:rsidRPr="0099055B" w14:paraId="19C85484" w14:textId="77777777" w:rsidTr="00546E45">
        <w:trPr>
          <w:trHeight w:val="288"/>
        </w:trPr>
        <w:tc>
          <w:tcPr>
            <w:tcW w:w="13098" w:type="dxa"/>
            <w:gridSpan w:val="10"/>
            <w:tcBorders>
              <w:top w:val="nil"/>
              <w:left w:val="nil"/>
              <w:bottom w:val="nil"/>
              <w:right w:val="nil"/>
            </w:tcBorders>
            <w:vAlign w:val="center"/>
            <w:hideMark/>
          </w:tcPr>
          <w:p w14:paraId="1A806674" w14:textId="77777777" w:rsidR="002D06AC" w:rsidRPr="00EF4B91" w:rsidRDefault="002D06AC" w:rsidP="002D06AC">
            <w:pPr>
              <w:spacing w:after="0" w:line="240" w:lineRule="auto"/>
              <w:jc w:val="center"/>
              <w:rPr>
                <w:rFonts w:ascii="Arial" w:eastAsia="Times New Roman" w:hAnsi="Arial" w:cs="Arial"/>
                <w:b/>
                <w:bCs/>
                <w:color w:val="000000"/>
                <w:lang w:eastAsia="hr-HR"/>
              </w:rPr>
            </w:pPr>
          </w:p>
          <w:p w14:paraId="112A2B35" w14:textId="2D61C2F1" w:rsidR="002D06AC" w:rsidRPr="00EF4B91" w:rsidRDefault="002D06AC" w:rsidP="002D06AC">
            <w:pPr>
              <w:spacing w:after="0" w:line="240" w:lineRule="auto"/>
              <w:jc w:val="center"/>
              <w:rPr>
                <w:rFonts w:ascii="Arial" w:eastAsia="Times New Roman" w:hAnsi="Arial" w:cs="Arial"/>
                <w:b/>
                <w:bCs/>
                <w:color w:val="000000"/>
                <w:lang w:eastAsia="hr-HR"/>
              </w:rPr>
            </w:pPr>
            <w:r w:rsidRPr="00EF4B91">
              <w:rPr>
                <w:rFonts w:ascii="Arial" w:eastAsia="Times New Roman" w:hAnsi="Arial" w:cs="Arial"/>
                <w:b/>
                <w:bCs/>
                <w:color w:val="000000"/>
                <w:lang w:eastAsia="hr-HR"/>
              </w:rPr>
              <w:t>B) SAŽETAK RAČUNA FINANCIRANJA</w:t>
            </w:r>
          </w:p>
        </w:tc>
      </w:tr>
      <w:tr w:rsidR="002D06AC" w:rsidRPr="0099055B" w14:paraId="6E1CF572" w14:textId="77777777" w:rsidTr="00546E45">
        <w:trPr>
          <w:trHeight w:val="288"/>
        </w:trPr>
        <w:tc>
          <w:tcPr>
            <w:tcW w:w="960" w:type="dxa"/>
            <w:tcBorders>
              <w:top w:val="nil"/>
              <w:left w:val="nil"/>
              <w:bottom w:val="nil"/>
              <w:right w:val="nil"/>
            </w:tcBorders>
            <w:vAlign w:val="center"/>
            <w:hideMark/>
          </w:tcPr>
          <w:p w14:paraId="355F11A3" w14:textId="77777777" w:rsidR="002D06AC" w:rsidRPr="0099055B" w:rsidRDefault="002D06AC" w:rsidP="002D06AC">
            <w:pPr>
              <w:spacing w:after="0" w:line="240" w:lineRule="auto"/>
              <w:jc w:val="center"/>
              <w:rPr>
                <w:rFonts w:ascii="Arial" w:eastAsia="Times New Roman" w:hAnsi="Arial" w:cs="Arial"/>
                <w:b/>
                <w:bCs/>
                <w:color w:val="000000"/>
                <w:lang w:eastAsia="hr-HR"/>
              </w:rPr>
            </w:pPr>
          </w:p>
        </w:tc>
        <w:tc>
          <w:tcPr>
            <w:tcW w:w="960" w:type="dxa"/>
            <w:tcBorders>
              <w:top w:val="nil"/>
              <w:left w:val="nil"/>
              <w:bottom w:val="nil"/>
              <w:right w:val="nil"/>
            </w:tcBorders>
            <w:vAlign w:val="center"/>
            <w:hideMark/>
          </w:tcPr>
          <w:p w14:paraId="1B347136" w14:textId="77777777" w:rsidR="002D06AC" w:rsidRPr="0099055B" w:rsidRDefault="002D06AC" w:rsidP="002D06AC">
            <w:pPr>
              <w:spacing w:after="0" w:line="240" w:lineRule="auto"/>
              <w:jc w:val="center"/>
              <w:rPr>
                <w:rFonts w:ascii="Arial" w:eastAsia="Times New Roman" w:hAnsi="Arial" w:cs="Arial"/>
                <w:lang w:eastAsia="hr-HR"/>
              </w:rPr>
            </w:pPr>
          </w:p>
        </w:tc>
        <w:tc>
          <w:tcPr>
            <w:tcW w:w="960" w:type="dxa"/>
            <w:tcBorders>
              <w:top w:val="nil"/>
              <w:left w:val="nil"/>
              <w:bottom w:val="nil"/>
              <w:right w:val="nil"/>
            </w:tcBorders>
            <w:vAlign w:val="center"/>
            <w:hideMark/>
          </w:tcPr>
          <w:p w14:paraId="45E7D3AC" w14:textId="77777777" w:rsidR="002D06AC" w:rsidRPr="0099055B" w:rsidRDefault="002D06AC" w:rsidP="002D06AC">
            <w:pPr>
              <w:spacing w:after="0" w:line="240" w:lineRule="auto"/>
              <w:jc w:val="center"/>
              <w:rPr>
                <w:rFonts w:ascii="Arial" w:eastAsia="Times New Roman" w:hAnsi="Arial" w:cs="Arial"/>
                <w:lang w:eastAsia="hr-HR"/>
              </w:rPr>
            </w:pPr>
          </w:p>
        </w:tc>
        <w:tc>
          <w:tcPr>
            <w:tcW w:w="278" w:type="dxa"/>
            <w:tcBorders>
              <w:top w:val="nil"/>
              <w:left w:val="nil"/>
              <w:bottom w:val="nil"/>
              <w:right w:val="nil"/>
            </w:tcBorders>
            <w:vAlign w:val="center"/>
            <w:hideMark/>
          </w:tcPr>
          <w:p w14:paraId="69B04A05" w14:textId="77777777" w:rsidR="002D06AC" w:rsidRPr="0099055B" w:rsidRDefault="002D06AC" w:rsidP="002D06AC">
            <w:pPr>
              <w:spacing w:after="0" w:line="240" w:lineRule="auto"/>
              <w:jc w:val="center"/>
              <w:rPr>
                <w:rFonts w:ascii="Arial" w:eastAsia="Times New Roman" w:hAnsi="Arial" w:cs="Arial"/>
                <w:lang w:eastAsia="hr-HR"/>
              </w:rPr>
            </w:pPr>
          </w:p>
        </w:tc>
        <w:tc>
          <w:tcPr>
            <w:tcW w:w="2000" w:type="dxa"/>
            <w:tcBorders>
              <w:top w:val="nil"/>
              <w:left w:val="nil"/>
              <w:bottom w:val="nil"/>
              <w:right w:val="nil"/>
            </w:tcBorders>
            <w:vAlign w:val="center"/>
            <w:hideMark/>
          </w:tcPr>
          <w:p w14:paraId="2B14882C" w14:textId="77777777" w:rsidR="002D06AC" w:rsidRPr="0099055B" w:rsidRDefault="002D06AC" w:rsidP="002D06AC">
            <w:pPr>
              <w:spacing w:after="0" w:line="240" w:lineRule="auto"/>
              <w:jc w:val="center"/>
              <w:rPr>
                <w:rFonts w:ascii="Arial" w:eastAsia="Times New Roman" w:hAnsi="Arial" w:cs="Arial"/>
                <w:lang w:eastAsia="hr-HR"/>
              </w:rPr>
            </w:pPr>
          </w:p>
        </w:tc>
        <w:tc>
          <w:tcPr>
            <w:tcW w:w="1620" w:type="dxa"/>
            <w:tcBorders>
              <w:top w:val="nil"/>
              <w:left w:val="nil"/>
              <w:bottom w:val="nil"/>
              <w:right w:val="nil"/>
            </w:tcBorders>
            <w:vAlign w:val="center"/>
            <w:hideMark/>
          </w:tcPr>
          <w:p w14:paraId="4DB8B81B" w14:textId="77777777" w:rsidR="002D06AC" w:rsidRPr="00EF4B91" w:rsidRDefault="002D06AC" w:rsidP="002D06AC">
            <w:pPr>
              <w:spacing w:after="0" w:line="240" w:lineRule="auto"/>
              <w:jc w:val="center"/>
              <w:rPr>
                <w:rFonts w:ascii="Arial" w:eastAsia="Times New Roman" w:hAnsi="Arial" w:cs="Arial"/>
                <w:lang w:eastAsia="hr-HR"/>
              </w:rPr>
            </w:pPr>
          </w:p>
        </w:tc>
        <w:tc>
          <w:tcPr>
            <w:tcW w:w="1520" w:type="dxa"/>
            <w:tcBorders>
              <w:top w:val="nil"/>
              <w:left w:val="nil"/>
              <w:bottom w:val="nil"/>
              <w:right w:val="nil"/>
            </w:tcBorders>
            <w:vAlign w:val="center"/>
            <w:hideMark/>
          </w:tcPr>
          <w:p w14:paraId="427BBF85" w14:textId="77777777" w:rsidR="002D06AC" w:rsidRPr="0099055B" w:rsidRDefault="002D06AC" w:rsidP="002D06AC">
            <w:pPr>
              <w:spacing w:after="0" w:line="240" w:lineRule="auto"/>
              <w:jc w:val="center"/>
              <w:rPr>
                <w:rFonts w:ascii="Arial" w:eastAsia="Times New Roman" w:hAnsi="Arial" w:cs="Arial"/>
                <w:lang w:eastAsia="hr-HR"/>
              </w:rPr>
            </w:pPr>
          </w:p>
        </w:tc>
        <w:tc>
          <w:tcPr>
            <w:tcW w:w="1500" w:type="dxa"/>
            <w:tcBorders>
              <w:top w:val="nil"/>
              <w:left w:val="nil"/>
              <w:bottom w:val="nil"/>
              <w:right w:val="nil"/>
            </w:tcBorders>
            <w:noWrap/>
            <w:vAlign w:val="bottom"/>
            <w:hideMark/>
          </w:tcPr>
          <w:p w14:paraId="206F37BF" w14:textId="77777777" w:rsidR="002D06AC" w:rsidRPr="0099055B" w:rsidRDefault="002D06AC" w:rsidP="002D06AC">
            <w:pPr>
              <w:spacing w:after="0" w:line="240" w:lineRule="auto"/>
              <w:jc w:val="center"/>
              <w:rPr>
                <w:rFonts w:ascii="Arial" w:eastAsia="Times New Roman" w:hAnsi="Arial" w:cs="Arial"/>
                <w:lang w:eastAsia="hr-HR"/>
              </w:rPr>
            </w:pPr>
          </w:p>
        </w:tc>
        <w:tc>
          <w:tcPr>
            <w:tcW w:w="1540" w:type="dxa"/>
            <w:tcBorders>
              <w:top w:val="nil"/>
              <w:left w:val="nil"/>
              <w:bottom w:val="nil"/>
              <w:right w:val="nil"/>
            </w:tcBorders>
            <w:noWrap/>
            <w:vAlign w:val="bottom"/>
            <w:hideMark/>
          </w:tcPr>
          <w:p w14:paraId="65BA5979" w14:textId="77777777" w:rsidR="002D06AC" w:rsidRPr="0099055B" w:rsidRDefault="002D06AC" w:rsidP="002D06AC">
            <w:pPr>
              <w:spacing w:after="0" w:line="240" w:lineRule="auto"/>
              <w:rPr>
                <w:rFonts w:ascii="Arial" w:eastAsia="Times New Roman" w:hAnsi="Arial" w:cs="Arial"/>
                <w:lang w:eastAsia="hr-HR"/>
              </w:rPr>
            </w:pPr>
          </w:p>
        </w:tc>
        <w:tc>
          <w:tcPr>
            <w:tcW w:w="1760" w:type="dxa"/>
            <w:tcBorders>
              <w:top w:val="nil"/>
              <w:left w:val="nil"/>
              <w:bottom w:val="nil"/>
              <w:right w:val="nil"/>
            </w:tcBorders>
            <w:noWrap/>
            <w:vAlign w:val="bottom"/>
            <w:hideMark/>
          </w:tcPr>
          <w:p w14:paraId="390774EA" w14:textId="77777777" w:rsidR="002D06AC" w:rsidRPr="0099055B" w:rsidRDefault="002D06AC" w:rsidP="002D06AC">
            <w:pPr>
              <w:spacing w:after="0" w:line="240" w:lineRule="auto"/>
              <w:rPr>
                <w:rFonts w:ascii="Arial" w:eastAsia="Times New Roman" w:hAnsi="Arial" w:cs="Arial"/>
                <w:lang w:eastAsia="hr-HR"/>
              </w:rPr>
            </w:pPr>
          </w:p>
        </w:tc>
      </w:tr>
      <w:tr w:rsidR="002D06AC" w:rsidRPr="0099055B" w14:paraId="3AD1B901" w14:textId="77777777" w:rsidTr="00546E45">
        <w:trPr>
          <w:trHeight w:val="408"/>
        </w:trPr>
        <w:tc>
          <w:tcPr>
            <w:tcW w:w="960" w:type="dxa"/>
            <w:tcBorders>
              <w:top w:val="single" w:sz="4" w:space="0" w:color="auto"/>
              <w:left w:val="single" w:sz="4" w:space="0" w:color="auto"/>
              <w:bottom w:val="single" w:sz="4" w:space="0" w:color="auto"/>
              <w:right w:val="nil"/>
            </w:tcBorders>
            <w:vAlign w:val="bottom"/>
            <w:hideMark/>
          </w:tcPr>
          <w:p w14:paraId="6800F858" w14:textId="77777777" w:rsidR="002D06AC" w:rsidRPr="0099055B" w:rsidRDefault="002D06AC" w:rsidP="002D06AC">
            <w:pPr>
              <w:spacing w:after="0" w:line="240" w:lineRule="auto"/>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960" w:type="dxa"/>
            <w:tcBorders>
              <w:top w:val="single" w:sz="4" w:space="0" w:color="auto"/>
              <w:left w:val="nil"/>
              <w:bottom w:val="single" w:sz="4" w:space="0" w:color="auto"/>
              <w:right w:val="nil"/>
            </w:tcBorders>
            <w:vAlign w:val="bottom"/>
            <w:hideMark/>
          </w:tcPr>
          <w:p w14:paraId="08443166" w14:textId="77777777" w:rsidR="002D06AC" w:rsidRPr="0099055B" w:rsidRDefault="002D06AC" w:rsidP="002D06AC">
            <w:pPr>
              <w:spacing w:after="0" w:line="240" w:lineRule="auto"/>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960" w:type="dxa"/>
            <w:tcBorders>
              <w:top w:val="single" w:sz="4" w:space="0" w:color="auto"/>
              <w:left w:val="nil"/>
              <w:bottom w:val="single" w:sz="4" w:space="0" w:color="auto"/>
              <w:right w:val="nil"/>
            </w:tcBorders>
            <w:vAlign w:val="bottom"/>
            <w:hideMark/>
          </w:tcPr>
          <w:p w14:paraId="3B27B8F9" w14:textId="77777777" w:rsidR="002D06AC" w:rsidRPr="0099055B" w:rsidRDefault="002D06AC" w:rsidP="002D06AC">
            <w:pPr>
              <w:spacing w:after="0" w:line="240" w:lineRule="auto"/>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278" w:type="dxa"/>
            <w:tcBorders>
              <w:top w:val="single" w:sz="4" w:space="0" w:color="auto"/>
              <w:left w:val="nil"/>
              <w:bottom w:val="single" w:sz="4" w:space="0" w:color="auto"/>
              <w:right w:val="nil"/>
            </w:tcBorders>
            <w:vAlign w:val="bottom"/>
            <w:hideMark/>
          </w:tcPr>
          <w:p w14:paraId="7DEFF4A8" w14:textId="77777777"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2000" w:type="dxa"/>
            <w:tcBorders>
              <w:top w:val="single" w:sz="4" w:space="0" w:color="auto"/>
              <w:left w:val="nil"/>
              <w:bottom w:val="single" w:sz="4" w:space="0" w:color="auto"/>
              <w:right w:val="nil"/>
            </w:tcBorders>
            <w:noWrap/>
            <w:vAlign w:val="bottom"/>
            <w:hideMark/>
          </w:tcPr>
          <w:p w14:paraId="7989C6D1" w14:textId="77777777" w:rsidR="002D06AC" w:rsidRPr="0099055B" w:rsidRDefault="002D06AC" w:rsidP="002D06AC">
            <w:pPr>
              <w:spacing w:after="0" w:line="240" w:lineRule="auto"/>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D2E72" w14:textId="5CB498D5" w:rsidR="002D06AC" w:rsidRPr="00EF4B91" w:rsidRDefault="002D06AC" w:rsidP="002D06AC">
            <w:pPr>
              <w:spacing w:after="0" w:line="240" w:lineRule="auto"/>
              <w:jc w:val="center"/>
              <w:rPr>
                <w:rFonts w:ascii="Arial" w:eastAsia="Times New Roman" w:hAnsi="Arial" w:cs="Arial"/>
                <w:b/>
                <w:bCs/>
                <w:color w:val="000000"/>
                <w:lang w:eastAsia="hr-HR"/>
              </w:rPr>
            </w:pPr>
            <w:r w:rsidRPr="00EF4B91">
              <w:rPr>
                <w:rFonts w:ascii="Arial" w:eastAsia="Times New Roman" w:hAnsi="Arial" w:cs="Arial"/>
                <w:b/>
                <w:bCs/>
                <w:color w:val="000000"/>
                <w:lang w:eastAsia="hr-HR"/>
              </w:rPr>
              <w:t>Izvršenje 202</w:t>
            </w:r>
            <w:r w:rsidR="00185694" w:rsidRPr="00EF4B91">
              <w:rPr>
                <w:rFonts w:ascii="Arial" w:eastAsia="Times New Roman" w:hAnsi="Arial" w:cs="Arial"/>
                <w:b/>
                <w:bCs/>
                <w:color w:val="000000"/>
                <w:lang w:eastAsia="hr-HR"/>
              </w:rPr>
              <w:t>4</w:t>
            </w:r>
            <w:r w:rsidRPr="00EF4B91">
              <w:rPr>
                <w:rFonts w:ascii="Arial" w:eastAsia="Times New Roman" w:hAnsi="Arial" w:cs="Arial"/>
                <w:b/>
                <w:bCs/>
                <w:color w:val="000000"/>
                <w:lang w:eastAsia="hr-HR"/>
              </w:rPr>
              <w:t>.*</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14:paraId="6A0BA241" w14:textId="49DF0E10" w:rsidR="002D06AC" w:rsidRPr="0099055B" w:rsidRDefault="00546E45" w:rsidP="002D06AC">
            <w:pPr>
              <w:spacing w:after="0" w:line="240" w:lineRule="auto"/>
              <w:jc w:val="center"/>
              <w:rPr>
                <w:rFonts w:ascii="Arial" w:eastAsia="Times New Roman" w:hAnsi="Arial" w:cs="Arial"/>
                <w:b/>
                <w:bCs/>
                <w:color w:val="000000"/>
                <w:lang w:eastAsia="hr-HR"/>
              </w:rPr>
            </w:pPr>
            <w:r>
              <w:rPr>
                <w:rFonts w:ascii="Arial" w:eastAsia="Times New Roman" w:hAnsi="Arial" w:cs="Arial"/>
                <w:b/>
                <w:bCs/>
                <w:color w:val="000000"/>
                <w:lang w:eastAsia="hr-HR"/>
              </w:rPr>
              <w:t>Tekući plan</w:t>
            </w:r>
            <w:r w:rsidR="002D06AC" w:rsidRPr="0099055B">
              <w:rPr>
                <w:rFonts w:ascii="Arial" w:eastAsia="Times New Roman" w:hAnsi="Arial" w:cs="Arial"/>
                <w:b/>
                <w:bCs/>
                <w:color w:val="000000"/>
                <w:lang w:eastAsia="hr-HR"/>
              </w:rPr>
              <w:t xml:space="preserve"> 202</w:t>
            </w:r>
            <w:r w:rsidR="00185694">
              <w:rPr>
                <w:rFonts w:ascii="Arial" w:eastAsia="Times New Roman" w:hAnsi="Arial" w:cs="Arial"/>
                <w:b/>
                <w:bCs/>
                <w:color w:val="000000"/>
                <w:lang w:eastAsia="hr-HR"/>
              </w:rPr>
              <w:t>5</w:t>
            </w:r>
            <w:r w:rsidR="002D06AC" w:rsidRPr="0099055B">
              <w:rPr>
                <w:rFonts w:ascii="Arial" w:eastAsia="Times New Roman" w:hAnsi="Arial" w:cs="Arial"/>
                <w:b/>
                <w:bCs/>
                <w:color w:val="000000"/>
                <w:lang w:eastAsia="hr-HR"/>
              </w:rPr>
              <w:t>.</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14:paraId="5B5C8575" w14:textId="3A2BFF54"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P</w:t>
            </w:r>
            <w:r w:rsidR="00546E45">
              <w:rPr>
                <w:rFonts w:ascii="Arial" w:eastAsia="Times New Roman" w:hAnsi="Arial" w:cs="Arial"/>
                <w:b/>
                <w:bCs/>
                <w:color w:val="000000"/>
                <w:lang w:eastAsia="hr-HR"/>
              </w:rPr>
              <w:t>lan</w:t>
            </w:r>
            <w:r w:rsidRPr="0099055B">
              <w:rPr>
                <w:rFonts w:ascii="Arial" w:eastAsia="Times New Roman" w:hAnsi="Arial" w:cs="Arial"/>
                <w:b/>
                <w:bCs/>
                <w:color w:val="000000"/>
                <w:lang w:eastAsia="hr-HR"/>
              </w:rPr>
              <w:t xml:space="preserve"> za 202</w:t>
            </w:r>
            <w:r w:rsidR="00546E45">
              <w:rPr>
                <w:rFonts w:ascii="Arial" w:eastAsia="Times New Roman" w:hAnsi="Arial" w:cs="Arial"/>
                <w:b/>
                <w:bCs/>
                <w:color w:val="000000"/>
                <w:lang w:eastAsia="hr-HR"/>
              </w:rPr>
              <w:t>6</w:t>
            </w:r>
            <w:r w:rsidRPr="0099055B">
              <w:rPr>
                <w:rFonts w:ascii="Arial" w:eastAsia="Times New Roman" w:hAnsi="Arial" w:cs="Arial"/>
                <w:b/>
                <w:bCs/>
                <w:color w:val="000000"/>
                <w:lang w:eastAsia="hr-HR"/>
              </w:rPr>
              <w:t>.</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0778BE49" w14:textId="57A66CE0"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xml:space="preserve">Projekcija </w:t>
            </w:r>
            <w:r w:rsidRPr="0099055B">
              <w:rPr>
                <w:rFonts w:ascii="Arial" w:eastAsia="Times New Roman" w:hAnsi="Arial" w:cs="Arial"/>
                <w:b/>
                <w:bCs/>
                <w:color w:val="000000"/>
                <w:lang w:eastAsia="hr-HR"/>
              </w:rPr>
              <w:br/>
              <w:t>za 202</w:t>
            </w:r>
            <w:r w:rsidR="00546E45">
              <w:rPr>
                <w:rFonts w:ascii="Arial" w:eastAsia="Times New Roman" w:hAnsi="Arial" w:cs="Arial"/>
                <w:b/>
                <w:bCs/>
                <w:color w:val="000000"/>
                <w:lang w:eastAsia="hr-HR"/>
              </w:rPr>
              <w:t>7</w:t>
            </w:r>
            <w:r w:rsidRPr="0099055B">
              <w:rPr>
                <w:rFonts w:ascii="Arial" w:eastAsia="Times New Roman" w:hAnsi="Arial" w:cs="Arial"/>
                <w:b/>
                <w:bCs/>
                <w:color w:val="000000"/>
                <w:lang w:eastAsia="hr-HR"/>
              </w:rPr>
              <w:t>.</w:t>
            </w:r>
          </w:p>
        </w:tc>
        <w:tc>
          <w:tcPr>
            <w:tcW w:w="1760" w:type="dxa"/>
            <w:tcBorders>
              <w:top w:val="single" w:sz="4" w:space="0" w:color="auto"/>
              <w:left w:val="nil"/>
              <w:bottom w:val="single" w:sz="4" w:space="0" w:color="auto"/>
              <w:right w:val="single" w:sz="4" w:space="0" w:color="auto"/>
            </w:tcBorders>
            <w:shd w:val="clear" w:color="000000" w:fill="FFFFFF"/>
            <w:vAlign w:val="center"/>
            <w:hideMark/>
          </w:tcPr>
          <w:p w14:paraId="3E28B5C2" w14:textId="1834EB02"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xml:space="preserve">Projekcija </w:t>
            </w:r>
            <w:r w:rsidRPr="0099055B">
              <w:rPr>
                <w:rFonts w:ascii="Arial" w:eastAsia="Times New Roman" w:hAnsi="Arial" w:cs="Arial"/>
                <w:b/>
                <w:bCs/>
                <w:color w:val="000000"/>
                <w:lang w:eastAsia="hr-HR"/>
              </w:rPr>
              <w:br/>
              <w:t>za 202</w:t>
            </w:r>
            <w:r w:rsidR="00546E45">
              <w:rPr>
                <w:rFonts w:ascii="Arial" w:eastAsia="Times New Roman" w:hAnsi="Arial" w:cs="Arial"/>
                <w:b/>
                <w:bCs/>
                <w:color w:val="000000"/>
                <w:lang w:eastAsia="hr-HR"/>
              </w:rPr>
              <w:t>8</w:t>
            </w:r>
            <w:r w:rsidRPr="0099055B">
              <w:rPr>
                <w:rFonts w:ascii="Arial" w:eastAsia="Times New Roman" w:hAnsi="Arial" w:cs="Arial"/>
                <w:b/>
                <w:bCs/>
                <w:color w:val="000000"/>
                <w:lang w:eastAsia="hr-HR"/>
              </w:rPr>
              <w:t>.</w:t>
            </w:r>
          </w:p>
        </w:tc>
      </w:tr>
      <w:tr w:rsidR="002D06AC" w:rsidRPr="0099055B" w14:paraId="2EF60DD1" w14:textId="77777777" w:rsidTr="00546E45">
        <w:trPr>
          <w:trHeight w:val="288"/>
        </w:trPr>
        <w:tc>
          <w:tcPr>
            <w:tcW w:w="5158" w:type="dxa"/>
            <w:gridSpan w:val="5"/>
            <w:tcBorders>
              <w:top w:val="single" w:sz="4" w:space="0" w:color="auto"/>
              <w:left w:val="single" w:sz="4" w:space="0" w:color="auto"/>
              <w:bottom w:val="single" w:sz="4" w:space="0" w:color="auto"/>
              <w:right w:val="nil"/>
            </w:tcBorders>
            <w:noWrap/>
            <w:vAlign w:val="center"/>
            <w:hideMark/>
          </w:tcPr>
          <w:p w14:paraId="1AB339ED" w14:textId="77777777" w:rsidR="002D06AC" w:rsidRPr="0099055B" w:rsidRDefault="002D06AC" w:rsidP="002D06AC">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8 PRIMICI OD FINANCIJSKE IMOVINE I ZADUŽIVANJA</w:t>
            </w:r>
          </w:p>
        </w:tc>
        <w:tc>
          <w:tcPr>
            <w:tcW w:w="1620" w:type="dxa"/>
            <w:tcBorders>
              <w:top w:val="nil"/>
              <w:left w:val="single" w:sz="4" w:space="0" w:color="auto"/>
              <w:bottom w:val="single" w:sz="4" w:space="0" w:color="auto"/>
              <w:right w:val="single" w:sz="4" w:space="0" w:color="auto"/>
            </w:tcBorders>
            <w:noWrap/>
            <w:vAlign w:val="bottom"/>
            <w:hideMark/>
          </w:tcPr>
          <w:p w14:paraId="68C1F56A" w14:textId="77777777" w:rsidR="002D06AC" w:rsidRPr="00EF4B91" w:rsidRDefault="002D06AC" w:rsidP="002D06AC">
            <w:pPr>
              <w:spacing w:after="0" w:line="240" w:lineRule="auto"/>
              <w:jc w:val="right"/>
              <w:rPr>
                <w:rFonts w:ascii="Arial" w:eastAsia="Times New Roman" w:hAnsi="Arial" w:cs="Arial"/>
                <w:b/>
                <w:bCs/>
                <w:color w:val="000000"/>
                <w:lang w:eastAsia="hr-HR"/>
              </w:rPr>
            </w:pPr>
            <w:r w:rsidRPr="00EF4B91">
              <w:rPr>
                <w:rFonts w:ascii="Arial" w:eastAsia="Times New Roman" w:hAnsi="Arial" w:cs="Arial"/>
                <w:b/>
                <w:bCs/>
                <w:color w:val="000000"/>
                <w:lang w:eastAsia="hr-HR"/>
              </w:rPr>
              <w:t> </w:t>
            </w:r>
          </w:p>
        </w:tc>
        <w:tc>
          <w:tcPr>
            <w:tcW w:w="1520" w:type="dxa"/>
            <w:tcBorders>
              <w:top w:val="nil"/>
              <w:left w:val="nil"/>
              <w:bottom w:val="single" w:sz="4" w:space="0" w:color="auto"/>
              <w:right w:val="single" w:sz="4" w:space="0" w:color="auto"/>
            </w:tcBorders>
            <w:noWrap/>
            <w:vAlign w:val="bottom"/>
            <w:hideMark/>
          </w:tcPr>
          <w:p w14:paraId="73F0C5D0" w14:textId="77777777" w:rsidR="002D06AC" w:rsidRPr="0099055B" w:rsidRDefault="002D06AC"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1500" w:type="dxa"/>
            <w:tcBorders>
              <w:top w:val="nil"/>
              <w:left w:val="nil"/>
              <w:bottom w:val="single" w:sz="4" w:space="0" w:color="auto"/>
              <w:right w:val="single" w:sz="4" w:space="0" w:color="auto"/>
            </w:tcBorders>
            <w:noWrap/>
            <w:vAlign w:val="bottom"/>
            <w:hideMark/>
          </w:tcPr>
          <w:p w14:paraId="76E1A263" w14:textId="77777777" w:rsidR="002D06AC" w:rsidRPr="0099055B" w:rsidRDefault="002D06AC"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1540" w:type="dxa"/>
            <w:tcBorders>
              <w:top w:val="nil"/>
              <w:left w:val="nil"/>
              <w:bottom w:val="single" w:sz="4" w:space="0" w:color="auto"/>
              <w:right w:val="single" w:sz="4" w:space="0" w:color="auto"/>
            </w:tcBorders>
            <w:noWrap/>
            <w:vAlign w:val="bottom"/>
            <w:hideMark/>
          </w:tcPr>
          <w:p w14:paraId="491FAA79" w14:textId="77777777" w:rsidR="002D06AC" w:rsidRPr="0099055B" w:rsidRDefault="002D06AC"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1760" w:type="dxa"/>
            <w:tcBorders>
              <w:top w:val="nil"/>
              <w:left w:val="nil"/>
              <w:bottom w:val="single" w:sz="4" w:space="0" w:color="auto"/>
              <w:right w:val="single" w:sz="4" w:space="0" w:color="auto"/>
            </w:tcBorders>
            <w:vAlign w:val="bottom"/>
            <w:hideMark/>
          </w:tcPr>
          <w:p w14:paraId="5EDBBD32" w14:textId="77777777" w:rsidR="002D06AC" w:rsidRPr="0099055B" w:rsidRDefault="002D06AC"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r>
      <w:tr w:rsidR="002D06AC" w:rsidRPr="0099055B" w14:paraId="6B661356" w14:textId="77777777" w:rsidTr="00546E45">
        <w:trPr>
          <w:trHeight w:val="288"/>
        </w:trPr>
        <w:tc>
          <w:tcPr>
            <w:tcW w:w="5158" w:type="dxa"/>
            <w:gridSpan w:val="5"/>
            <w:tcBorders>
              <w:top w:val="single" w:sz="4" w:space="0" w:color="auto"/>
              <w:left w:val="single" w:sz="4" w:space="0" w:color="auto"/>
              <w:bottom w:val="single" w:sz="4" w:space="0" w:color="auto"/>
              <w:right w:val="nil"/>
            </w:tcBorders>
            <w:noWrap/>
            <w:vAlign w:val="center"/>
            <w:hideMark/>
          </w:tcPr>
          <w:p w14:paraId="307CDEEC" w14:textId="77777777" w:rsidR="002D06AC" w:rsidRPr="0099055B" w:rsidRDefault="002D06AC" w:rsidP="002D06AC">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5 IZDACI ZA FINANCIJSKU IMOVINU I OTPLATE ZAJMOVA</w:t>
            </w:r>
          </w:p>
        </w:tc>
        <w:tc>
          <w:tcPr>
            <w:tcW w:w="1620" w:type="dxa"/>
            <w:tcBorders>
              <w:top w:val="nil"/>
              <w:left w:val="single" w:sz="4" w:space="0" w:color="auto"/>
              <w:bottom w:val="single" w:sz="4" w:space="0" w:color="auto"/>
              <w:right w:val="single" w:sz="4" w:space="0" w:color="auto"/>
            </w:tcBorders>
            <w:noWrap/>
            <w:vAlign w:val="bottom"/>
            <w:hideMark/>
          </w:tcPr>
          <w:p w14:paraId="4180CEF6" w14:textId="77777777" w:rsidR="002D06AC" w:rsidRPr="00EF4B91" w:rsidRDefault="002D06AC" w:rsidP="002D06AC">
            <w:pPr>
              <w:spacing w:after="0" w:line="240" w:lineRule="auto"/>
              <w:jc w:val="right"/>
              <w:rPr>
                <w:rFonts w:ascii="Arial" w:eastAsia="Times New Roman" w:hAnsi="Arial" w:cs="Arial"/>
                <w:b/>
                <w:bCs/>
                <w:color w:val="000000"/>
                <w:lang w:eastAsia="hr-HR"/>
              </w:rPr>
            </w:pPr>
            <w:r w:rsidRPr="00EF4B91">
              <w:rPr>
                <w:rFonts w:ascii="Arial" w:eastAsia="Times New Roman" w:hAnsi="Arial" w:cs="Arial"/>
                <w:b/>
                <w:bCs/>
                <w:color w:val="000000"/>
                <w:lang w:eastAsia="hr-HR"/>
              </w:rPr>
              <w:t> </w:t>
            </w:r>
          </w:p>
        </w:tc>
        <w:tc>
          <w:tcPr>
            <w:tcW w:w="1520" w:type="dxa"/>
            <w:tcBorders>
              <w:top w:val="nil"/>
              <w:left w:val="nil"/>
              <w:bottom w:val="single" w:sz="4" w:space="0" w:color="auto"/>
              <w:right w:val="single" w:sz="4" w:space="0" w:color="auto"/>
            </w:tcBorders>
            <w:noWrap/>
            <w:vAlign w:val="bottom"/>
            <w:hideMark/>
          </w:tcPr>
          <w:p w14:paraId="05909B4C" w14:textId="77777777" w:rsidR="002D06AC" w:rsidRPr="0099055B" w:rsidRDefault="002D06AC"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1500" w:type="dxa"/>
            <w:tcBorders>
              <w:top w:val="nil"/>
              <w:left w:val="nil"/>
              <w:bottom w:val="single" w:sz="4" w:space="0" w:color="auto"/>
              <w:right w:val="single" w:sz="4" w:space="0" w:color="auto"/>
            </w:tcBorders>
            <w:noWrap/>
            <w:vAlign w:val="bottom"/>
            <w:hideMark/>
          </w:tcPr>
          <w:p w14:paraId="17A2639E" w14:textId="77777777" w:rsidR="002D06AC" w:rsidRPr="0099055B" w:rsidRDefault="002D06AC"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1540" w:type="dxa"/>
            <w:tcBorders>
              <w:top w:val="nil"/>
              <w:left w:val="nil"/>
              <w:bottom w:val="single" w:sz="4" w:space="0" w:color="auto"/>
              <w:right w:val="single" w:sz="4" w:space="0" w:color="auto"/>
            </w:tcBorders>
            <w:noWrap/>
            <w:vAlign w:val="bottom"/>
            <w:hideMark/>
          </w:tcPr>
          <w:p w14:paraId="4BD44FEE" w14:textId="77777777" w:rsidR="002D06AC" w:rsidRPr="0099055B" w:rsidRDefault="002D06AC"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1760" w:type="dxa"/>
            <w:tcBorders>
              <w:top w:val="nil"/>
              <w:left w:val="nil"/>
              <w:bottom w:val="single" w:sz="4" w:space="0" w:color="auto"/>
              <w:right w:val="single" w:sz="4" w:space="0" w:color="auto"/>
            </w:tcBorders>
            <w:vAlign w:val="bottom"/>
            <w:hideMark/>
          </w:tcPr>
          <w:p w14:paraId="2B0B4BC2" w14:textId="77777777" w:rsidR="002D06AC" w:rsidRPr="0099055B" w:rsidRDefault="002D06AC"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r>
      <w:tr w:rsidR="002D06AC" w:rsidRPr="0099055B" w14:paraId="0F641879" w14:textId="77777777" w:rsidTr="00546E45">
        <w:trPr>
          <w:trHeight w:val="288"/>
        </w:trPr>
        <w:tc>
          <w:tcPr>
            <w:tcW w:w="5158" w:type="dxa"/>
            <w:gridSpan w:val="5"/>
            <w:tcBorders>
              <w:top w:val="single" w:sz="4" w:space="0" w:color="auto"/>
              <w:left w:val="single" w:sz="4" w:space="0" w:color="auto"/>
              <w:bottom w:val="single" w:sz="4" w:space="0" w:color="auto"/>
              <w:right w:val="nil"/>
            </w:tcBorders>
            <w:shd w:val="clear" w:color="000000" w:fill="DDEBF7"/>
            <w:vAlign w:val="center"/>
            <w:hideMark/>
          </w:tcPr>
          <w:p w14:paraId="4600BD7B" w14:textId="77777777" w:rsidR="002D06AC" w:rsidRPr="0099055B" w:rsidRDefault="002D06AC" w:rsidP="002D06AC">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NETO FINANCIRANJE</w:t>
            </w:r>
          </w:p>
        </w:tc>
        <w:tc>
          <w:tcPr>
            <w:tcW w:w="1620" w:type="dxa"/>
            <w:tcBorders>
              <w:top w:val="nil"/>
              <w:left w:val="single" w:sz="4" w:space="0" w:color="auto"/>
              <w:bottom w:val="single" w:sz="4" w:space="0" w:color="auto"/>
              <w:right w:val="single" w:sz="4" w:space="0" w:color="auto"/>
            </w:tcBorders>
            <w:shd w:val="clear" w:color="000000" w:fill="DDEBF7"/>
            <w:noWrap/>
            <w:vAlign w:val="bottom"/>
            <w:hideMark/>
          </w:tcPr>
          <w:p w14:paraId="2571FF9C" w14:textId="77777777" w:rsidR="002D06AC" w:rsidRPr="00EF4B91" w:rsidRDefault="002D06AC" w:rsidP="002D06AC">
            <w:pPr>
              <w:spacing w:after="0" w:line="240" w:lineRule="auto"/>
              <w:jc w:val="right"/>
              <w:rPr>
                <w:rFonts w:ascii="Arial" w:eastAsia="Times New Roman" w:hAnsi="Arial" w:cs="Arial"/>
                <w:b/>
                <w:bCs/>
                <w:color w:val="000000"/>
                <w:lang w:eastAsia="hr-HR"/>
              </w:rPr>
            </w:pPr>
            <w:r w:rsidRPr="00EF4B91">
              <w:rPr>
                <w:rFonts w:ascii="Arial" w:eastAsia="Times New Roman" w:hAnsi="Arial" w:cs="Arial"/>
                <w:b/>
                <w:bCs/>
                <w:color w:val="000000"/>
                <w:lang w:eastAsia="hr-HR"/>
              </w:rPr>
              <w:t>0,00</w:t>
            </w:r>
          </w:p>
        </w:tc>
        <w:tc>
          <w:tcPr>
            <w:tcW w:w="1520" w:type="dxa"/>
            <w:tcBorders>
              <w:top w:val="nil"/>
              <w:left w:val="nil"/>
              <w:bottom w:val="single" w:sz="4" w:space="0" w:color="auto"/>
              <w:right w:val="single" w:sz="4" w:space="0" w:color="auto"/>
            </w:tcBorders>
            <w:shd w:val="clear" w:color="000000" w:fill="DDEBF7"/>
            <w:noWrap/>
            <w:vAlign w:val="bottom"/>
            <w:hideMark/>
          </w:tcPr>
          <w:p w14:paraId="2167DB0A" w14:textId="77777777" w:rsidR="002D06AC" w:rsidRPr="0099055B" w:rsidRDefault="002D06AC"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0,00</w:t>
            </w:r>
          </w:p>
        </w:tc>
        <w:tc>
          <w:tcPr>
            <w:tcW w:w="1500" w:type="dxa"/>
            <w:tcBorders>
              <w:top w:val="nil"/>
              <w:left w:val="nil"/>
              <w:bottom w:val="single" w:sz="4" w:space="0" w:color="auto"/>
              <w:right w:val="single" w:sz="4" w:space="0" w:color="auto"/>
            </w:tcBorders>
            <w:shd w:val="clear" w:color="000000" w:fill="DDEBF7"/>
            <w:noWrap/>
            <w:vAlign w:val="bottom"/>
            <w:hideMark/>
          </w:tcPr>
          <w:p w14:paraId="284AE088" w14:textId="77777777" w:rsidR="002D06AC" w:rsidRPr="0099055B" w:rsidRDefault="002D06AC"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0,00</w:t>
            </w:r>
          </w:p>
        </w:tc>
        <w:tc>
          <w:tcPr>
            <w:tcW w:w="1540" w:type="dxa"/>
            <w:tcBorders>
              <w:top w:val="nil"/>
              <w:left w:val="nil"/>
              <w:bottom w:val="single" w:sz="4" w:space="0" w:color="auto"/>
              <w:right w:val="single" w:sz="4" w:space="0" w:color="auto"/>
            </w:tcBorders>
            <w:shd w:val="clear" w:color="000000" w:fill="DDEBF7"/>
            <w:noWrap/>
            <w:vAlign w:val="bottom"/>
            <w:hideMark/>
          </w:tcPr>
          <w:p w14:paraId="5B948956" w14:textId="77777777" w:rsidR="002D06AC" w:rsidRPr="0099055B" w:rsidRDefault="002D06AC"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0,00</w:t>
            </w:r>
          </w:p>
        </w:tc>
        <w:tc>
          <w:tcPr>
            <w:tcW w:w="1760" w:type="dxa"/>
            <w:tcBorders>
              <w:top w:val="nil"/>
              <w:left w:val="nil"/>
              <w:bottom w:val="single" w:sz="4" w:space="0" w:color="auto"/>
              <w:right w:val="single" w:sz="4" w:space="0" w:color="auto"/>
            </w:tcBorders>
            <w:shd w:val="clear" w:color="000000" w:fill="DDEBF7"/>
            <w:noWrap/>
            <w:vAlign w:val="bottom"/>
            <w:hideMark/>
          </w:tcPr>
          <w:p w14:paraId="6C659077" w14:textId="77777777" w:rsidR="002D06AC" w:rsidRPr="0099055B" w:rsidRDefault="002D06AC"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0,00</w:t>
            </w:r>
          </w:p>
        </w:tc>
      </w:tr>
      <w:tr w:rsidR="002D06AC" w:rsidRPr="0099055B" w14:paraId="43127554" w14:textId="77777777" w:rsidTr="00546E45">
        <w:trPr>
          <w:trHeight w:val="288"/>
        </w:trPr>
        <w:tc>
          <w:tcPr>
            <w:tcW w:w="5158" w:type="dxa"/>
            <w:gridSpan w:val="5"/>
            <w:tcBorders>
              <w:top w:val="single" w:sz="4" w:space="0" w:color="auto"/>
              <w:left w:val="single" w:sz="4" w:space="0" w:color="auto"/>
              <w:bottom w:val="single" w:sz="4" w:space="0" w:color="auto"/>
              <w:right w:val="nil"/>
            </w:tcBorders>
            <w:shd w:val="clear" w:color="000000" w:fill="DDEBF7"/>
            <w:vAlign w:val="center"/>
            <w:hideMark/>
          </w:tcPr>
          <w:p w14:paraId="0E0B9B86" w14:textId="77777777" w:rsidR="002D06AC" w:rsidRPr="0099055B" w:rsidRDefault="002D06AC" w:rsidP="002D06AC">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VIŠAK / MANJAK + NETO FINANCIRANJE</w:t>
            </w:r>
          </w:p>
        </w:tc>
        <w:tc>
          <w:tcPr>
            <w:tcW w:w="1620" w:type="dxa"/>
            <w:tcBorders>
              <w:top w:val="nil"/>
              <w:left w:val="single" w:sz="4" w:space="0" w:color="auto"/>
              <w:bottom w:val="single" w:sz="4" w:space="0" w:color="auto"/>
              <w:right w:val="single" w:sz="4" w:space="0" w:color="auto"/>
            </w:tcBorders>
            <w:shd w:val="clear" w:color="000000" w:fill="DDEBF7"/>
            <w:noWrap/>
            <w:vAlign w:val="bottom"/>
            <w:hideMark/>
          </w:tcPr>
          <w:p w14:paraId="6E5A14AE" w14:textId="7878A803" w:rsidR="002D06AC" w:rsidRPr="00EF4B91" w:rsidRDefault="00676CB7" w:rsidP="002D06AC">
            <w:pPr>
              <w:spacing w:after="0" w:line="240" w:lineRule="auto"/>
              <w:jc w:val="right"/>
              <w:rPr>
                <w:rFonts w:ascii="Arial" w:eastAsia="Times New Roman" w:hAnsi="Arial" w:cs="Arial"/>
                <w:b/>
                <w:bCs/>
                <w:color w:val="000000"/>
                <w:lang w:eastAsia="hr-HR"/>
              </w:rPr>
            </w:pPr>
            <w:r w:rsidRPr="00EF4B91">
              <w:rPr>
                <w:rFonts w:ascii="Arial" w:eastAsia="Times New Roman" w:hAnsi="Arial" w:cs="Arial"/>
                <w:b/>
                <w:bCs/>
                <w:color w:val="000000"/>
                <w:lang w:eastAsia="hr-HR"/>
              </w:rPr>
              <w:t>-1.419,67</w:t>
            </w:r>
          </w:p>
        </w:tc>
        <w:tc>
          <w:tcPr>
            <w:tcW w:w="1520" w:type="dxa"/>
            <w:tcBorders>
              <w:top w:val="nil"/>
              <w:left w:val="nil"/>
              <w:bottom w:val="single" w:sz="4" w:space="0" w:color="auto"/>
              <w:right w:val="single" w:sz="4" w:space="0" w:color="auto"/>
            </w:tcBorders>
            <w:shd w:val="clear" w:color="000000" w:fill="DDEBF7"/>
            <w:noWrap/>
            <w:vAlign w:val="bottom"/>
            <w:hideMark/>
          </w:tcPr>
          <w:p w14:paraId="10D84F79" w14:textId="6D0464A0" w:rsidR="002D06AC" w:rsidRPr="0099055B" w:rsidRDefault="00EF4B91"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w:t>
            </w:r>
            <w:r w:rsidR="004075D0">
              <w:rPr>
                <w:rFonts w:ascii="Arial" w:eastAsia="Times New Roman" w:hAnsi="Arial" w:cs="Arial"/>
                <w:b/>
                <w:bCs/>
                <w:color w:val="000000"/>
                <w:lang w:eastAsia="hr-HR"/>
              </w:rPr>
              <w:t>1.216,00</w:t>
            </w:r>
          </w:p>
        </w:tc>
        <w:tc>
          <w:tcPr>
            <w:tcW w:w="1500" w:type="dxa"/>
            <w:tcBorders>
              <w:top w:val="nil"/>
              <w:left w:val="nil"/>
              <w:bottom w:val="single" w:sz="4" w:space="0" w:color="auto"/>
              <w:right w:val="single" w:sz="4" w:space="0" w:color="auto"/>
            </w:tcBorders>
            <w:shd w:val="clear" w:color="000000" w:fill="DDEBF7"/>
            <w:noWrap/>
            <w:vAlign w:val="bottom"/>
            <w:hideMark/>
          </w:tcPr>
          <w:p w14:paraId="556D9CF6" w14:textId="1179ADA7" w:rsidR="002D06AC" w:rsidRPr="0099055B" w:rsidRDefault="00EF4B91"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-716,00</w:t>
            </w:r>
          </w:p>
        </w:tc>
        <w:tc>
          <w:tcPr>
            <w:tcW w:w="1540" w:type="dxa"/>
            <w:tcBorders>
              <w:top w:val="nil"/>
              <w:left w:val="nil"/>
              <w:bottom w:val="single" w:sz="4" w:space="0" w:color="auto"/>
              <w:right w:val="single" w:sz="4" w:space="0" w:color="auto"/>
            </w:tcBorders>
            <w:shd w:val="clear" w:color="000000" w:fill="DDEBF7"/>
            <w:noWrap/>
            <w:vAlign w:val="bottom"/>
            <w:hideMark/>
          </w:tcPr>
          <w:p w14:paraId="692B788F" w14:textId="77777777" w:rsidR="002D06AC" w:rsidRPr="0099055B" w:rsidRDefault="002D06AC"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0,00</w:t>
            </w:r>
          </w:p>
        </w:tc>
        <w:tc>
          <w:tcPr>
            <w:tcW w:w="1760" w:type="dxa"/>
            <w:tcBorders>
              <w:top w:val="nil"/>
              <w:left w:val="nil"/>
              <w:bottom w:val="single" w:sz="4" w:space="0" w:color="auto"/>
              <w:right w:val="single" w:sz="4" w:space="0" w:color="auto"/>
            </w:tcBorders>
            <w:shd w:val="clear" w:color="000000" w:fill="DDEBF7"/>
            <w:noWrap/>
            <w:vAlign w:val="bottom"/>
            <w:hideMark/>
          </w:tcPr>
          <w:p w14:paraId="43BCF511" w14:textId="77777777" w:rsidR="002D06AC" w:rsidRPr="0099055B" w:rsidRDefault="002D06AC" w:rsidP="002D06AC">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0,00</w:t>
            </w:r>
          </w:p>
        </w:tc>
      </w:tr>
      <w:tr w:rsidR="002D06AC" w:rsidRPr="0099055B" w14:paraId="32D6716F" w14:textId="77777777" w:rsidTr="00546E45">
        <w:trPr>
          <w:trHeight w:val="288"/>
        </w:trPr>
        <w:tc>
          <w:tcPr>
            <w:tcW w:w="960" w:type="dxa"/>
            <w:tcBorders>
              <w:top w:val="nil"/>
              <w:left w:val="nil"/>
              <w:bottom w:val="nil"/>
              <w:right w:val="nil"/>
            </w:tcBorders>
            <w:vAlign w:val="center"/>
            <w:hideMark/>
          </w:tcPr>
          <w:p w14:paraId="362BDD6D" w14:textId="77777777" w:rsidR="002D06AC" w:rsidRPr="0099055B" w:rsidRDefault="002D06AC" w:rsidP="002D06AC">
            <w:pPr>
              <w:spacing w:after="0" w:line="240" w:lineRule="auto"/>
              <w:jc w:val="right"/>
              <w:rPr>
                <w:rFonts w:ascii="Arial" w:eastAsia="Times New Roman" w:hAnsi="Arial" w:cs="Arial"/>
                <w:b/>
                <w:bCs/>
                <w:color w:val="000000"/>
                <w:lang w:eastAsia="hr-HR"/>
              </w:rPr>
            </w:pPr>
          </w:p>
        </w:tc>
        <w:tc>
          <w:tcPr>
            <w:tcW w:w="960" w:type="dxa"/>
            <w:tcBorders>
              <w:top w:val="nil"/>
              <w:left w:val="nil"/>
              <w:bottom w:val="nil"/>
              <w:right w:val="nil"/>
            </w:tcBorders>
            <w:vAlign w:val="center"/>
            <w:hideMark/>
          </w:tcPr>
          <w:p w14:paraId="4BDA6421" w14:textId="77777777" w:rsidR="002D06AC" w:rsidRPr="0099055B" w:rsidRDefault="002D06AC" w:rsidP="002D06AC">
            <w:pPr>
              <w:spacing w:after="0" w:line="240" w:lineRule="auto"/>
              <w:jc w:val="center"/>
              <w:rPr>
                <w:rFonts w:ascii="Arial" w:eastAsia="Times New Roman" w:hAnsi="Arial" w:cs="Arial"/>
                <w:lang w:eastAsia="hr-HR"/>
              </w:rPr>
            </w:pPr>
          </w:p>
        </w:tc>
        <w:tc>
          <w:tcPr>
            <w:tcW w:w="960" w:type="dxa"/>
            <w:tcBorders>
              <w:top w:val="nil"/>
              <w:left w:val="nil"/>
              <w:bottom w:val="nil"/>
              <w:right w:val="nil"/>
            </w:tcBorders>
            <w:vAlign w:val="center"/>
            <w:hideMark/>
          </w:tcPr>
          <w:p w14:paraId="14403569" w14:textId="77777777" w:rsidR="002D06AC" w:rsidRPr="0099055B" w:rsidRDefault="002D06AC" w:rsidP="002D06AC">
            <w:pPr>
              <w:spacing w:after="0" w:line="240" w:lineRule="auto"/>
              <w:jc w:val="center"/>
              <w:rPr>
                <w:rFonts w:ascii="Arial" w:eastAsia="Times New Roman" w:hAnsi="Arial" w:cs="Arial"/>
                <w:lang w:eastAsia="hr-HR"/>
              </w:rPr>
            </w:pPr>
          </w:p>
        </w:tc>
        <w:tc>
          <w:tcPr>
            <w:tcW w:w="278" w:type="dxa"/>
            <w:tcBorders>
              <w:top w:val="nil"/>
              <w:left w:val="nil"/>
              <w:bottom w:val="nil"/>
              <w:right w:val="nil"/>
            </w:tcBorders>
            <w:vAlign w:val="center"/>
            <w:hideMark/>
          </w:tcPr>
          <w:p w14:paraId="7E4DB470" w14:textId="77777777" w:rsidR="002D06AC" w:rsidRPr="0099055B" w:rsidRDefault="002D06AC" w:rsidP="002D06AC">
            <w:pPr>
              <w:spacing w:after="0" w:line="240" w:lineRule="auto"/>
              <w:jc w:val="center"/>
              <w:rPr>
                <w:rFonts w:ascii="Arial" w:eastAsia="Times New Roman" w:hAnsi="Arial" w:cs="Arial"/>
                <w:lang w:eastAsia="hr-HR"/>
              </w:rPr>
            </w:pPr>
          </w:p>
        </w:tc>
        <w:tc>
          <w:tcPr>
            <w:tcW w:w="2000" w:type="dxa"/>
            <w:tcBorders>
              <w:top w:val="nil"/>
              <w:left w:val="nil"/>
              <w:bottom w:val="nil"/>
              <w:right w:val="nil"/>
            </w:tcBorders>
            <w:vAlign w:val="center"/>
            <w:hideMark/>
          </w:tcPr>
          <w:p w14:paraId="06102ED8" w14:textId="77777777" w:rsidR="002D06AC" w:rsidRPr="0099055B" w:rsidRDefault="002D06AC" w:rsidP="002D06AC">
            <w:pPr>
              <w:spacing w:after="0" w:line="240" w:lineRule="auto"/>
              <w:jc w:val="center"/>
              <w:rPr>
                <w:rFonts w:ascii="Arial" w:eastAsia="Times New Roman" w:hAnsi="Arial" w:cs="Arial"/>
                <w:lang w:eastAsia="hr-HR"/>
              </w:rPr>
            </w:pPr>
          </w:p>
        </w:tc>
        <w:tc>
          <w:tcPr>
            <w:tcW w:w="1620" w:type="dxa"/>
            <w:tcBorders>
              <w:top w:val="nil"/>
              <w:left w:val="nil"/>
              <w:bottom w:val="nil"/>
              <w:right w:val="nil"/>
            </w:tcBorders>
            <w:vAlign w:val="center"/>
            <w:hideMark/>
          </w:tcPr>
          <w:p w14:paraId="35E1B537" w14:textId="77777777" w:rsidR="002D06AC" w:rsidRPr="00EF4B91" w:rsidRDefault="002D06AC" w:rsidP="002D06AC">
            <w:pPr>
              <w:spacing w:after="0" w:line="240" w:lineRule="auto"/>
              <w:jc w:val="center"/>
              <w:rPr>
                <w:rFonts w:ascii="Arial" w:eastAsia="Times New Roman" w:hAnsi="Arial" w:cs="Arial"/>
                <w:lang w:eastAsia="hr-HR"/>
              </w:rPr>
            </w:pPr>
          </w:p>
        </w:tc>
        <w:tc>
          <w:tcPr>
            <w:tcW w:w="1520" w:type="dxa"/>
            <w:tcBorders>
              <w:top w:val="nil"/>
              <w:left w:val="nil"/>
              <w:bottom w:val="nil"/>
              <w:right w:val="nil"/>
            </w:tcBorders>
            <w:vAlign w:val="center"/>
            <w:hideMark/>
          </w:tcPr>
          <w:p w14:paraId="2EF1C0EB" w14:textId="77777777" w:rsidR="002D06AC" w:rsidRPr="0099055B" w:rsidRDefault="002D06AC" w:rsidP="002D06AC">
            <w:pPr>
              <w:spacing w:after="0" w:line="240" w:lineRule="auto"/>
              <w:jc w:val="center"/>
              <w:rPr>
                <w:rFonts w:ascii="Arial" w:eastAsia="Times New Roman" w:hAnsi="Arial" w:cs="Arial"/>
                <w:lang w:eastAsia="hr-HR"/>
              </w:rPr>
            </w:pPr>
          </w:p>
        </w:tc>
        <w:tc>
          <w:tcPr>
            <w:tcW w:w="1500" w:type="dxa"/>
            <w:tcBorders>
              <w:top w:val="nil"/>
              <w:left w:val="nil"/>
              <w:bottom w:val="nil"/>
              <w:right w:val="nil"/>
            </w:tcBorders>
            <w:noWrap/>
            <w:vAlign w:val="bottom"/>
            <w:hideMark/>
          </w:tcPr>
          <w:p w14:paraId="0B82CB38" w14:textId="77777777" w:rsidR="002D06AC" w:rsidRPr="0099055B" w:rsidRDefault="002D06AC" w:rsidP="002D06AC">
            <w:pPr>
              <w:spacing w:after="0" w:line="240" w:lineRule="auto"/>
              <w:jc w:val="center"/>
              <w:rPr>
                <w:rFonts w:ascii="Arial" w:eastAsia="Times New Roman" w:hAnsi="Arial" w:cs="Arial"/>
                <w:lang w:eastAsia="hr-HR"/>
              </w:rPr>
            </w:pPr>
          </w:p>
        </w:tc>
        <w:tc>
          <w:tcPr>
            <w:tcW w:w="1540" w:type="dxa"/>
            <w:tcBorders>
              <w:top w:val="nil"/>
              <w:left w:val="nil"/>
              <w:bottom w:val="nil"/>
              <w:right w:val="nil"/>
            </w:tcBorders>
            <w:noWrap/>
            <w:vAlign w:val="bottom"/>
            <w:hideMark/>
          </w:tcPr>
          <w:p w14:paraId="33BAE0A3" w14:textId="77777777" w:rsidR="002D06AC" w:rsidRPr="0099055B" w:rsidRDefault="002D06AC" w:rsidP="002D06AC">
            <w:pPr>
              <w:spacing w:after="0" w:line="240" w:lineRule="auto"/>
              <w:rPr>
                <w:rFonts w:ascii="Arial" w:eastAsia="Times New Roman" w:hAnsi="Arial" w:cs="Arial"/>
                <w:lang w:eastAsia="hr-HR"/>
              </w:rPr>
            </w:pPr>
          </w:p>
        </w:tc>
        <w:tc>
          <w:tcPr>
            <w:tcW w:w="1760" w:type="dxa"/>
            <w:tcBorders>
              <w:top w:val="nil"/>
              <w:left w:val="nil"/>
              <w:bottom w:val="nil"/>
              <w:right w:val="nil"/>
            </w:tcBorders>
            <w:noWrap/>
            <w:vAlign w:val="bottom"/>
            <w:hideMark/>
          </w:tcPr>
          <w:p w14:paraId="23489705" w14:textId="77777777" w:rsidR="002D06AC" w:rsidRPr="0099055B" w:rsidRDefault="002D06AC" w:rsidP="002D06AC">
            <w:pPr>
              <w:spacing w:after="0" w:line="240" w:lineRule="auto"/>
              <w:rPr>
                <w:rFonts w:ascii="Arial" w:eastAsia="Times New Roman" w:hAnsi="Arial" w:cs="Arial"/>
                <w:lang w:eastAsia="hr-HR"/>
              </w:rPr>
            </w:pPr>
          </w:p>
        </w:tc>
      </w:tr>
      <w:tr w:rsidR="002D06AC" w:rsidRPr="0099055B" w14:paraId="5FDA637B" w14:textId="77777777" w:rsidTr="00546E45">
        <w:trPr>
          <w:trHeight w:val="288"/>
        </w:trPr>
        <w:tc>
          <w:tcPr>
            <w:tcW w:w="13098" w:type="dxa"/>
            <w:gridSpan w:val="10"/>
            <w:tcBorders>
              <w:top w:val="nil"/>
              <w:left w:val="nil"/>
              <w:bottom w:val="nil"/>
              <w:right w:val="nil"/>
            </w:tcBorders>
            <w:vAlign w:val="center"/>
            <w:hideMark/>
          </w:tcPr>
          <w:p w14:paraId="67CA8843" w14:textId="77777777" w:rsidR="002D06AC" w:rsidRPr="00EF4B91" w:rsidRDefault="002D06AC" w:rsidP="002D06AC">
            <w:pPr>
              <w:spacing w:after="0" w:line="240" w:lineRule="auto"/>
              <w:jc w:val="center"/>
              <w:rPr>
                <w:rFonts w:ascii="Arial" w:eastAsia="Times New Roman" w:hAnsi="Arial" w:cs="Arial"/>
                <w:b/>
                <w:bCs/>
                <w:color w:val="000000"/>
                <w:lang w:eastAsia="hr-HR"/>
              </w:rPr>
            </w:pPr>
            <w:r w:rsidRPr="00EF4B91">
              <w:rPr>
                <w:rFonts w:ascii="Arial" w:eastAsia="Times New Roman" w:hAnsi="Arial" w:cs="Arial"/>
                <w:b/>
                <w:bCs/>
                <w:color w:val="000000"/>
                <w:lang w:eastAsia="hr-HR"/>
              </w:rPr>
              <w:t xml:space="preserve">C) PRENESENI VIŠAK ILI PRENESENI MANJAK </w:t>
            </w:r>
          </w:p>
        </w:tc>
      </w:tr>
      <w:tr w:rsidR="002D06AC" w:rsidRPr="0099055B" w14:paraId="51239698" w14:textId="77777777" w:rsidTr="00546E45">
        <w:trPr>
          <w:trHeight w:val="288"/>
        </w:trPr>
        <w:tc>
          <w:tcPr>
            <w:tcW w:w="960" w:type="dxa"/>
            <w:tcBorders>
              <w:top w:val="nil"/>
              <w:left w:val="nil"/>
              <w:bottom w:val="nil"/>
              <w:right w:val="nil"/>
            </w:tcBorders>
            <w:vAlign w:val="center"/>
            <w:hideMark/>
          </w:tcPr>
          <w:p w14:paraId="58274A29" w14:textId="77777777" w:rsidR="002D06AC" w:rsidRPr="0099055B" w:rsidRDefault="002D06AC" w:rsidP="002D06AC">
            <w:pPr>
              <w:spacing w:after="0" w:line="240" w:lineRule="auto"/>
              <w:jc w:val="center"/>
              <w:rPr>
                <w:rFonts w:ascii="Arial" w:eastAsia="Times New Roman" w:hAnsi="Arial" w:cs="Arial"/>
                <w:b/>
                <w:bCs/>
                <w:color w:val="000000"/>
                <w:lang w:eastAsia="hr-HR"/>
              </w:rPr>
            </w:pPr>
          </w:p>
        </w:tc>
        <w:tc>
          <w:tcPr>
            <w:tcW w:w="960" w:type="dxa"/>
            <w:tcBorders>
              <w:top w:val="nil"/>
              <w:left w:val="nil"/>
              <w:bottom w:val="nil"/>
              <w:right w:val="nil"/>
            </w:tcBorders>
            <w:vAlign w:val="bottom"/>
            <w:hideMark/>
          </w:tcPr>
          <w:p w14:paraId="7654F6FC" w14:textId="77777777" w:rsidR="002D06AC" w:rsidRPr="0099055B" w:rsidRDefault="002D06AC" w:rsidP="002D06AC">
            <w:pPr>
              <w:spacing w:after="0" w:line="240" w:lineRule="auto"/>
              <w:jc w:val="center"/>
              <w:rPr>
                <w:rFonts w:ascii="Arial" w:eastAsia="Times New Roman" w:hAnsi="Arial" w:cs="Arial"/>
                <w:lang w:eastAsia="hr-HR"/>
              </w:rPr>
            </w:pPr>
          </w:p>
        </w:tc>
        <w:tc>
          <w:tcPr>
            <w:tcW w:w="960" w:type="dxa"/>
            <w:tcBorders>
              <w:top w:val="nil"/>
              <w:left w:val="nil"/>
              <w:bottom w:val="nil"/>
              <w:right w:val="nil"/>
            </w:tcBorders>
            <w:vAlign w:val="bottom"/>
            <w:hideMark/>
          </w:tcPr>
          <w:p w14:paraId="3494178F" w14:textId="77777777" w:rsidR="002D06AC" w:rsidRPr="0099055B" w:rsidRDefault="002D06AC" w:rsidP="002D06AC">
            <w:pPr>
              <w:spacing w:after="0" w:line="240" w:lineRule="auto"/>
              <w:rPr>
                <w:rFonts w:ascii="Arial" w:eastAsia="Times New Roman" w:hAnsi="Arial" w:cs="Arial"/>
                <w:lang w:eastAsia="hr-HR"/>
              </w:rPr>
            </w:pPr>
          </w:p>
        </w:tc>
        <w:tc>
          <w:tcPr>
            <w:tcW w:w="278" w:type="dxa"/>
            <w:tcBorders>
              <w:top w:val="nil"/>
              <w:left w:val="nil"/>
              <w:bottom w:val="nil"/>
              <w:right w:val="nil"/>
            </w:tcBorders>
            <w:vAlign w:val="bottom"/>
            <w:hideMark/>
          </w:tcPr>
          <w:p w14:paraId="3058A616" w14:textId="77777777" w:rsidR="002D06AC" w:rsidRPr="0099055B" w:rsidRDefault="002D06AC" w:rsidP="002D06AC">
            <w:pPr>
              <w:spacing w:after="0" w:line="240" w:lineRule="auto"/>
              <w:rPr>
                <w:rFonts w:ascii="Arial" w:eastAsia="Times New Roman" w:hAnsi="Arial" w:cs="Arial"/>
                <w:lang w:eastAsia="hr-HR"/>
              </w:rPr>
            </w:pPr>
          </w:p>
        </w:tc>
        <w:tc>
          <w:tcPr>
            <w:tcW w:w="2000" w:type="dxa"/>
            <w:tcBorders>
              <w:top w:val="nil"/>
              <w:left w:val="nil"/>
              <w:bottom w:val="nil"/>
              <w:right w:val="nil"/>
            </w:tcBorders>
            <w:vAlign w:val="bottom"/>
            <w:hideMark/>
          </w:tcPr>
          <w:p w14:paraId="53E86B5D" w14:textId="77777777" w:rsidR="002D06AC" w:rsidRPr="0099055B" w:rsidRDefault="002D06AC" w:rsidP="002D06AC">
            <w:pPr>
              <w:spacing w:after="0" w:line="240" w:lineRule="auto"/>
              <w:rPr>
                <w:rFonts w:ascii="Arial" w:eastAsia="Times New Roman" w:hAnsi="Arial" w:cs="Arial"/>
                <w:lang w:eastAsia="hr-HR"/>
              </w:rPr>
            </w:pPr>
          </w:p>
        </w:tc>
        <w:tc>
          <w:tcPr>
            <w:tcW w:w="1620" w:type="dxa"/>
            <w:tcBorders>
              <w:top w:val="nil"/>
              <w:left w:val="nil"/>
              <w:bottom w:val="nil"/>
              <w:right w:val="nil"/>
            </w:tcBorders>
            <w:vAlign w:val="bottom"/>
            <w:hideMark/>
          </w:tcPr>
          <w:p w14:paraId="166BB2AB" w14:textId="77777777" w:rsidR="002D06AC" w:rsidRPr="00EF4B91" w:rsidRDefault="002D06AC" w:rsidP="002D06AC">
            <w:pPr>
              <w:spacing w:after="0" w:line="240" w:lineRule="auto"/>
              <w:rPr>
                <w:rFonts w:ascii="Arial" w:eastAsia="Times New Roman" w:hAnsi="Arial" w:cs="Arial"/>
                <w:lang w:eastAsia="hr-HR"/>
              </w:rPr>
            </w:pPr>
          </w:p>
        </w:tc>
        <w:tc>
          <w:tcPr>
            <w:tcW w:w="1520" w:type="dxa"/>
            <w:tcBorders>
              <w:top w:val="nil"/>
              <w:left w:val="nil"/>
              <w:bottom w:val="nil"/>
              <w:right w:val="nil"/>
            </w:tcBorders>
            <w:vAlign w:val="bottom"/>
            <w:hideMark/>
          </w:tcPr>
          <w:p w14:paraId="3CB20278" w14:textId="77777777" w:rsidR="002D06AC" w:rsidRPr="0099055B" w:rsidRDefault="002D06AC" w:rsidP="002D06AC">
            <w:pPr>
              <w:spacing w:after="0" w:line="240" w:lineRule="auto"/>
              <w:rPr>
                <w:rFonts w:ascii="Arial" w:eastAsia="Times New Roman" w:hAnsi="Arial" w:cs="Arial"/>
                <w:lang w:eastAsia="hr-HR"/>
              </w:rPr>
            </w:pPr>
          </w:p>
        </w:tc>
        <w:tc>
          <w:tcPr>
            <w:tcW w:w="1500" w:type="dxa"/>
            <w:tcBorders>
              <w:top w:val="nil"/>
              <w:left w:val="nil"/>
              <w:bottom w:val="nil"/>
              <w:right w:val="nil"/>
            </w:tcBorders>
            <w:vAlign w:val="bottom"/>
            <w:hideMark/>
          </w:tcPr>
          <w:p w14:paraId="14157FDA" w14:textId="77777777" w:rsidR="002D06AC" w:rsidRPr="0099055B" w:rsidRDefault="002D06AC" w:rsidP="002D06AC">
            <w:pPr>
              <w:spacing w:after="0" w:line="240" w:lineRule="auto"/>
              <w:rPr>
                <w:rFonts w:ascii="Arial" w:eastAsia="Times New Roman" w:hAnsi="Arial" w:cs="Arial"/>
                <w:lang w:eastAsia="hr-HR"/>
              </w:rPr>
            </w:pPr>
          </w:p>
        </w:tc>
        <w:tc>
          <w:tcPr>
            <w:tcW w:w="1540" w:type="dxa"/>
            <w:tcBorders>
              <w:top w:val="nil"/>
              <w:left w:val="nil"/>
              <w:bottom w:val="nil"/>
              <w:right w:val="nil"/>
            </w:tcBorders>
            <w:vAlign w:val="bottom"/>
            <w:hideMark/>
          </w:tcPr>
          <w:p w14:paraId="17D681E6" w14:textId="77777777" w:rsidR="002D06AC" w:rsidRPr="0099055B" w:rsidRDefault="002D06AC" w:rsidP="002D06AC">
            <w:pPr>
              <w:spacing w:after="0" w:line="240" w:lineRule="auto"/>
              <w:rPr>
                <w:rFonts w:ascii="Arial" w:eastAsia="Times New Roman" w:hAnsi="Arial" w:cs="Arial"/>
                <w:lang w:eastAsia="hr-HR"/>
              </w:rPr>
            </w:pPr>
          </w:p>
        </w:tc>
        <w:tc>
          <w:tcPr>
            <w:tcW w:w="1760" w:type="dxa"/>
            <w:tcBorders>
              <w:top w:val="nil"/>
              <w:left w:val="nil"/>
              <w:bottom w:val="nil"/>
              <w:right w:val="nil"/>
            </w:tcBorders>
            <w:vAlign w:val="bottom"/>
            <w:hideMark/>
          </w:tcPr>
          <w:p w14:paraId="1B4214C5" w14:textId="77777777" w:rsidR="002D06AC" w:rsidRPr="0099055B" w:rsidRDefault="002D06AC" w:rsidP="002D06AC">
            <w:pPr>
              <w:spacing w:after="0" w:line="240" w:lineRule="auto"/>
              <w:rPr>
                <w:rFonts w:ascii="Arial" w:eastAsia="Times New Roman" w:hAnsi="Arial" w:cs="Arial"/>
                <w:lang w:eastAsia="hr-HR"/>
              </w:rPr>
            </w:pPr>
          </w:p>
        </w:tc>
      </w:tr>
      <w:tr w:rsidR="002D06AC" w:rsidRPr="0099055B" w14:paraId="2ADB9821" w14:textId="77777777" w:rsidTr="00546E45">
        <w:trPr>
          <w:trHeight w:val="408"/>
        </w:trPr>
        <w:tc>
          <w:tcPr>
            <w:tcW w:w="960" w:type="dxa"/>
            <w:tcBorders>
              <w:top w:val="single" w:sz="4" w:space="0" w:color="auto"/>
              <w:left w:val="single" w:sz="4" w:space="0" w:color="auto"/>
              <w:bottom w:val="single" w:sz="4" w:space="0" w:color="auto"/>
              <w:right w:val="nil"/>
            </w:tcBorders>
            <w:vAlign w:val="bottom"/>
            <w:hideMark/>
          </w:tcPr>
          <w:p w14:paraId="5D551491" w14:textId="77777777" w:rsidR="002D06AC" w:rsidRPr="0099055B" w:rsidRDefault="002D06AC" w:rsidP="002D06AC">
            <w:pPr>
              <w:spacing w:after="0" w:line="240" w:lineRule="auto"/>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960" w:type="dxa"/>
            <w:tcBorders>
              <w:top w:val="single" w:sz="4" w:space="0" w:color="auto"/>
              <w:left w:val="nil"/>
              <w:bottom w:val="single" w:sz="4" w:space="0" w:color="auto"/>
              <w:right w:val="nil"/>
            </w:tcBorders>
            <w:vAlign w:val="bottom"/>
            <w:hideMark/>
          </w:tcPr>
          <w:p w14:paraId="2402E63B" w14:textId="77777777" w:rsidR="002D06AC" w:rsidRPr="0099055B" w:rsidRDefault="002D06AC" w:rsidP="002D06AC">
            <w:pPr>
              <w:spacing w:after="0" w:line="240" w:lineRule="auto"/>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960" w:type="dxa"/>
            <w:tcBorders>
              <w:top w:val="single" w:sz="4" w:space="0" w:color="auto"/>
              <w:left w:val="nil"/>
              <w:bottom w:val="single" w:sz="4" w:space="0" w:color="auto"/>
              <w:right w:val="nil"/>
            </w:tcBorders>
            <w:vAlign w:val="bottom"/>
            <w:hideMark/>
          </w:tcPr>
          <w:p w14:paraId="1E4719F6" w14:textId="77777777" w:rsidR="002D06AC" w:rsidRPr="0099055B" w:rsidRDefault="002D06AC" w:rsidP="002D06AC">
            <w:pPr>
              <w:spacing w:after="0" w:line="240" w:lineRule="auto"/>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278" w:type="dxa"/>
            <w:tcBorders>
              <w:top w:val="single" w:sz="4" w:space="0" w:color="auto"/>
              <w:left w:val="nil"/>
              <w:bottom w:val="single" w:sz="4" w:space="0" w:color="auto"/>
              <w:right w:val="nil"/>
            </w:tcBorders>
            <w:vAlign w:val="bottom"/>
            <w:hideMark/>
          </w:tcPr>
          <w:p w14:paraId="28BBB282" w14:textId="77777777"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2000" w:type="dxa"/>
            <w:tcBorders>
              <w:top w:val="single" w:sz="4" w:space="0" w:color="auto"/>
              <w:left w:val="nil"/>
              <w:bottom w:val="single" w:sz="4" w:space="0" w:color="auto"/>
              <w:right w:val="nil"/>
            </w:tcBorders>
            <w:noWrap/>
            <w:vAlign w:val="bottom"/>
            <w:hideMark/>
          </w:tcPr>
          <w:p w14:paraId="43BBEB49" w14:textId="77777777" w:rsidR="002D06AC" w:rsidRPr="0099055B" w:rsidRDefault="002D06AC" w:rsidP="002D06AC">
            <w:pPr>
              <w:spacing w:after="0" w:line="240" w:lineRule="auto"/>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3E22FE" w14:textId="25945F47" w:rsidR="002D06AC" w:rsidRPr="00EF4B91" w:rsidRDefault="002D06AC" w:rsidP="002D06AC">
            <w:pPr>
              <w:spacing w:after="0" w:line="240" w:lineRule="auto"/>
              <w:jc w:val="center"/>
              <w:rPr>
                <w:rFonts w:ascii="Arial" w:eastAsia="Times New Roman" w:hAnsi="Arial" w:cs="Arial"/>
                <w:b/>
                <w:bCs/>
                <w:color w:val="000000"/>
                <w:lang w:eastAsia="hr-HR"/>
              </w:rPr>
            </w:pPr>
            <w:r w:rsidRPr="00EF4B91">
              <w:rPr>
                <w:rFonts w:ascii="Arial" w:eastAsia="Times New Roman" w:hAnsi="Arial" w:cs="Arial"/>
                <w:b/>
                <w:bCs/>
                <w:color w:val="000000"/>
                <w:lang w:eastAsia="hr-HR"/>
              </w:rPr>
              <w:t>Izvršenje 202</w:t>
            </w:r>
            <w:r w:rsidR="00185694" w:rsidRPr="00EF4B91">
              <w:rPr>
                <w:rFonts w:ascii="Arial" w:eastAsia="Times New Roman" w:hAnsi="Arial" w:cs="Arial"/>
                <w:b/>
                <w:bCs/>
                <w:color w:val="000000"/>
                <w:lang w:eastAsia="hr-HR"/>
              </w:rPr>
              <w:t>4</w:t>
            </w:r>
            <w:r w:rsidRPr="00EF4B91">
              <w:rPr>
                <w:rFonts w:ascii="Arial" w:eastAsia="Times New Roman" w:hAnsi="Arial" w:cs="Arial"/>
                <w:b/>
                <w:bCs/>
                <w:color w:val="000000"/>
                <w:lang w:eastAsia="hr-HR"/>
              </w:rPr>
              <w:t>.*</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14:paraId="39D12B16" w14:textId="290B387C" w:rsidR="002D06AC" w:rsidRPr="0099055B" w:rsidRDefault="00546E45" w:rsidP="002D06AC">
            <w:pPr>
              <w:spacing w:after="0" w:line="240" w:lineRule="auto"/>
              <w:jc w:val="center"/>
              <w:rPr>
                <w:rFonts w:ascii="Arial" w:eastAsia="Times New Roman" w:hAnsi="Arial" w:cs="Arial"/>
                <w:b/>
                <w:bCs/>
                <w:color w:val="000000"/>
                <w:lang w:eastAsia="hr-HR"/>
              </w:rPr>
            </w:pPr>
            <w:r>
              <w:rPr>
                <w:rFonts w:ascii="Arial" w:eastAsia="Times New Roman" w:hAnsi="Arial" w:cs="Arial"/>
                <w:b/>
                <w:bCs/>
                <w:color w:val="000000"/>
                <w:lang w:eastAsia="hr-HR"/>
              </w:rPr>
              <w:t>Tekući plan</w:t>
            </w:r>
            <w:r w:rsidR="002D06AC" w:rsidRPr="0099055B">
              <w:rPr>
                <w:rFonts w:ascii="Arial" w:eastAsia="Times New Roman" w:hAnsi="Arial" w:cs="Arial"/>
                <w:b/>
                <w:bCs/>
                <w:color w:val="000000"/>
                <w:lang w:eastAsia="hr-HR"/>
              </w:rPr>
              <w:t xml:space="preserve"> 202</w:t>
            </w:r>
            <w:r w:rsidR="00185694">
              <w:rPr>
                <w:rFonts w:ascii="Arial" w:eastAsia="Times New Roman" w:hAnsi="Arial" w:cs="Arial"/>
                <w:b/>
                <w:bCs/>
                <w:color w:val="000000"/>
                <w:lang w:eastAsia="hr-HR"/>
              </w:rPr>
              <w:t>5</w:t>
            </w:r>
            <w:r w:rsidR="002D06AC" w:rsidRPr="0099055B">
              <w:rPr>
                <w:rFonts w:ascii="Arial" w:eastAsia="Times New Roman" w:hAnsi="Arial" w:cs="Arial"/>
                <w:b/>
                <w:bCs/>
                <w:color w:val="000000"/>
                <w:lang w:eastAsia="hr-HR"/>
              </w:rPr>
              <w:t>.</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14:paraId="286EC967" w14:textId="4B832FA4" w:rsidR="002D06AC" w:rsidRPr="0099055B" w:rsidRDefault="00546E45"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P</w:t>
            </w:r>
            <w:r>
              <w:rPr>
                <w:rFonts w:ascii="Arial" w:eastAsia="Times New Roman" w:hAnsi="Arial" w:cs="Arial"/>
                <w:b/>
                <w:bCs/>
                <w:color w:val="000000"/>
                <w:lang w:eastAsia="hr-HR"/>
              </w:rPr>
              <w:t>lan</w:t>
            </w:r>
            <w:r w:rsidRPr="0099055B">
              <w:rPr>
                <w:rFonts w:ascii="Arial" w:eastAsia="Times New Roman" w:hAnsi="Arial" w:cs="Arial"/>
                <w:b/>
                <w:bCs/>
                <w:color w:val="000000"/>
                <w:lang w:eastAsia="hr-HR"/>
              </w:rPr>
              <w:t xml:space="preserve"> za </w:t>
            </w:r>
            <w:r w:rsidR="002D06AC" w:rsidRPr="0099055B">
              <w:rPr>
                <w:rFonts w:ascii="Arial" w:eastAsia="Times New Roman" w:hAnsi="Arial" w:cs="Arial"/>
                <w:b/>
                <w:bCs/>
                <w:color w:val="000000"/>
                <w:lang w:eastAsia="hr-HR"/>
              </w:rPr>
              <w:t>202</w:t>
            </w:r>
            <w:r>
              <w:rPr>
                <w:rFonts w:ascii="Arial" w:eastAsia="Times New Roman" w:hAnsi="Arial" w:cs="Arial"/>
                <w:b/>
                <w:bCs/>
                <w:color w:val="000000"/>
                <w:lang w:eastAsia="hr-HR"/>
              </w:rPr>
              <w:t>6</w:t>
            </w:r>
            <w:r w:rsidR="002D06AC" w:rsidRPr="0099055B">
              <w:rPr>
                <w:rFonts w:ascii="Arial" w:eastAsia="Times New Roman" w:hAnsi="Arial" w:cs="Arial"/>
                <w:b/>
                <w:bCs/>
                <w:color w:val="000000"/>
                <w:lang w:eastAsia="hr-HR"/>
              </w:rPr>
              <w:t>.</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3D31492A" w14:textId="02F28AB4"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xml:space="preserve">Projekcija </w:t>
            </w:r>
            <w:r w:rsidRPr="0099055B">
              <w:rPr>
                <w:rFonts w:ascii="Arial" w:eastAsia="Times New Roman" w:hAnsi="Arial" w:cs="Arial"/>
                <w:b/>
                <w:bCs/>
                <w:color w:val="000000"/>
                <w:lang w:eastAsia="hr-HR"/>
              </w:rPr>
              <w:br/>
              <w:t>za 202</w:t>
            </w:r>
            <w:r w:rsidR="00546E45">
              <w:rPr>
                <w:rFonts w:ascii="Arial" w:eastAsia="Times New Roman" w:hAnsi="Arial" w:cs="Arial"/>
                <w:b/>
                <w:bCs/>
                <w:color w:val="000000"/>
                <w:lang w:eastAsia="hr-HR"/>
              </w:rPr>
              <w:t>7</w:t>
            </w:r>
            <w:r w:rsidRPr="0099055B">
              <w:rPr>
                <w:rFonts w:ascii="Arial" w:eastAsia="Times New Roman" w:hAnsi="Arial" w:cs="Arial"/>
                <w:b/>
                <w:bCs/>
                <w:color w:val="000000"/>
                <w:lang w:eastAsia="hr-HR"/>
              </w:rPr>
              <w:t>.</w:t>
            </w:r>
          </w:p>
        </w:tc>
        <w:tc>
          <w:tcPr>
            <w:tcW w:w="1760" w:type="dxa"/>
            <w:tcBorders>
              <w:top w:val="single" w:sz="4" w:space="0" w:color="auto"/>
              <w:left w:val="nil"/>
              <w:bottom w:val="single" w:sz="4" w:space="0" w:color="auto"/>
              <w:right w:val="single" w:sz="4" w:space="0" w:color="auto"/>
            </w:tcBorders>
            <w:shd w:val="clear" w:color="000000" w:fill="FFFFFF"/>
            <w:vAlign w:val="center"/>
            <w:hideMark/>
          </w:tcPr>
          <w:p w14:paraId="26D09472" w14:textId="170D1A51"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xml:space="preserve">Projekcija </w:t>
            </w:r>
            <w:r w:rsidRPr="0099055B">
              <w:rPr>
                <w:rFonts w:ascii="Arial" w:eastAsia="Times New Roman" w:hAnsi="Arial" w:cs="Arial"/>
                <w:b/>
                <w:bCs/>
                <w:color w:val="000000"/>
                <w:lang w:eastAsia="hr-HR"/>
              </w:rPr>
              <w:br/>
              <w:t>za 202</w:t>
            </w:r>
            <w:r w:rsidR="00546E45">
              <w:rPr>
                <w:rFonts w:ascii="Arial" w:eastAsia="Times New Roman" w:hAnsi="Arial" w:cs="Arial"/>
                <w:b/>
                <w:bCs/>
                <w:color w:val="000000"/>
                <w:lang w:eastAsia="hr-HR"/>
              </w:rPr>
              <w:t>8</w:t>
            </w:r>
            <w:r w:rsidRPr="0099055B">
              <w:rPr>
                <w:rFonts w:ascii="Arial" w:eastAsia="Times New Roman" w:hAnsi="Arial" w:cs="Arial"/>
                <w:b/>
                <w:bCs/>
                <w:color w:val="000000"/>
                <w:lang w:eastAsia="hr-HR"/>
              </w:rPr>
              <w:t>.</w:t>
            </w:r>
          </w:p>
        </w:tc>
      </w:tr>
      <w:tr w:rsidR="002D06AC" w:rsidRPr="0099055B" w14:paraId="7DE2D476" w14:textId="77777777" w:rsidTr="00546E45">
        <w:trPr>
          <w:trHeight w:val="300"/>
        </w:trPr>
        <w:tc>
          <w:tcPr>
            <w:tcW w:w="5158"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4568051A" w14:textId="77777777" w:rsidR="002D06AC" w:rsidRPr="0099055B" w:rsidRDefault="002D06AC" w:rsidP="002D06AC">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PRIJENOS VIŠKA / MANJKA IZ PRETHODNE(IH) GODINE</w:t>
            </w:r>
          </w:p>
        </w:tc>
        <w:tc>
          <w:tcPr>
            <w:tcW w:w="1620" w:type="dxa"/>
            <w:tcBorders>
              <w:top w:val="nil"/>
              <w:left w:val="nil"/>
              <w:bottom w:val="single" w:sz="4" w:space="0" w:color="auto"/>
              <w:right w:val="nil"/>
            </w:tcBorders>
            <w:shd w:val="clear" w:color="000000" w:fill="D9D9D9"/>
            <w:noWrap/>
            <w:vAlign w:val="bottom"/>
            <w:hideMark/>
          </w:tcPr>
          <w:p w14:paraId="42988B7D" w14:textId="178393FE" w:rsidR="002D06AC" w:rsidRPr="00EF4B91" w:rsidRDefault="00185694" w:rsidP="002D06AC">
            <w:pPr>
              <w:spacing w:after="0" w:line="240" w:lineRule="auto"/>
              <w:jc w:val="right"/>
              <w:rPr>
                <w:rFonts w:ascii="Arial" w:eastAsia="Times New Roman" w:hAnsi="Arial" w:cs="Arial"/>
                <w:b/>
                <w:bCs/>
                <w:lang w:eastAsia="hr-HR"/>
              </w:rPr>
            </w:pPr>
            <w:r w:rsidRPr="00EF4B91">
              <w:rPr>
                <w:rFonts w:ascii="Arial" w:eastAsia="Times New Roman" w:hAnsi="Arial" w:cs="Arial"/>
                <w:b/>
                <w:bCs/>
                <w:color w:val="000000" w:themeColor="text1"/>
                <w:lang w:eastAsia="hr-HR"/>
              </w:rPr>
              <w:t>2.601,39</w:t>
            </w:r>
          </w:p>
        </w:tc>
        <w:tc>
          <w:tcPr>
            <w:tcW w:w="1520" w:type="dxa"/>
            <w:tcBorders>
              <w:top w:val="nil"/>
              <w:left w:val="single" w:sz="4" w:space="0" w:color="auto"/>
              <w:bottom w:val="single" w:sz="4" w:space="0" w:color="auto"/>
              <w:right w:val="nil"/>
            </w:tcBorders>
            <w:shd w:val="clear" w:color="000000" w:fill="D9D9D9"/>
            <w:noWrap/>
            <w:vAlign w:val="bottom"/>
            <w:hideMark/>
          </w:tcPr>
          <w:p w14:paraId="712C1A77" w14:textId="29788E77" w:rsidR="002D06AC" w:rsidRPr="0099055B" w:rsidRDefault="002F68A3" w:rsidP="002D06AC">
            <w:pPr>
              <w:spacing w:after="0" w:line="240" w:lineRule="auto"/>
              <w:jc w:val="right"/>
              <w:rPr>
                <w:rFonts w:ascii="Arial" w:eastAsia="Times New Roman" w:hAnsi="Arial" w:cs="Arial"/>
                <w:b/>
                <w:bCs/>
                <w:lang w:eastAsia="hr-HR"/>
              </w:rPr>
            </w:pPr>
            <w:r>
              <w:rPr>
                <w:rFonts w:ascii="Arial" w:eastAsia="Times New Roman" w:hAnsi="Arial" w:cs="Arial"/>
                <w:b/>
                <w:bCs/>
                <w:lang w:eastAsia="hr-HR"/>
              </w:rPr>
              <w:t>1.216,00</w:t>
            </w:r>
          </w:p>
        </w:tc>
        <w:tc>
          <w:tcPr>
            <w:tcW w:w="1500" w:type="dxa"/>
            <w:tcBorders>
              <w:top w:val="nil"/>
              <w:left w:val="single" w:sz="4" w:space="0" w:color="auto"/>
              <w:bottom w:val="single" w:sz="4" w:space="0" w:color="auto"/>
              <w:right w:val="nil"/>
            </w:tcBorders>
            <w:shd w:val="clear" w:color="000000" w:fill="D9D9D9"/>
            <w:noWrap/>
            <w:vAlign w:val="bottom"/>
            <w:hideMark/>
          </w:tcPr>
          <w:p w14:paraId="44004230" w14:textId="4E7B59C1" w:rsidR="002D06AC" w:rsidRPr="0099055B" w:rsidRDefault="002F68A3" w:rsidP="002D06AC">
            <w:pPr>
              <w:spacing w:after="0" w:line="240" w:lineRule="auto"/>
              <w:jc w:val="right"/>
              <w:rPr>
                <w:rFonts w:ascii="Arial" w:eastAsia="Times New Roman" w:hAnsi="Arial" w:cs="Arial"/>
                <w:b/>
                <w:bCs/>
                <w:lang w:eastAsia="hr-HR"/>
              </w:rPr>
            </w:pPr>
            <w:r>
              <w:rPr>
                <w:rFonts w:ascii="Arial" w:eastAsia="Times New Roman" w:hAnsi="Arial" w:cs="Arial"/>
                <w:b/>
                <w:bCs/>
                <w:lang w:eastAsia="hr-HR"/>
              </w:rPr>
              <w:t>716,00</w:t>
            </w:r>
          </w:p>
        </w:tc>
        <w:tc>
          <w:tcPr>
            <w:tcW w:w="1540" w:type="dxa"/>
            <w:tcBorders>
              <w:top w:val="nil"/>
              <w:left w:val="single" w:sz="4" w:space="0" w:color="auto"/>
              <w:bottom w:val="single" w:sz="4" w:space="0" w:color="auto"/>
              <w:right w:val="nil"/>
            </w:tcBorders>
            <w:shd w:val="clear" w:color="000000" w:fill="D9D9D9"/>
            <w:noWrap/>
            <w:vAlign w:val="bottom"/>
            <w:hideMark/>
          </w:tcPr>
          <w:p w14:paraId="58F8081F" w14:textId="77777777" w:rsidR="002D06AC" w:rsidRPr="0099055B" w:rsidRDefault="002D06AC" w:rsidP="002D06AC">
            <w:pPr>
              <w:spacing w:after="0" w:line="240" w:lineRule="auto"/>
              <w:jc w:val="right"/>
              <w:rPr>
                <w:rFonts w:ascii="Arial" w:eastAsia="Times New Roman" w:hAnsi="Arial" w:cs="Arial"/>
                <w:b/>
                <w:bCs/>
                <w:lang w:eastAsia="hr-HR"/>
              </w:rPr>
            </w:pPr>
            <w:r w:rsidRPr="0099055B">
              <w:rPr>
                <w:rFonts w:ascii="Arial" w:eastAsia="Times New Roman" w:hAnsi="Arial" w:cs="Arial"/>
                <w:b/>
                <w:bCs/>
                <w:lang w:eastAsia="hr-HR"/>
              </w:rPr>
              <w:t>0,00</w:t>
            </w:r>
          </w:p>
        </w:tc>
        <w:tc>
          <w:tcPr>
            <w:tcW w:w="1760" w:type="dxa"/>
            <w:tcBorders>
              <w:top w:val="nil"/>
              <w:left w:val="single" w:sz="4" w:space="0" w:color="auto"/>
              <w:bottom w:val="single" w:sz="4" w:space="0" w:color="auto"/>
              <w:right w:val="single" w:sz="4" w:space="0" w:color="auto"/>
            </w:tcBorders>
            <w:shd w:val="clear" w:color="000000" w:fill="D9D9D9"/>
            <w:vAlign w:val="bottom"/>
            <w:hideMark/>
          </w:tcPr>
          <w:p w14:paraId="3E5C818D" w14:textId="77777777" w:rsidR="002D06AC" w:rsidRPr="0099055B" w:rsidRDefault="002D06AC" w:rsidP="002D06AC">
            <w:pPr>
              <w:spacing w:after="0" w:line="240" w:lineRule="auto"/>
              <w:jc w:val="right"/>
              <w:rPr>
                <w:rFonts w:ascii="Arial" w:eastAsia="Times New Roman" w:hAnsi="Arial" w:cs="Arial"/>
                <w:b/>
                <w:bCs/>
                <w:lang w:eastAsia="hr-HR"/>
              </w:rPr>
            </w:pPr>
            <w:r w:rsidRPr="0099055B">
              <w:rPr>
                <w:rFonts w:ascii="Arial" w:eastAsia="Times New Roman" w:hAnsi="Arial" w:cs="Arial"/>
                <w:b/>
                <w:bCs/>
                <w:lang w:eastAsia="hr-HR"/>
              </w:rPr>
              <w:t>0,00</w:t>
            </w:r>
          </w:p>
        </w:tc>
      </w:tr>
      <w:tr w:rsidR="002D06AC" w:rsidRPr="0099055B" w14:paraId="3BE56EAD" w14:textId="77777777" w:rsidTr="00546E45">
        <w:trPr>
          <w:trHeight w:val="300"/>
        </w:trPr>
        <w:tc>
          <w:tcPr>
            <w:tcW w:w="5158" w:type="dxa"/>
            <w:gridSpan w:val="5"/>
            <w:tcBorders>
              <w:top w:val="single" w:sz="4" w:space="0" w:color="auto"/>
              <w:left w:val="single" w:sz="4" w:space="0" w:color="auto"/>
              <w:bottom w:val="single" w:sz="4" w:space="0" w:color="auto"/>
              <w:right w:val="nil"/>
            </w:tcBorders>
            <w:shd w:val="clear" w:color="000000" w:fill="DDEBF7"/>
            <w:vAlign w:val="center"/>
            <w:hideMark/>
          </w:tcPr>
          <w:p w14:paraId="01FDB5B2" w14:textId="77777777" w:rsidR="002D06AC" w:rsidRPr="0099055B" w:rsidRDefault="002D06AC" w:rsidP="002D06AC">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PRIJENOS VIŠKA / MANJKA U SLJEDEĆE RAZDOBLJE</w:t>
            </w:r>
          </w:p>
        </w:tc>
        <w:tc>
          <w:tcPr>
            <w:tcW w:w="1620" w:type="dxa"/>
            <w:tcBorders>
              <w:top w:val="nil"/>
              <w:left w:val="single" w:sz="4" w:space="0" w:color="auto"/>
              <w:bottom w:val="single" w:sz="4" w:space="0" w:color="auto"/>
              <w:right w:val="nil"/>
            </w:tcBorders>
            <w:shd w:val="clear" w:color="000000" w:fill="DDEBF7"/>
            <w:noWrap/>
            <w:vAlign w:val="bottom"/>
            <w:hideMark/>
          </w:tcPr>
          <w:p w14:paraId="7D3026D5" w14:textId="5A6E607E" w:rsidR="002D06AC" w:rsidRPr="00EF4B91" w:rsidRDefault="00185694" w:rsidP="002D06AC">
            <w:pPr>
              <w:spacing w:after="0" w:line="240" w:lineRule="auto"/>
              <w:jc w:val="right"/>
              <w:rPr>
                <w:rFonts w:ascii="Arial" w:eastAsia="Times New Roman" w:hAnsi="Arial" w:cs="Arial"/>
                <w:b/>
                <w:bCs/>
                <w:lang w:eastAsia="hr-HR"/>
              </w:rPr>
            </w:pPr>
            <w:r w:rsidRPr="00EF4B91">
              <w:rPr>
                <w:rFonts w:ascii="Arial" w:eastAsia="Times New Roman" w:hAnsi="Arial" w:cs="Arial"/>
                <w:b/>
                <w:bCs/>
                <w:lang w:eastAsia="hr-HR"/>
              </w:rPr>
              <w:t>2.601,39</w:t>
            </w:r>
          </w:p>
        </w:tc>
        <w:tc>
          <w:tcPr>
            <w:tcW w:w="1520" w:type="dxa"/>
            <w:tcBorders>
              <w:top w:val="nil"/>
              <w:left w:val="single" w:sz="4" w:space="0" w:color="auto"/>
              <w:bottom w:val="single" w:sz="4" w:space="0" w:color="auto"/>
              <w:right w:val="nil"/>
            </w:tcBorders>
            <w:shd w:val="clear" w:color="000000" w:fill="DDEBF7"/>
            <w:noWrap/>
            <w:vAlign w:val="bottom"/>
            <w:hideMark/>
          </w:tcPr>
          <w:p w14:paraId="3B4EA9ED" w14:textId="08991113" w:rsidR="002D06AC" w:rsidRPr="0099055B" w:rsidRDefault="002F68A3" w:rsidP="002D06AC">
            <w:pPr>
              <w:spacing w:after="0" w:line="240" w:lineRule="auto"/>
              <w:jc w:val="right"/>
              <w:rPr>
                <w:rFonts w:ascii="Arial" w:eastAsia="Times New Roman" w:hAnsi="Arial" w:cs="Arial"/>
                <w:b/>
                <w:bCs/>
                <w:lang w:eastAsia="hr-HR"/>
              </w:rPr>
            </w:pPr>
            <w:r>
              <w:rPr>
                <w:rFonts w:ascii="Arial" w:eastAsia="Times New Roman" w:hAnsi="Arial" w:cs="Arial"/>
                <w:b/>
                <w:bCs/>
                <w:lang w:eastAsia="hr-HR"/>
              </w:rPr>
              <w:t>1.216,00</w:t>
            </w:r>
          </w:p>
        </w:tc>
        <w:tc>
          <w:tcPr>
            <w:tcW w:w="1500" w:type="dxa"/>
            <w:tcBorders>
              <w:top w:val="nil"/>
              <w:left w:val="single" w:sz="4" w:space="0" w:color="auto"/>
              <w:bottom w:val="single" w:sz="4" w:space="0" w:color="auto"/>
              <w:right w:val="nil"/>
            </w:tcBorders>
            <w:shd w:val="clear" w:color="000000" w:fill="DDEBF7"/>
            <w:noWrap/>
            <w:vAlign w:val="bottom"/>
            <w:hideMark/>
          </w:tcPr>
          <w:p w14:paraId="53D9ACE8" w14:textId="497897D7" w:rsidR="002D06AC" w:rsidRPr="0099055B" w:rsidRDefault="002F68A3" w:rsidP="002D06AC">
            <w:pPr>
              <w:spacing w:after="0" w:line="240" w:lineRule="auto"/>
              <w:jc w:val="right"/>
              <w:rPr>
                <w:rFonts w:ascii="Arial" w:eastAsia="Times New Roman" w:hAnsi="Arial" w:cs="Arial"/>
                <w:b/>
                <w:bCs/>
                <w:lang w:eastAsia="hr-HR"/>
              </w:rPr>
            </w:pPr>
            <w:r>
              <w:rPr>
                <w:rFonts w:ascii="Arial" w:eastAsia="Times New Roman" w:hAnsi="Arial" w:cs="Arial"/>
                <w:b/>
                <w:bCs/>
                <w:lang w:eastAsia="hr-HR"/>
              </w:rPr>
              <w:t>716,00</w:t>
            </w:r>
          </w:p>
        </w:tc>
        <w:tc>
          <w:tcPr>
            <w:tcW w:w="1540" w:type="dxa"/>
            <w:tcBorders>
              <w:top w:val="nil"/>
              <w:left w:val="single" w:sz="4" w:space="0" w:color="auto"/>
              <w:bottom w:val="single" w:sz="4" w:space="0" w:color="auto"/>
              <w:right w:val="nil"/>
            </w:tcBorders>
            <w:shd w:val="clear" w:color="000000" w:fill="DDEBF7"/>
            <w:noWrap/>
            <w:vAlign w:val="bottom"/>
            <w:hideMark/>
          </w:tcPr>
          <w:p w14:paraId="60CB28E1" w14:textId="77777777" w:rsidR="002D06AC" w:rsidRPr="0099055B" w:rsidRDefault="002D06AC" w:rsidP="002D06AC">
            <w:pPr>
              <w:spacing w:after="0" w:line="240" w:lineRule="auto"/>
              <w:jc w:val="right"/>
              <w:rPr>
                <w:rFonts w:ascii="Arial" w:eastAsia="Times New Roman" w:hAnsi="Arial" w:cs="Arial"/>
                <w:b/>
                <w:bCs/>
                <w:lang w:eastAsia="hr-HR"/>
              </w:rPr>
            </w:pPr>
            <w:r w:rsidRPr="0099055B">
              <w:rPr>
                <w:rFonts w:ascii="Arial" w:eastAsia="Times New Roman" w:hAnsi="Arial" w:cs="Arial"/>
                <w:b/>
                <w:bCs/>
                <w:lang w:eastAsia="hr-HR"/>
              </w:rPr>
              <w:t>0,00</w:t>
            </w:r>
          </w:p>
        </w:tc>
        <w:tc>
          <w:tcPr>
            <w:tcW w:w="1760" w:type="dxa"/>
            <w:tcBorders>
              <w:top w:val="nil"/>
              <w:left w:val="single" w:sz="4" w:space="0" w:color="auto"/>
              <w:bottom w:val="single" w:sz="4" w:space="0" w:color="auto"/>
              <w:right w:val="single" w:sz="4" w:space="0" w:color="auto"/>
            </w:tcBorders>
            <w:shd w:val="clear" w:color="000000" w:fill="DDEBF7"/>
            <w:noWrap/>
            <w:vAlign w:val="bottom"/>
            <w:hideMark/>
          </w:tcPr>
          <w:p w14:paraId="6CEC2F74" w14:textId="77777777" w:rsidR="002D06AC" w:rsidRPr="0099055B" w:rsidRDefault="002D06AC" w:rsidP="002D06AC">
            <w:pPr>
              <w:spacing w:after="0" w:line="240" w:lineRule="auto"/>
              <w:jc w:val="right"/>
              <w:rPr>
                <w:rFonts w:ascii="Arial" w:eastAsia="Times New Roman" w:hAnsi="Arial" w:cs="Arial"/>
                <w:b/>
                <w:bCs/>
                <w:lang w:eastAsia="hr-HR"/>
              </w:rPr>
            </w:pPr>
            <w:r w:rsidRPr="0099055B">
              <w:rPr>
                <w:rFonts w:ascii="Arial" w:eastAsia="Times New Roman" w:hAnsi="Arial" w:cs="Arial"/>
                <w:b/>
                <w:bCs/>
                <w:lang w:eastAsia="hr-HR"/>
              </w:rPr>
              <w:t>0,00</w:t>
            </w:r>
          </w:p>
        </w:tc>
      </w:tr>
      <w:tr w:rsidR="002D06AC" w:rsidRPr="0099055B" w14:paraId="41F10684" w14:textId="77777777" w:rsidTr="00546E45">
        <w:trPr>
          <w:trHeight w:val="900"/>
        </w:trPr>
        <w:tc>
          <w:tcPr>
            <w:tcW w:w="5158" w:type="dxa"/>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6BD3AE4C" w14:textId="77777777" w:rsidR="002D06AC" w:rsidRPr="0099055B" w:rsidRDefault="002D06AC" w:rsidP="002D06AC">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VIŠAK / MANJAK + NETO FINANCIRANJE + PRIJENOS VIŠKA / MANJKA IZ PRETHODNE(IH) GODINE - PRIJENOS VIŠKA / MANJKA U SLJEDEĆE RAZDOBLJE</w:t>
            </w:r>
          </w:p>
        </w:tc>
        <w:tc>
          <w:tcPr>
            <w:tcW w:w="1620" w:type="dxa"/>
            <w:tcBorders>
              <w:top w:val="nil"/>
              <w:left w:val="nil"/>
              <w:bottom w:val="single" w:sz="4" w:space="0" w:color="auto"/>
              <w:right w:val="nil"/>
            </w:tcBorders>
            <w:shd w:val="clear" w:color="000000" w:fill="DDEBF7"/>
            <w:noWrap/>
            <w:vAlign w:val="bottom"/>
            <w:hideMark/>
          </w:tcPr>
          <w:p w14:paraId="32D29671" w14:textId="0D315563" w:rsidR="002D06AC" w:rsidRPr="00EF4B91" w:rsidRDefault="00185694" w:rsidP="002D06AC">
            <w:pPr>
              <w:spacing w:after="0" w:line="240" w:lineRule="auto"/>
              <w:jc w:val="right"/>
              <w:rPr>
                <w:rFonts w:ascii="Arial" w:eastAsia="Times New Roman" w:hAnsi="Arial" w:cs="Arial"/>
                <w:b/>
                <w:bCs/>
                <w:lang w:eastAsia="hr-HR"/>
              </w:rPr>
            </w:pPr>
            <w:r w:rsidRPr="00EF4B91">
              <w:rPr>
                <w:rFonts w:ascii="Arial" w:eastAsia="Times New Roman" w:hAnsi="Arial" w:cs="Arial"/>
                <w:b/>
                <w:bCs/>
                <w:color w:val="000000" w:themeColor="text1"/>
                <w:lang w:eastAsia="hr-HR"/>
              </w:rPr>
              <w:t>2.596,40</w:t>
            </w:r>
          </w:p>
        </w:tc>
        <w:tc>
          <w:tcPr>
            <w:tcW w:w="1520" w:type="dxa"/>
            <w:tcBorders>
              <w:top w:val="nil"/>
              <w:left w:val="single" w:sz="4" w:space="0" w:color="auto"/>
              <w:bottom w:val="single" w:sz="4" w:space="0" w:color="auto"/>
              <w:right w:val="nil"/>
            </w:tcBorders>
            <w:shd w:val="clear" w:color="000000" w:fill="DDEBF7"/>
            <w:noWrap/>
            <w:vAlign w:val="bottom"/>
            <w:hideMark/>
          </w:tcPr>
          <w:p w14:paraId="53E23834" w14:textId="6C791711" w:rsidR="002D06AC" w:rsidRPr="0099055B" w:rsidRDefault="002F68A3" w:rsidP="002D06AC">
            <w:pPr>
              <w:spacing w:after="0" w:line="240" w:lineRule="auto"/>
              <w:jc w:val="right"/>
              <w:rPr>
                <w:rFonts w:ascii="Arial" w:eastAsia="Times New Roman" w:hAnsi="Arial" w:cs="Arial"/>
                <w:b/>
                <w:bCs/>
                <w:lang w:eastAsia="hr-HR"/>
              </w:rPr>
            </w:pPr>
            <w:r>
              <w:rPr>
                <w:rFonts w:ascii="Arial" w:eastAsia="Times New Roman" w:hAnsi="Arial" w:cs="Arial"/>
                <w:b/>
                <w:bCs/>
                <w:lang w:eastAsia="hr-HR"/>
              </w:rPr>
              <w:t>0,00</w:t>
            </w:r>
          </w:p>
        </w:tc>
        <w:tc>
          <w:tcPr>
            <w:tcW w:w="1500" w:type="dxa"/>
            <w:tcBorders>
              <w:top w:val="nil"/>
              <w:left w:val="single" w:sz="4" w:space="0" w:color="auto"/>
              <w:bottom w:val="single" w:sz="4" w:space="0" w:color="auto"/>
              <w:right w:val="nil"/>
            </w:tcBorders>
            <w:shd w:val="clear" w:color="000000" w:fill="DDEBF7"/>
            <w:noWrap/>
            <w:vAlign w:val="bottom"/>
            <w:hideMark/>
          </w:tcPr>
          <w:p w14:paraId="289303D9" w14:textId="079DB019" w:rsidR="002D06AC" w:rsidRPr="0099055B" w:rsidRDefault="002F68A3" w:rsidP="002D06AC">
            <w:pPr>
              <w:spacing w:after="0" w:line="240" w:lineRule="auto"/>
              <w:jc w:val="right"/>
              <w:rPr>
                <w:rFonts w:ascii="Arial" w:eastAsia="Times New Roman" w:hAnsi="Arial" w:cs="Arial"/>
                <w:b/>
                <w:bCs/>
                <w:lang w:eastAsia="hr-HR"/>
              </w:rPr>
            </w:pPr>
            <w:r>
              <w:rPr>
                <w:rFonts w:ascii="Arial" w:eastAsia="Times New Roman" w:hAnsi="Arial" w:cs="Arial"/>
                <w:b/>
                <w:bCs/>
                <w:lang w:eastAsia="hr-HR"/>
              </w:rPr>
              <w:t>0,00</w:t>
            </w:r>
          </w:p>
        </w:tc>
        <w:tc>
          <w:tcPr>
            <w:tcW w:w="1540" w:type="dxa"/>
            <w:tcBorders>
              <w:top w:val="nil"/>
              <w:left w:val="single" w:sz="4" w:space="0" w:color="auto"/>
              <w:bottom w:val="single" w:sz="4" w:space="0" w:color="auto"/>
              <w:right w:val="nil"/>
            </w:tcBorders>
            <w:shd w:val="clear" w:color="000000" w:fill="DDEBF7"/>
            <w:noWrap/>
            <w:vAlign w:val="bottom"/>
            <w:hideMark/>
          </w:tcPr>
          <w:p w14:paraId="2B077752" w14:textId="77777777" w:rsidR="002D06AC" w:rsidRPr="0099055B" w:rsidRDefault="002D06AC" w:rsidP="002D06AC">
            <w:pPr>
              <w:spacing w:after="0" w:line="240" w:lineRule="auto"/>
              <w:jc w:val="right"/>
              <w:rPr>
                <w:rFonts w:ascii="Arial" w:eastAsia="Times New Roman" w:hAnsi="Arial" w:cs="Arial"/>
                <w:b/>
                <w:bCs/>
                <w:lang w:eastAsia="hr-HR"/>
              </w:rPr>
            </w:pPr>
            <w:r w:rsidRPr="0099055B">
              <w:rPr>
                <w:rFonts w:ascii="Arial" w:eastAsia="Times New Roman" w:hAnsi="Arial" w:cs="Arial"/>
                <w:b/>
                <w:bCs/>
                <w:lang w:eastAsia="hr-HR"/>
              </w:rPr>
              <w:t>0,00</w:t>
            </w:r>
          </w:p>
        </w:tc>
        <w:tc>
          <w:tcPr>
            <w:tcW w:w="1760" w:type="dxa"/>
            <w:tcBorders>
              <w:top w:val="nil"/>
              <w:left w:val="single" w:sz="4" w:space="0" w:color="auto"/>
              <w:bottom w:val="single" w:sz="4" w:space="0" w:color="auto"/>
              <w:right w:val="single" w:sz="4" w:space="0" w:color="auto"/>
            </w:tcBorders>
            <w:shd w:val="clear" w:color="000000" w:fill="DDEBF7"/>
            <w:noWrap/>
            <w:vAlign w:val="bottom"/>
            <w:hideMark/>
          </w:tcPr>
          <w:p w14:paraId="5879564F" w14:textId="77777777" w:rsidR="002D06AC" w:rsidRPr="0099055B" w:rsidRDefault="002D06AC" w:rsidP="002D06AC">
            <w:pPr>
              <w:spacing w:after="0" w:line="240" w:lineRule="auto"/>
              <w:jc w:val="right"/>
              <w:rPr>
                <w:rFonts w:ascii="Arial" w:eastAsia="Times New Roman" w:hAnsi="Arial" w:cs="Arial"/>
                <w:b/>
                <w:bCs/>
                <w:lang w:eastAsia="hr-HR"/>
              </w:rPr>
            </w:pPr>
            <w:r w:rsidRPr="0099055B">
              <w:rPr>
                <w:rFonts w:ascii="Arial" w:eastAsia="Times New Roman" w:hAnsi="Arial" w:cs="Arial"/>
                <w:b/>
                <w:bCs/>
                <w:lang w:eastAsia="hr-HR"/>
              </w:rPr>
              <w:t>0,00</w:t>
            </w:r>
          </w:p>
        </w:tc>
      </w:tr>
      <w:tr w:rsidR="002D06AC" w:rsidRPr="0099055B" w14:paraId="470290D2" w14:textId="77777777" w:rsidTr="00546E45">
        <w:trPr>
          <w:trHeight w:val="288"/>
        </w:trPr>
        <w:tc>
          <w:tcPr>
            <w:tcW w:w="960" w:type="dxa"/>
            <w:tcBorders>
              <w:top w:val="nil"/>
              <w:left w:val="nil"/>
              <w:bottom w:val="nil"/>
              <w:right w:val="nil"/>
            </w:tcBorders>
            <w:vAlign w:val="center"/>
            <w:hideMark/>
          </w:tcPr>
          <w:p w14:paraId="5693CC6B" w14:textId="77777777" w:rsidR="002D06AC" w:rsidRPr="0099055B" w:rsidRDefault="002D06AC" w:rsidP="002D06AC">
            <w:pPr>
              <w:spacing w:after="0" w:line="240" w:lineRule="auto"/>
              <w:jc w:val="right"/>
              <w:rPr>
                <w:rFonts w:ascii="Arial" w:eastAsia="Times New Roman" w:hAnsi="Arial" w:cs="Arial"/>
                <w:b/>
                <w:bCs/>
                <w:lang w:eastAsia="hr-HR"/>
              </w:rPr>
            </w:pPr>
          </w:p>
        </w:tc>
        <w:tc>
          <w:tcPr>
            <w:tcW w:w="960" w:type="dxa"/>
            <w:tcBorders>
              <w:top w:val="nil"/>
              <w:left w:val="nil"/>
              <w:bottom w:val="nil"/>
              <w:right w:val="nil"/>
            </w:tcBorders>
            <w:vAlign w:val="bottom"/>
            <w:hideMark/>
          </w:tcPr>
          <w:p w14:paraId="7F16163C" w14:textId="77777777" w:rsidR="002D06AC" w:rsidRPr="0099055B" w:rsidRDefault="002D06AC" w:rsidP="002D06AC">
            <w:pPr>
              <w:spacing w:after="0" w:line="240" w:lineRule="auto"/>
              <w:jc w:val="center"/>
              <w:rPr>
                <w:rFonts w:ascii="Arial" w:eastAsia="Times New Roman" w:hAnsi="Arial" w:cs="Arial"/>
                <w:lang w:eastAsia="hr-HR"/>
              </w:rPr>
            </w:pPr>
          </w:p>
        </w:tc>
        <w:tc>
          <w:tcPr>
            <w:tcW w:w="960" w:type="dxa"/>
            <w:tcBorders>
              <w:top w:val="nil"/>
              <w:left w:val="nil"/>
              <w:bottom w:val="nil"/>
              <w:right w:val="nil"/>
            </w:tcBorders>
            <w:vAlign w:val="bottom"/>
            <w:hideMark/>
          </w:tcPr>
          <w:p w14:paraId="0D5FF52F" w14:textId="77777777" w:rsidR="002D06AC" w:rsidRPr="0099055B" w:rsidRDefault="002D06AC" w:rsidP="002D06AC">
            <w:pPr>
              <w:spacing w:after="0" w:line="240" w:lineRule="auto"/>
              <w:rPr>
                <w:rFonts w:ascii="Arial" w:eastAsia="Times New Roman" w:hAnsi="Arial" w:cs="Arial"/>
                <w:lang w:eastAsia="hr-HR"/>
              </w:rPr>
            </w:pPr>
          </w:p>
        </w:tc>
        <w:tc>
          <w:tcPr>
            <w:tcW w:w="278" w:type="dxa"/>
            <w:tcBorders>
              <w:top w:val="nil"/>
              <w:left w:val="nil"/>
              <w:bottom w:val="nil"/>
              <w:right w:val="nil"/>
            </w:tcBorders>
            <w:vAlign w:val="bottom"/>
            <w:hideMark/>
          </w:tcPr>
          <w:p w14:paraId="354DC971" w14:textId="77777777" w:rsidR="002D06AC" w:rsidRPr="0099055B" w:rsidRDefault="002D06AC" w:rsidP="002D06AC">
            <w:pPr>
              <w:spacing w:after="0" w:line="240" w:lineRule="auto"/>
              <w:rPr>
                <w:rFonts w:ascii="Arial" w:eastAsia="Times New Roman" w:hAnsi="Arial" w:cs="Arial"/>
                <w:lang w:eastAsia="hr-HR"/>
              </w:rPr>
            </w:pPr>
          </w:p>
        </w:tc>
        <w:tc>
          <w:tcPr>
            <w:tcW w:w="2000" w:type="dxa"/>
            <w:tcBorders>
              <w:top w:val="nil"/>
              <w:left w:val="nil"/>
              <w:bottom w:val="nil"/>
              <w:right w:val="nil"/>
            </w:tcBorders>
            <w:vAlign w:val="bottom"/>
            <w:hideMark/>
          </w:tcPr>
          <w:p w14:paraId="0435C4D4" w14:textId="77777777" w:rsidR="002D06AC" w:rsidRPr="0099055B" w:rsidRDefault="002D06AC" w:rsidP="002D06AC">
            <w:pPr>
              <w:spacing w:after="0" w:line="240" w:lineRule="auto"/>
              <w:rPr>
                <w:rFonts w:ascii="Arial" w:eastAsia="Times New Roman" w:hAnsi="Arial" w:cs="Arial"/>
                <w:lang w:eastAsia="hr-HR"/>
              </w:rPr>
            </w:pPr>
          </w:p>
        </w:tc>
        <w:tc>
          <w:tcPr>
            <w:tcW w:w="1620" w:type="dxa"/>
            <w:tcBorders>
              <w:top w:val="nil"/>
              <w:left w:val="nil"/>
              <w:bottom w:val="nil"/>
              <w:right w:val="nil"/>
            </w:tcBorders>
            <w:vAlign w:val="bottom"/>
            <w:hideMark/>
          </w:tcPr>
          <w:p w14:paraId="1DCCA527" w14:textId="77777777" w:rsidR="002D06AC" w:rsidRPr="0099055B" w:rsidRDefault="002D06AC" w:rsidP="002D06AC">
            <w:pPr>
              <w:spacing w:after="0" w:line="240" w:lineRule="auto"/>
              <w:rPr>
                <w:rFonts w:ascii="Arial" w:eastAsia="Times New Roman" w:hAnsi="Arial" w:cs="Arial"/>
                <w:lang w:eastAsia="hr-HR"/>
              </w:rPr>
            </w:pPr>
          </w:p>
        </w:tc>
        <w:tc>
          <w:tcPr>
            <w:tcW w:w="1520" w:type="dxa"/>
            <w:tcBorders>
              <w:top w:val="nil"/>
              <w:left w:val="nil"/>
              <w:bottom w:val="nil"/>
              <w:right w:val="nil"/>
            </w:tcBorders>
            <w:vAlign w:val="bottom"/>
            <w:hideMark/>
          </w:tcPr>
          <w:p w14:paraId="4EE87C1E" w14:textId="77777777" w:rsidR="002D06AC" w:rsidRPr="0099055B" w:rsidRDefault="002D06AC" w:rsidP="002D06AC">
            <w:pPr>
              <w:spacing w:after="0" w:line="240" w:lineRule="auto"/>
              <w:rPr>
                <w:rFonts w:ascii="Arial" w:eastAsia="Times New Roman" w:hAnsi="Arial" w:cs="Arial"/>
                <w:lang w:eastAsia="hr-HR"/>
              </w:rPr>
            </w:pPr>
          </w:p>
        </w:tc>
        <w:tc>
          <w:tcPr>
            <w:tcW w:w="1500" w:type="dxa"/>
            <w:tcBorders>
              <w:top w:val="nil"/>
              <w:left w:val="nil"/>
              <w:bottom w:val="nil"/>
              <w:right w:val="nil"/>
            </w:tcBorders>
            <w:vAlign w:val="bottom"/>
            <w:hideMark/>
          </w:tcPr>
          <w:p w14:paraId="47EE7885" w14:textId="77777777" w:rsidR="002D06AC" w:rsidRPr="0099055B" w:rsidRDefault="002D06AC" w:rsidP="002D06AC">
            <w:pPr>
              <w:spacing w:after="0" w:line="240" w:lineRule="auto"/>
              <w:rPr>
                <w:rFonts w:ascii="Arial" w:eastAsia="Times New Roman" w:hAnsi="Arial" w:cs="Arial"/>
                <w:lang w:eastAsia="hr-HR"/>
              </w:rPr>
            </w:pPr>
          </w:p>
        </w:tc>
        <w:tc>
          <w:tcPr>
            <w:tcW w:w="1540" w:type="dxa"/>
            <w:tcBorders>
              <w:top w:val="nil"/>
              <w:left w:val="nil"/>
              <w:bottom w:val="nil"/>
              <w:right w:val="nil"/>
            </w:tcBorders>
            <w:vAlign w:val="bottom"/>
            <w:hideMark/>
          </w:tcPr>
          <w:p w14:paraId="22925631" w14:textId="77777777" w:rsidR="002D06AC" w:rsidRPr="0099055B" w:rsidRDefault="002D06AC" w:rsidP="002D06AC">
            <w:pPr>
              <w:spacing w:after="0" w:line="240" w:lineRule="auto"/>
              <w:rPr>
                <w:rFonts w:ascii="Arial" w:eastAsia="Times New Roman" w:hAnsi="Arial" w:cs="Arial"/>
                <w:lang w:eastAsia="hr-HR"/>
              </w:rPr>
            </w:pPr>
          </w:p>
        </w:tc>
        <w:tc>
          <w:tcPr>
            <w:tcW w:w="1760" w:type="dxa"/>
            <w:tcBorders>
              <w:top w:val="nil"/>
              <w:left w:val="nil"/>
              <w:bottom w:val="nil"/>
              <w:right w:val="nil"/>
            </w:tcBorders>
            <w:vAlign w:val="bottom"/>
            <w:hideMark/>
          </w:tcPr>
          <w:p w14:paraId="63016167" w14:textId="77777777" w:rsidR="002D06AC" w:rsidRPr="0099055B" w:rsidRDefault="002D06AC" w:rsidP="002D06AC">
            <w:pPr>
              <w:spacing w:after="0" w:line="240" w:lineRule="auto"/>
              <w:rPr>
                <w:rFonts w:ascii="Arial" w:eastAsia="Times New Roman" w:hAnsi="Arial" w:cs="Arial"/>
                <w:lang w:eastAsia="hr-HR"/>
              </w:rPr>
            </w:pPr>
          </w:p>
        </w:tc>
      </w:tr>
      <w:tr w:rsidR="0099055B" w:rsidRPr="0099055B" w14:paraId="0B0BCBB6" w14:textId="77777777" w:rsidTr="00546E45">
        <w:trPr>
          <w:trHeight w:val="288"/>
        </w:trPr>
        <w:tc>
          <w:tcPr>
            <w:tcW w:w="960" w:type="dxa"/>
            <w:tcBorders>
              <w:top w:val="nil"/>
              <w:left w:val="nil"/>
              <w:bottom w:val="nil"/>
              <w:right w:val="nil"/>
            </w:tcBorders>
            <w:vAlign w:val="center"/>
          </w:tcPr>
          <w:p w14:paraId="403314B3" w14:textId="77777777" w:rsidR="0099055B" w:rsidRDefault="0099055B" w:rsidP="002D06AC">
            <w:pPr>
              <w:spacing w:after="0" w:line="240" w:lineRule="auto"/>
              <w:jc w:val="right"/>
              <w:rPr>
                <w:rFonts w:ascii="Arial" w:eastAsia="Times New Roman" w:hAnsi="Arial" w:cs="Arial"/>
                <w:b/>
                <w:bCs/>
                <w:lang w:eastAsia="hr-HR"/>
              </w:rPr>
            </w:pPr>
          </w:p>
          <w:p w14:paraId="6385E2C5" w14:textId="77777777" w:rsidR="0099055B" w:rsidRDefault="0099055B" w:rsidP="002D06AC">
            <w:pPr>
              <w:spacing w:after="0" w:line="240" w:lineRule="auto"/>
              <w:jc w:val="right"/>
              <w:rPr>
                <w:rFonts w:ascii="Arial" w:eastAsia="Times New Roman" w:hAnsi="Arial" w:cs="Arial"/>
                <w:b/>
                <w:bCs/>
                <w:lang w:eastAsia="hr-HR"/>
              </w:rPr>
            </w:pPr>
          </w:p>
          <w:p w14:paraId="42FA6C2B" w14:textId="77777777" w:rsidR="0099055B" w:rsidRPr="0099055B" w:rsidRDefault="0099055B" w:rsidP="002D06AC">
            <w:pPr>
              <w:spacing w:after="0" w:line="240" w:lineRule="auto"/>
              <w:jc w:val="right"/>
              <w:rPr>
                <w:rFonts w:ascii="Arial" w:eastAsia="Times New Roman" w:hAnsi="Arial" w:cs="Arial"/>
                <w:b/>
                <w:bCs/>
                <w:lang w:eastAsia="hr-HR"/>
              </w:rPr>
            </w:pPr>
          </w:p>
        </w:tc>
        <w:tc>
          <w:tcPr>
            <w:tcW w:w="960" w:type="dxa"/>
            <w:tcBorders>
              <w:top w:val="nil"/>
              <w:left w:val="nil"/>
              <w:bottom w:val="nil"/>
              <w:right w:val="nil"/>
            </w:tcBorders>
            <w:vAlign w:val="bottom"/>
          </w:tcPr>
          <w:p w14:paraId="1C147302" w14:textId="77777777" w:rsidR="0099055B" w:rsidRPr="0099055B" w:rsidRDefault="0099055B" w:rsidP="002D06AC">
            <w:pPr>
              <w:spacing w:after="0" w:line="240" w:lineRule="auto"/>
              <w:jc w:val="center"/>
              <w:rPr>
                <w:rFonts w:ascii="Arial" w:eastAsia="Times New Roman" w:hAnsi="Arial" w:cs="Arial"/>
                <w:lang w:eastAsia="hr-HR"/>
              </w:rPr>
            </w:pPr>
          </w:p>
        </w:tc>
        <w:tc>
          <w:tcPr>
            <w:tcW w:w="960" w:type="dxa"/>
            <w:tcBorders>
              <w:top w:val="nil"/>
              <w:left w:val="nil"/>
              <w:bottom w:val="nil"/>
              <w:right w:val="nil"/>
            </w:tcBorders>
            <w:vAlign w:val="bottom"/>
          </w:tcPr>
          <w:p w14:paraId="578CCED8" w14:textId="77777777" w:rsidR="0099055B" w:rsidRPr="0099055B" w:rsidRDefault="0099055B" w:rsidP="002D06AC">
            <w:pPr>
              <w:spacing w:after="0" w:line="240" w:lineRule="auto"/>
              <w:rPr>
                <w:rFonts w:ascii="Arial" w:eastAsia="Times New Roman" w:hAnsi="Arial" w:cs="Arial"/>
                <w:lang w:eastAsia="hr-HR"/>
              </w:rPr>
            </w:pPr>
          </w:p>
        </w:tc>
        <w:tc>
          <w:tcPr>
            <w:tcW w:w="278" w:type="dxa"/>
            <w:tcBorders>
              <w:top w:val="nil"/>
              <w:left w:val="nil"/>
              <w:bottom w:val="nil"/>
              <w:right w:val="nil"/>
            </w:tcBorders>
            <w:vAlign w:val="bottom"/>
          </w:tcPr>
          <w:p w14:paraId="4FE81A5F" w14:textId="77777777" w:rsidR="0099055B" w:rsidRPr="0099055B" w:rsidRDefault="0099055B" w:rsidP="002D06AC">
            <w:pPr>
              <w:spacing w:after="0" w:line="240" w:lineRule="auto"/>
              <w:rPr>
                <w:rFonts w:ascii="Arial" w:eastAsia="Times New Roman" w:hAnsi="Arial" w:cs="Arial"/>
                <w:lang w:eastAsia="hr-HR"/>
              </w:rPr>
            </w:pPr>
          </w:p>
        </w:tc>
        <w:tc>
          <w:tcPr>
            <w:tcW w:w="2000" w:type="dxa"/>
            <w:tcBorders>
              <w:top w:val="nil"/>
              <w:left w:val="nil"/>
              <w:bottom w:val="nil"/>
              <w:right w:val="nil"/>
            </w:tcBorders>
            <w:vAlign w:val="bottom"/>
          </w:tcPr>
          <w:p w14:paraId="1648898D" w14:textId="77777777" w:rsidR="0099055B" w:rsidRPr="0099055B" w:rsidRDefault="0099055B" w:rsidP="002D06AC">
            <w:pPr>
              <w:spacing w:after="0" w:line="240" w:lineRule="auto"/>
              <w:rPr>
                <w:rFonts w:ascii="Arial" w:eastAsia="Times New Roman" w:hAnsi="Arial" w:cs="Arial"/>
                <w:lang w:eastAsia="hr-HR"/>
              </w:rPr>
            </w:pPr>
          </w:p>
        </w:tc>
        <w:tc>
          <w:tcPr>
            <w:tcW w:w="1620" w:type="dxa"/>
            <w:tcBorders>
              <w:top w:val="nil"/>
              <w:left w:val="nil"/>
              <w:bottom w:val="nil"/>
              <w:right w:val="nil"/>
            </w:tcBorders>
            <w:vAlign w:val="bottom"/>
          </w:tcPr>
          <w:p w14:paraId="77D1B44B" w14:textId="77777777" w:rsidR="0099055B" w:rsidRPr="0099055B" w:rsidRDefault="0099055B" w:rsidP="002D06AC">
            <w:pPr>
              <w:spacing w:after="0" w:line="240" w:lineRule="auto"/>
              <w:rPr>
                <w:rFonts w:ascii="Arial" w:eastAsia="Times New Roman" w:hAnsi="Arial" w:cs="Arial"/>
                <w:lang w:eastAsia="hr-HR"/>
              </w:rPr>
            </w:pPr>
          </w:p>
        </w:tc>
        <w:tc>
          <w:tcPr>
            <w:tcW w:w="1520" w:type="dxa"/>
            <w:tcBorders>
              <w:top w:val="nil"/>
              <w:left w:val="nil"/>
              <w:bottom w:val="nil"/>
              <w:right w:val="nil"/>
            </w:tcBorders>
            <w:vAlign w:val="bottom"/>
          </w:tcPr>
          <w:p w14:paraId="42FEABCA" w14:textId="77777777" w:rsidR="0099055B" w:rsidRPr="0099055B" w:rsidRDefault="0099055B" w:rsidP="002D06AC">
            <w:pPr>
              <w:spacing w:after="0" w:line="240" w:lineRule="auto"/>
              <w:rPr>
                <w:rFonts w:ascii="Arial" w:eastAsia="Times New Roman" w:hAnsi="Arial" w:cs="Arial"/>
                <w:lang w:eastAsia="hr-HR"/>
              </w:rPr>
            </w:pPr>
          </w:p>
        </w:tc>
        <w:tc>
          <w:tcPr>
            <w:tcW w:w="1500" w:type="dxa"/>
            <w:tcBorders>
              <w:top w:val="nil"/>
              <w:left w:val="nil"/>
              <w:bottom w:val="nil"/>
              <w:right w:val="nil"/>
            </w:tcBorders>
            <w:vAlign w:val="bottom"/>
          </w:tcPr>
          <w:p w14:paraId="3F1138AD" w14:textId="77777777" w:rsidR="0099055B" w:rsidRPr="0099055B" w:rsidRDefault="0099055B" w:rsidP="002D06AC">
            <w:pPr>
              <w:spacing w:after="0" w:line="240" w:lineRule="auto"/>
              <w:rPr>
                <w:rFonts w:ascii="Arial" w:eastAsia="Times New Roman" w:hAnsi="Arial" w:cs="Arial"/>
                <w:lang w:eastAsia="hr-HR"/>
              </w:rPr>
            </w:pPr>
          </w:p>
        </w:tc>
        <w:tc>
          <w:tcPr>
            <w:tcW w:w="1540" w:type="dxa"/>
            <w:tcBorders>
              <w:top w:val="nil"/>
              <w:left w:val="nil"/>
              <w:bottom w:val="nil"/>
              <w:right w:val="nil"/>
            </w:tcBorders>
            <w:vAlign w:val="bottom"/>
          </w:tcPr>
          <w:p w14:paraId="12B82BF4" w14:textId="77777777" w:rsidR="0099055B" w:rsidRPr="0099055B" w:rsidRDefault="0099055B" w:rsidP="002D06AC">
            <w:pPr>
              <w:spacing w:after="0" w:line="240" w:lineRule="auto"/>
              <w:rPr>
                <w:rFonts w:ascii="Arial" w:eastAsia="Times New Roman" w:hAnsi="Arial" w:cs="Arial"/>
                <w:lang w:eastAsia="hr-HR"/>
              </w:rPr>
            </w:pPr>
          </w:p>
        </w:tc>
        <w:tc>
          <w:tcPr>
            <w:tcW w:w="1760" w:type="dxa"/>
            <w:tcBorders>
              <w:top w:val="nil"/>
              <w:left w:val="nil"/>
              <w:bottom w:val="nil"/>
              <w:right w:val="nil"/>
            </w:tcBorders>
            <w:vAlign w:val="bottom"/>
          </w:tcPr>
          <w:p w14:paraId="3E7AE0B8" w14:textId="77777777" w:rsidR="0099055B" w:rsidRPr="0099055B" w:rsidRDefault="0099055B" w:rsidP="002D06AC">
            <w:pPr>
              <w:spacing w:after="0" w:line="240" w:lineRule="auto"/>
              <w:rPr>
                <w:rFonts w:ascii="Arial" w:eastAsia="Times New Roman" w:hAnsi="Arial" w:cs="Arial"/>
                <w:lang w:eastAsia="hr-HR"/>
              </w:rPr>
            </w:pPr>
          </w:p>
        </w:tc>
      </w:tr>
      <w:tr w:rsidR="002D06AC" w:rsidRPr="0099055B" w14:paraId="25F50348" w14:textId="77777777" w:rsidTr="00546E45">
        <w:trPr>
          <w:trHeight w:val="288"/>
        </w:trPr>
        <w:tc>
          <w:tcPr>
            <w:tcW w:w="13098" w:type="dxa"/>
            <w:gridSpan w:val="10"/>
            <w:tcBorders>
              <w:top w:val="nil"/>
              <w:left w:val="nil"/>
              <w:bottom w:val="nil"/>
              <w:right w:val="nil"/>
            </w:tcBorders>
            <w:vAlign w:val="center"/>
          </w:tcPr>
          <w:p w14:paraId="487AB16A" w14:textId="6F53877C" w:rsidR="002D06AC" w:rsidRPr="0099055B" w:rsidRDefault="002D06AC" w:rsidP="002D06AC">
            <w:pPr>
              <w:spacing w:after="0" w:line="240" w:lineRule="auto"/>
              <w:jc w:val="center"/>
              <w:rPr>
                <w:rFonts w:ascii="Arial" w:eastAsia="Times New Roman" w:hAnsi="Arial" w:cs="Arial"/>
                <w:b/>
                <w:bCs/>
                <w:lang w:eastAsia="hr-HR"/>
              </w:rPr>
            </w:pPr>
          </w:p>
        </w:tc>
      </w:tr>
      <w:tr w:rsidR="002D06AC" w:rsidRPr="0099055B" w14:paraId="6EC83D83" w14:textId="77777777" w:rsidTr="00546E45">
        <w:trPr>
          <w:trHeight w:val="288"/>
        </w:trPr>
        <w:tc>
          <w:tcPr>
            <w:tcW w:w="960" w:type="dxa"/>
            <w:tcBorders>
              <w:top w:val="nil"/>
              <w:left w:val="nil"/>
              <w:bottom w:val="nil"/>
              <w:right w:val="nil"/>
            </w:tcBorders>
            <w:vAlign w:val="center"/>
          </w:tcPr>
          <w:p w14:paraId="438B977B" w14:textId="77777777" w:rsidR="002D06AC" w:rsidRPr="0099055B" w:rsidRDefault="002D06AC" w:rsidP="002D06AC">
            <w:pPr>
              <w:spacing w:after="0" w:line="240" w:lineRule="auto"/>
              <w:jc w:val="center"/>
              <w:rPr>
                <w:rFonts w:ascii="Arial" w:eastAsia="Times New Roman" w:hAnsi="Arial" w:cs="Arial"/>
                <w:b/>
                <w:bCs/>
                <w:lang w:eastAsia="hr-HR"/>
              </w:rPr>
            </w:pPr>
          </w:p>
        </w:tc>
        <w:tc>
          <w:tcPr>
            <w:tcW w:w="960" w:type="dxa"/>
            <w:tcBorders>
              <w:top w:val="nil"/>
              <w:left w:val="nil"/>
              <w:bottom w:val="nil"/>
              <w:right w:val="nil"/>
            </w:tcBorders>
            <w:vAlign w:val="center"/>
          </w:tcPr>
          <w:p w14:paraId="5D3F179C" w14:textId="77777777" w:rsidR="002D06AC" w:rsidRPr="0099055B" w:rsidRDefault="002D06AC" w:rsidP="002D06AC">
            <w:pPr>
              <w:spacing w:after="0" w:line="240" w:lineRule="auto"/>
              <w:jc w:val="center"/>
              <w:rPr>
                <w:rFonts w:ascii="Arial" w:eastAsia="Times New Roman" w:hAnsi="Arial" w:cs="Arial"/>
                <w:lang w:eastAsia="hr-HR"/>
              </w:rPr>
            </w:pPr>
          </w:p>
        </w:tc>
        <w:tc>
          <w:tcPr>
            <w:tcW w:w="960" w:type="dxa"/>
            <w:tcBorders>
              <w:top w:val="nil"/>
              <w:left w:val="nil"/>
              <w:bottom w:val="nil"/>
              <w:right w:val="nil"/>
            </w:tcBorders>
            <w:vAlign w:val="center"/>
          </w:tcPr>
          <w:p w14:paraId="587991EA" w14:textId="77777777" w:rsidR="002D06AC" w:rsidRPr="0099055B" w:rsidRDefault="002D06AC" w:rsidP="002D06AC">
            <w:pPr>
              <w:spacing w:after="0" w:line="240" w:lineRule="auto"/>
              <w:jc w:val="center"/>
              <w:rPr>
                <w:rFonts w:ascii="Arial" w:eastAsia="Times New Roman" w:hAnsi="Arial" w:cs="Arial"/>
                <w:lang w:eastAsia="hr-HR"/>
              </w:rPr>
            </w:pPr>
          </w:p>
        </w:tc>
        <w:tc>
          <w:tcPr>
            <w:tcW w:w="278" w:type="dxa"/>
            <w:tcBorders>
              <w:top w:val="nil"/>
              <w:left w:val="nil"/>
              <w:bottom w:val="nil"/>
              <w:right w:val="nil"/>
            </w:tcBorders>
            <w:vAlign w:val="center"/>
          </w:tcPr>
          <w:p w14:paraId="4ADF9A78" w14:textId="77777777" w:rsidR="002D06AC" w:rsidRPr="0099055B" w:rsidRDefault="002D06AC" w:rsidP="002D06AC">
            <w:pPr>
              <w:spacing w:after="0" w:line="240" w:lineRule="auto"/>
              <w:jc w:val="center"/>
              <w:rPr>
                <w:rFonts w:ascii="Arial" w:eastAsia="Times New Roman" w:hAnsi="Arial" w:cs="Arial"/>
                <w:lang w:eastAsia="hr-HR"/>
              </w:rPr>
            </w:pPr>
          </w:p>
        </w:tc>
        <w:tc>
          <w:tcPr>
            <w:tcW w:w="2000" w:type="dxa"/>
            <w:tcBorders>
              <w:top w:val="nil"/>
              <w:left w:val="nil"/>
              <w:bottom w:val="nil"/>
              <w:right w:val="nil"/>
            </w:tcBorders>
            <w:vAlign w:val="center"/>
          </w:tcPr>
          <w:p w14:paraId="7F35CCF9" w14:textId="77777777" w:rsidR="002D06AC" w:rsidRPr="0099055B" w:rsidRDefault="002D06AC" w:rsidP="002D06AC">
            <w:pPr>
              <w:spacing w:after="0" w:line="240" w:lineRule="auto"/>
              <w:jc w:val="center"/>
              <w:rPr>
                <w:rFonts w:ascii="Arial" w:eastAsia="Times New Roman" w:hAnsi="Arial" w:cs="Arial"/>
                <w:lang w:eastAsia="hr-HR"/>
              </w:rPr>
            </w:pPr>
          </w:p>
        </w:tc>
        <w:tc>
          <w:tcPr>
            <w:tcW w:w="1620" w:type="dxa"/>
            <w:tcBorders>
              <w:top w:val="nil"/>
              <w:left w:val="nil"/>
              <w:bottom w:val="nil"/>
              <w:right w:val="nil"/>
            </w:tcBorders>
            <w:vAlign w:val="center"/>
          </w:tcPr>
          <w:p w14:paraId="4E05756D" w14:textId="77777777" w:rsidR="002D06AC" w:rsidRPr="0099055B" w:rsidRDefault="002D06AC" w:rsidP="002D06AC">
            <w:pPr>
              <w:spacing w:after="0" w:line="240" w:lineRule="auto"/>
              <w:jc w:val="center"/>
              <w:rPr>
                <w:rFonts w:ascii="Arial" w:eastAsia="Times New Roman" w:hAnsi="Arial" w:cs="Arial"/>
                <w:lang w:eastAsia="hr-HR"/>
              </w:rPr>
            </w:pPr>
          </w:p>
        </w:tc>
        <w:tc>
          <w:tcPr>
            <w:tcW w:w="1520" w:type="dxa"/>
            <w:tcBorders>
              <w:top w:val="nil"/>
              <w:left w:val="nil"/>
              <w:bottom w:val="nil"/>
              <w:right w:val="nil"/>
            </w:tcBorders>
            <w:vAlign w:val="center"/>
          </w:tcPr>
          <w:p w14:paraId="4276B1EF" w14:textId="77777777" w:rsidR="002D06AC" w:rsidRPr="0099055B" w:rsidRDefault="002D06AC" w:rsidP="002D06AC">
            <w:pPr>
              <w:spacing w:after="0" w:line="240" w:lineRule="auto"/>
              <w:jc w:val="center"/>
              <w:rPr>
                <w:rFonts w:ascii="Arial" w:eastAsia="Times New Roman" w:hAnsi="Arial" w:cs="Arial"/>
                <w:lang w:eastAsia="hr-HR"/>
              </w:rPr>
            </w:pPr>
          </w:p>
        </w:tc>
        <w:tc>
          <w:tcPr>
            <w:tcW w:w="1500" w:type="dxa"/>
            <w:tcBorders>
              <w:top w:val="nil"/>
              <w:left w:val="nil"/>
              <w:bottom w:val="nil"/>
              <w:right w:val="nil"/>
            </w:tcBorders>
            <w:noWrap/>
            <w:vAlign w:val="bottom"/>
          </w:tcPr>
          <w:p w14:paraId="5E9507C5" w14:textId="77777777" w:rsidR="002D06AC" w:rsidRPr="0099055B" w:rsidRDefault="002D06AC" w:rsidP="002D06AC">
            <w:pPr>
              <w:spacing w:after="0" w:line="240" w:lineRule="auto"/>
              <w:jc w:val="center"/>
              <w:rPr>
                <w:rFonts w:ascii="Arial" w:eastAsia="Times New Roman" w:hAnsi="Arial" w:cs="Arial"/>
                <w:lang w:eastAsia="hr-HR"/>
              </w:rPr>
            </w:pPr>
          </w:p>
        </w:tc>
        <w:tc>
          <w:tcPr>
            <w:tcW w:w="1540" w:type="dxa"/>
            <w:tcBorders>
              <w:top w:val="nil"/>
              <w:left w:val="nil"/>
              <w:bottom w:val="nil"/>
              <w:right w:val="nil"/>
            </w:tcBorders>
            <w:noWrap/>
            <w:vAlign w:val="bottom"/>
          </w:tcPr>
          <w:p w14:paraId="16580AA1" w14:textId="77777777" w:rsidR="002D06AC" w:rsidRPr="0099055B" w:rsidRDefault="002D06AC" w:rsidP="002D06AC">
            <w:pPr>
              <w:spacing w:after="0" w:line="240" w:lineRule="auto"/>
              <w:rPr>
                <w:rFonts w:ascii="Arial" w:eastAsia="Times New Roman" w:hAnsi="Arial" w:cs="Arial"/>
                <w:lang w:eastAsia="hr-HR"/>
              </w:rPr>
            </w:pPr>
          </w:p>
        </w:tc>
        <w:tc>
          <w:tcPr>
            <w:tcW w:w="1760" w:type="dxa"/>
            <w:tcBorders>
              <w:top w:val="nil"/>
              <w:left w:val="nil"/>
              <w:bottom w:val="nil"/>
              <w:right w:val="nil"/>
            </w:tcBorders>
            <w:noWrap/>
            <w:vAlign w:val="bottom"/>
          </w:tcPr>
          <w:p w14:paraId="4A9C71D8" w14:textId="77777777" w:rsidR="002D06AC" w:rsidRPr="0099055B" w:rsidRDefault="002D06AC" w:rsidP="002D06AC">
            <w:pPr>
              <w:spacing w:after="0" w:line="240" w:lineRule="auto"/>
              <w:rPr>
                <w:rFonts w:ascii="Arial" w:eastAsia="Times New Roman" w:hAnsi="Arial" w:cs="Arial"/>
                <w:lang w:eastAsia="hr-HR"/>
              </w:rPr>
            </w:pPr>
          </w:p>
        </w:tc>
      </w:tr>
    </w:tbl>
    <w:p w14:paraId="67A004AF" w14:textId="77777777" w:rsidR="00CA6A1D" w:rsidRPr="0099055B" w:rsidRDefault="00CA6A1D" w:rsidP="003E3D58">
      <w:pPr>
        <w:pStyle w:val="Bezproreda"/>
        <w:rPr>
          <w:rFonts w:ascii="Arial" w:hAnsi="Arial" w:cs="Arial"/>
        </w:rPr>
      </w:pPr>
    </w:p>
    <w:p w14:paraId="1BC43758" w14:textId="77777777" w:rsidR="00CA6A1D" w:rsidRPr="0099055B" w:rsidRDefault="00CA6A1D" w:rsidP="003E3D58">
      <w:pPr>
        <w:pStyle w:val="Bezproreda"/>
        <w:rPr>
          <w:rFonts w:ascii="Arial" w:hAnsi="Arial" w:cs="Arial"/>
        </w:rPr>
      </w:pPr>
    </w:p>
    <w:p w14:paraId="027442C3" w14:textId="77777777" w:rsidR="0099055B" w:rsidRDefault="0099055B" w:rsidP="003E3D58">
      <w:pPr>
        <w:pStyle w:val="Bezproreda"/>
        <w:rPr>
          <w:rFonts w:ascii="Arial" w:hAnsi="Arial" w:cs="Arial"/>
        </w:rPr>
      </w:pPr>
    </w:p>
    <w:p w14:paraId="32496402" w14:textId="77777777" w:rsidR="0099055B" w:rsidRDefault="0099055B" w:rsidP="003E3D58">
      <w:pPr>
        <w:pStyle w:val="Bezproreda"/>
        <w:rPr>
          <w:rFonts w:ascii="Arial" w:hAnsi="Arial" w:cs="Arial"/>
        </w:rPr>
      </w:pPr>
    </w:p>
    <w:p w14:paraId="7FCF92F0" w14:textId="77777777" w:rsidR="0099055B" w:rsidRDefault="0099055B" w:rsidP="003E3D58">
      <w:pPr>
        <w:pStyle w:val="Bezproreda"/>
        <w:rPr>
          <w:rFonts w:ascii="Arial" w:hAnsi="Arial" w:cs="Arial"/>
        </w:rPr>
      </w:pPr>
    </w:p>
    <w:p w14:paraId="4687142F" w14:textId="77777777" w:rsidR="0099055B" w:rsidRDefault="0099055B" w:rsidP="003E3D58">
      <w:pPr>
        <w:pStyle w:val="Bezproreda"/>
        <w:rPr>
          <w:rFonts w:ascii="Arial" w:hAnsi="Arial" w:cs="Arial"/>
        </w:rPr>
      </w:pPr>
    </w:p>
    <w:p w14:paraId="68DE2428" w14:textId="77777777" w:rsidR="0099055B" w:rsidRPr="0099055B" w:rsidRDefault="0099055B" w:rsidP="003E3D58">
      <w:pPr>
        <w:pStyle w:val="Bezproreda"/>
        <w:rPr>
          <w:rFonts w:ascii="Arial" w:hAnsi="Arial" w:cs="Arial"/>
        </w:rPr>
      </w:pPr>
    </w:p>
    <w:p w14:paraId="5800C079" w14:textId="647979DC" w:rsidR="003E3D58" w:rsidRPr="0099055B" w:rsidRDefault="00B1626E" w:rsidP="002E389B">
      <w:pPr>
        <w:pStyle w:val="Bezproreda"/>
        <w:numPr>
          <w:ilvl w:val="2"/>
          <w:numId w:val="2"/>
        </w:numPr>
        <w:jc w:val="both"/>
        <w:rPr>
          <w:rFonts w:ascii="Arial" w:hAnsi="Arial" w:cs="Arial"/>
          <w:b/>
          <w:bCs/>
        </w:rPr>
      </w:pPr>
      <w:r w:rsidRPr="0099055B">
        <w:rPr>
          <w:rFonts w:ascii="Arial" w:hAnsi="Arial" w:cs="Arial"/>
          <w:b/>
          <w:bCs/>
        </w:rPr>
        <w:t>Račun prihoda i rashoda</w:t>
      </w:r>
      <w:r w:rsidR="003E3D58" w:rsidRPr="0099055B">
        <w:rPr>
          <w:rFonts w:ascii="Arial" w:hAnsi="Arial" w:cs="Arial"/>
          <w:b/>
          <w:bCs/>
        </w:rPr>
        <w:tab/>
      </w:r>
      <w:r w:rsidR="003E3D58" w:rsidRPr="0099055B">
        <w:rPr>
          <w:rFonts w:ascii="Arial" w:hAnsi="Arial" w:cs="Arial"/>
          <w:b/>
          <w:bCs/>
        </w:rPr>
        <w:tab/>
      </w:r>
      <w:r w:rsidR="003E3D58" w:rsidRPr="0099055B">
        <w:rPr>
          <w:rFonts w:ascii="Arial" w:hAnsi="Arial" w:cs="Arial"/>
          <w:b/>
          <w:bCs/>
        </w:rPr>
        <w:tab/>
      </w:r>
    </w:p>
    <w:p w14:paraId="1B3A2A78" w14:textId="77777777" w:rsidR="000B40A8" w:rsidRPr="0099055B" w:rsidRDefault="003E3D58" w:rsidP="000B40A8">
      <w:pPr>
        <w:pStyle w:val="Bezproreda"/>
        <w:rPr>
          <w:rFonts w:ascii="Arial" w:hAnsi="Arial" w:cs="Arial"/>
          <w:b/>
          <w:bCs/>
        </w:rPr>
      </w:pPr>
      <w:r w:rsidRPr="0099055B">
        <w:rPr>
          <w:rFonts w:ascii="Arial" w:hAnsi="Arial" w:cs="Arial"/>
        </w:rPr>
        <w:tab/>
      </w:r>
    </w:p>
    <w:tbl>
      <w:tblPr>
        <w:tblW w:w="13467" w:type="dxa"/>
        <w:tblLook w:val="04A0" w:firstRow="1" w:lastRow="0" w:firstColumn="1" w:lastColumn="0" w:noHBand="0" w:noVBand="1"/>
      </w:tblPr>
      <w:tblGrid>
        <w:gridCol w:w="1017"/>
        <w:gridCol w:w="1150"/>
        <w:gridCol w:w="3353"/>
        <w:gridCol w:w="1284"/>
        <w:gridCol w:w="1418"/>
        <w:gridCol w:w="1559"/>
        <w:gridCol w:w="1701"/>
        <w:gridCol w:w="1985"/>
      </w:tblGrid>
      <w:tr w:rsidR="002D06AC" w:rsidRPr="0099055B" w14:paraId="22E5A5D8" w14:textId="77777777" w:rsidTr="008E798B">
        <w:trPr>
          <w:trHeight w:val="315"/>
        </w:trPr>
        <w:tc>
          <w:tcPr>
            <w:tcW w:w="13467" w:type="dxa"/>
            <w:gridSpan w:val="8"/>
            <w:tcBorders>
              <w:top w:val="nil"/>
              <w:left w:val="nil"/>
              <w:bottom w:val="nil"/>
              <w:right w:val="nil"/>
            </w:tcBorders>
            <w:vAlign w:val="center"/>
            <w:hideMark/>
          </w:tcPr>
          <w:p w14:paraId="40FC1CB2" w14:textId="77777777"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I. OPĆI DIO</w:t>
            </w:r>
          </w:p>
        </w:tc>
      </w:tr>
      <w:tr w:rsidR="002D06AC" w:rsidRPr="0099055B" w14:paraId="40B8A7EE" w14:textId="77777777" w:rsidTr="008E798B">
        <w:trPr>
          <w:trHeight w:val="288"/>
        </w:trPr>
        <w:tc>
          <w:tcPr>
            <w:tcW w:w="1017" w:type="dxa"/>
            <w:tcBorders>
              <w:top w:val="nil"/>
              <w:left w:val="nil"/>
              <w:bottom w:val="nil"/>
              <w:right w:val="nil"/>
            </w:tcBorders>
            <w:vAlign w:val="center"/>
            <w:hideMark/>
          </w:tcPr>
          <w:p w14:paraId="5F180664" w14:textId="77777777" w:rsidR="002D06AC" w:rsidRPr="0099055B" w:rsidRDefault="002D06AC" w:rsidP="002D06AC">
            <w:pPr>
              <w:spacing w:after="0" w:line="240" w:lineRule="auto"/>
              <w:jc w:val="center"/>
              <w:rPr>
                <w:rFonts w:ascii="Arial" w:eastAsia="Times New Roman" w:hAnsi="Arial" w:cs="Arial"/>
                <w:b/>
                <w:bCs/>
                <w:color w:val="000000"/>
                <w:lang w:eastAsia="hr-HR"/>
              </w:rPr>
            </w:pPr>
          </w:p>
        </w:tc>
        <w:tc>
          <w:tcPr>
            <w:tcW w:w="1150" w:type="dxa"/>
            <w:tcBorders>
              <w:top w:val="nil"/>
              <w:left w:val="nil"/>
              <w:bottom w:val="nil"/>
              <w:right w:val="nil"/>
            </w:tcBorders>
            <w:vAlign w:val="center"/>
            <w:hideMark/>
          </w:tcPr>
          <w:p w14:paraId="37BA09A3" w14:textId="77777777" w:rsidR="002D06AC" w:rsidRPr="0099055B" w:rsidRDefault="002D06AC" w:rsidP="002D06AC">
            <w:pPr>
              <w:spacing w:after="0" w:line="240" w:lineRule="auto"/>
              <w:jc w:val="center"/>
              <w:rPr>
                <w:rFonts w:ascii="Arial" w:eastAsia="Times New Roman" w:hAnsi="Arial" w:cs="Arial"/>
                <w:lang w:eastAsia="hr-HR"/>
              </w:rPr>
            </w:pPr>
          </w:p>
        </w:tc>
        <w:tc>
          <w:tcPr>
            <w:tcW w:w="3353" w:type="dxa"/>
            <w:tcBorders>
              <w:top w:val="nil"/>
              <w:left w:val="nil"/>
              <w:bottom w:val="nil"/>
              <w:right w:val="nil"/>
            </w:tcBorders>
            <w:vAlign w:val="center"/>
            <w:hideMark/>
          </w:tcPr>
          <w:p w14:paraId="77108DD9" w14:textId="77777777" w:rsidR="002D06AC" w:rsidRPr="0099055B" w:rsidRDefault="002D06AC" w:rsidP="002D06AC">
            <w:pPr>
              <w:spacing w:after="0" w:line="240" w:lineRule="auto"/>
              <w:jc w:val="center"/>
              <w:rPr>
                <w:rFonts w:ascii="Arial" w:eastAsia="Times New Roman" w:hAnsi="Arial" w:cs="Arial"/>
                <w:lang w:eastAsia="hr-HR"/>
              </w:rPr>
            </w:pPr>
          </w:p>
        </w:tc>
        <w:tc>
          <w:tcPr>
            <w:tcW w:w="1284" w:type="dxa"/>
            <w:tcBorders>
              <w:top w:val="nil"/>
              <w:left w:val="nil"/>
              <w:bottom w:val="nil"/>
              <w:right w:val="nil"/>
            </w:tcBorders>
            <w:vAlign w:val="center"/>
            <w:hideMark/>
          </w:tcPr>
          <w:p w14:paraId="511EC3A7" w14:textId="77777777" w:rsidR="002D06AC" w:rsidRPr="0099055B" w:rsidRDefault="002D06AC" w:rsidP="002D06AC">
            <w:pPr>
              <w:spacing w:after="0" w:line="240" w:lineRule="auto"/>
              <w:jc w:val="center"/>
              <w:rPr>
                <w:rFonts w:ascii="Arial" w:eastAsia="Times New Roman" w:hAnsi="Arial" w:cs="Arial"/>
                <w:lang w:eastAsia="hr-HR"/>
              </w:rPr>
            </w:pPr>
          </w:p>
        </w:tc>
        <w:tc>
          <w:tcPr>
            <w:tcW w:w="1418" w:type="dxa"/>
            <w:tcBorders>
              <w:top w:val="nil"/>
              <w:left w:val="nil"/>
              <w:bottom w:val="nil"/>
              <w:right w:val="nil"/>
            </w:tcBorders>
            <w:vAlign w:val="center"/>
            <w:hideMark/>
          </w:tcPr>
          <w:p w14:paraId="2444C765" w14:textId="77777777" w:rsidR="002D06AC" w:rsidRPr="0099055B" w:rsidRDefault="002D06AC" w:rsidP="002D06AC">
            <w:pPr>
              <w:spacing w:after="0" w:line="240" w:lineRule="auto"/>
              <w:jc w:val="center"/>
              <w:rPr>
                <w:rFonts w:ascii="Arial" w:eastAsia="Times New Roman" w:hAnsi="Arial" w:cs="Arial"/>
                <w:lang w:eastAsia="hr-HR"/>
              </w:rPr>
            </w:pPr>
          </w:p>
        </w:tc>
        <w:tc>
          <w:tcPr>
            <w:tcW w:w="1559" w:type="dxa"/>
            <w:tcBorders>
              <w:top w:val="nil"/>
              <w:left w:val="nil"/>
              <w:bottom w:val="nil"/>
              <w:right w:val="nil"/>
            </w:tcBorders>
            <w:vAlign w:val="center"/>
            <w:hideMark/>
          </w:tcPr>
          <w:p w14:paraId="7DA22C7A" w14:textId="77777777" w:rsidR="002D06AC" w:rsidRPr="0099055B" w:rsidRDefault="002D06AC" w:rsidP="002D06AC">
            <w:pPr>
              <w:spacing w:after="0" w:line="240" w:lineRule="auto"/>
              <w:jc w:val="center"/>
              <w:rPr>
                <w:rFonts w:ascii="Arial" w:eastAsia="Times New Roman" w:hAnsi="Arial" w:cs="Arial"/>
                <w:lang w:eastAsia="hr-HR"/>
              </w:rPr>
            </w:pPr>
          </w:p>
        </w:tc>
        <w:tc>
          <w:tcPr>
            <w:tcW w:w="1701" w:type="dxa"/>
            <w:tcBorders>
              <w:top w:val="nil"/>
              <w:left w:val="nil"/>
              <w:bottom w:val="nil"/>
              <w:right w:val="nil"/>
            </w:tcBorders>
            <w:vAlign w:val="center"/>
            <w:hideMark/>
          </w:tcPr>
          <w:p w14:paraId="51914CC4" w14:textId="77777777" w:rsidR="002D06AC" w:rsidRPr="0099055B" w:rsidRDefault="002D06AC" w:rsidP="002D06AC">
            <w:pPr>
              <w:spacing w:after="0" w:line="240" w:lineRule="auto"/>
              <w:jc w:val="center"/>
              <w:rPr>
                <w:rFonts w:ascii="Arial" w:eastAsia="Times New Roman" w:hAnsi="Arial" w:cs="Arial"/>
                <w:lang w:eastAsia="hr-HR"/>
              </w:rPr>
            </w:pPr>
          </w:p>
        </w:tc>
        <w:tc>
          <w:tcPr>
            <w:tcW w:w="1985" w:type="dxa"/>
            <w:tcBorders>
              <w:top w:val="nil"/>
              <w:left w:val="nil"/>
              <w:bottom w:val="nil"/>
              <w:right w:val="nil"/>
            </w:tcBorders>
            <w:vAlign w:val="center"/>
            <w:hideMark/>
          </w:tcPr>
          <w:p w14:paraId="4E3ACC33" w14:textId="77777777" w:rsidR="002D06AC" w:rsidRPr="0099055B" w:rsidRDefault="002D06AC" w:rsidP="002D06AC">
            <w:pPr>
              <w:spacing w:after="0" w:line="240" w:lineRule="auto"/>
              <w:rPr>
                <w:rFonts w:ascii="Arial" w:eastAsia="Times New Roman" w:hAnsi="Arial" w:cs="Arial"/>
                <w:lang w:eastAsia="hr-HR"/>
              </w:rPr>
            </w:pPr>
          </w:p>
        </w:tc>
      </w:tr>
      <w:tr w:rsidR="002D06AC" w:rsidRPr="0099055B" w14:paraId="6AA804E3" w14:textId="77777777" w:rsidTr="008E798B">
        <w:trPr>
          <w:trHeight w:val="360"/>
        </w:trPr>
        <w:tc>
          <w:tcPr>
            <w:tcW w:w="13467" w:type="dxa"/>
            <w:gridSpan w:val="8"/>
            <w:tcBorders>
              <w:top w:val="nil"/>
              <w:left w:val="nil"/>
              <w:bottom w:val="nil"/>
              <w:right w:val="nil"/>
            </w:tcBorders>
            <w:vAlign w:val="center"/>
            <w:hideMark/>
          </w:tcPr>
          <w:p w14:paraId="070F226B" w14:textId="77777777"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xml:space="preserve">A. RAČUN PRIHODA I RASHODA </w:t>
            </w:r>
          </w:p>
        </w:tc>
      </w:tr>
      <w:tr w:rsidR="002D06AC" w:rsidRPr="0099055B" w14:paraId="75FBFB5C" w14:textId="77777777" w:rsidTr="008E798B">
        <w:trPr>
          <w:trHeight w:val="288"/>
        </w:trPr>
        <w:tc>
          <w:tcPr>
            <w:tcW w:w="1017" w:type="dxa"/>
            <w:tcBorders>
              <w:top w:val="nil"/>
              <w:left w:val="nil"/>
              <w:bottom w:val="nil"/>
              <w:right w:val="nil"/>
            </w:tcBorders>
            <w:vAlign w:val="center"/>
            <w:hideMark/>
          </w:tcPr>
          <w:p w14:paraId="4AD06423" w14:textId="77777777" w:rsidR="002D06AC" w:rsidRPr="0099055B" w:rsidRDefault="002D06AC" w:rsidP="002D06AC">
            <w:pPr>
              <w:spacing w:after="0" w:line="240" w:lineRule="auto"/>
              <w:jc w:val="center"/>
              <w:rPr>
                <w:rFonts w:ascii="Arial" w:eastAsia="Times New Roman" w:hAnsi="Arial" w:cs="Arial"/>
                <w:b/>
                <w:bCs/>
                <w:color w:val="000000"/>
                <w:lang w:eastAsia="hr-HR"/>
              </w:rPr>
            </w:pPr>
          </w:p>
        </w:tc>
        <w:tc>
          <w:tcPr>
            <w:tcW w:w="1150" w:type="dxa"/>
            <w:tcBorders>
              <w:top w:val="nil"/>
              <w:left w:val="nil"/>
              <w:bottom w:val="nil"/>
              <w:right w:val="nil"/>
            </w:tcBorders>
            <w:vAlign w:val="center"/>
            <w:hideMark/>
          </w:tcPr>
          <w:p w14:paraId="379E6D3B" w14:textId="77777777" w:rsidR="002D06AC" w:rsidRPr="0099055B" w:rsidRDefault="002D06AC" w:rsidP="002D06AC">
            <w:pPr>
              <w:spacing w:after="0" w:line="240" w:lineRule="auto"/>
              <w:jc w:val="center"/>
              <w:rPr>
                <w:rFonts w:ascii="Arial" w:eastAsia="Times New Roman" w:hAnsi="Arial" w:cs="Arial"/>
                <w:lang w:eastAsia="hr-HR"/>
              </w:rPr>
            </w:pPr>
          </w:p>
        </w:tc>
        <w:tc>
          <w:tcPr>
            <w:tcW w:w="3353" w:type="dxa"/>
            <w:tcBorders>
              <w:top w:val="nil"/>
              <w:left w:val="nil"/>
              <w:bottom w:val="nil"/>
              <w:right w:val="nil"/>
            </w:tcBorders>
            <w:vAlign w:val="center"/>
            <w:hideMark/>
          </w:tcPr>
          <w:p w14:paraId="53D13418" w14:textId="77777777" w:rsidR="002D06AC" w:rsidRPr="0099055B" w:rsidRDefault="002D06AC" w:rsidP="002D06AC">
            <w:pPr>
              <w:spacing w:after="0" w:line="240" w:lineRule="auto"/>
              <w:jc w:val="center"/>
              <w:rPr>
                <w:rFonts w:ascii="Arial" w:eastAsia="Times New Roman" w:hAnsi="Arial" w:cs="Arial"/>
                <w:lang w:eastAsia="hr-HR"/>
              </w:rPr>
            </w:pPr>
          </w:p>
        </w:tc>
        <w:tc>
          <w:tcPr>
            <w:tcW w:w="1284" w:type="dxa"/>
            <w:tcBorders>
              <w:top w:val="nil"/>
              <w:left w:val="nil"/>
              <w:bottom w:val="nil"/>
              <w:right w:val="nil"/>
            </w:tcBorders>
            <w:vAlign w:val="center"/>
            <w:hideMark/>
          </w:tcPr>
          <w:p w14:paraId="1BC85762" w14:textId="77777777" w:rsidR="002D06AC" w:rsidRPr="0099055B" w:rsidRDefault="002D06AC" w:rsidP="002D06AC">
            <w:pPr>
              <w:spacing w:after="0" w:line="240" w:lineRule="auto"/>
              <w:jc w:val="center"/>
              <w:rPr>
                <w:rFonts w:ascii="Arial" w:eastAsia="Times New Roman" w:hAnsi="Arial" w:cs="Arial"/>
                <w:lang w:eastAsia="hr-HR"/>
              </w:rPr>
            </w:pPr>
          </w:p>
        </w:tc>
        <w:tc>
          <w:tcPr>
            <w:tcW w:w="1418" w:type="dxa"/>
            <w:tcBorders>
              <w:top w:val="nil"/>
              <w:left w:val="nil"/>
              <w:bottom w:val="nil"/>
              <w:right w:val="nil"/>
            </w:tcBorders>
            <w:vAlign w:val="center"/>
            <w:hideMark/>
          </w:tcPr>
          <w:p w14:paraId="6FCD1C32" w14:textId="77777777" w:rsidR="002D06AC" w:rsidRPr="0099055B" w:rsidRDefault="002D06AC" w:rsidP="002D06AC">
            <w:pPr>
              <w:spacing w:after="0" w:line="240" w:lineRule="auto"/>
              <w:jc w:val="center"/>
              <w:rPr>
                <w:rFonts w:ascii="Arial" w:eastAsia="Times New Roman" w:hAnsi="Arial" w:cs="Arial"/>
                <w:lang w:eastAsia="hr-HR"/>
              </w:rPr>
            </w:pPr>
          </w:p>
        </w:tc>
        <w:tc>
          <w:tcPr>
            <w:tcW w:w="1559" w:type="dxa"/>
            <w:tcBorders>
              <w:top w:val="nil"/>
              <w:left w:val="nil"/>
              <w:bottom w:val="nil"/>
              <w:right w:val="nil"/>
            </w:tcBorders>
            <w:vAlign w:val="center"/>
            <w:hideMark/>
          </w:tcPr>
          <w:p w14:paraId="2ABFA2F3" w14:textId="77777777" w:rsidR="002D06AC" w:rsidRPr="0099055B" w:rsidRDefault="002D06AC" w:rsidP="002D06AC">
            <w:pPr>
              <w:spacing w:after="0" w:line="240" w:lineRule="auto"/>
              <w:jc w:val="center"/>
              <w:rPr>
                <w:rFonts w:ascii="Arial" w:eastAsia="Times New Roman" w:hAnsi="Arial" w:cs="Arial"/>
                <w:lang w:eastAsia="hr-HR"/>
              </w:rPr>
            </w:pPr>
          </w:p>
        </w:tc>
        <w:tc>
          <w:tcPr>
            <w:tcW w:w="1701" w:type="dxa"/>
            <w:tcBorders>
              <w:top w:val="nil"/>
              <w:left w:val="nil"/>
              <w:bottom w:val="nil"/>
              <w:right w:val="nil"/>
            </w:tcBorders>
            <w:vAlign w:val="center"/>
            <w:hideMark/>
          </w:tcPr>
          <w:p w14:paraId="14DB16A0" w14:textId="77777777" w:rsidR="002D06AC" w:rsidRPr="0099055B" w:rsidRDefault="002D06AC" w:rsidP="002D06AC">
            <w:pPr>
              <w:spacing w:after="0" w:line="240" w:lineRule="auto"/>
              <w:jc w:val="center"/>
              <w:rPr>
                <w:rFonts w:ascii="Arial" w:eastAsia="Times New Roman" w:hAnsi="Arial" w:cs="Arial"/>
                <w:lang w:eastAsia="hr-HR"/>
              </w:rPr>
            </w:pPr>
          </w:p>
        </w:tc>
        <w:tc>
          <w:tcPr>
            <w:tcW w:w="1985" w:type="dxa"/>
            <w:tcBorders>
              <w:top w:val="nil"/>
              <w:left w:val="nil"/>
              <w:bottom w:val="nil"/>
              <w:right w:val="nil"/>
            </w:tcBorders>
            <w:vAlign w:val="center"/>
            <w:hideMark/>
          </w:tcPr>
          <w:p w14:paraId="33FFC381" w14:textId="77777777" w:rsidR="002D06AC" w:rsidRPr="0099055B" w:rsidRDefault="002D06AC" w:rsidP="002D06AC">
            <w:pPr>
              <w:spacing w:after="0" w:line="240" w:lineRule="auto"/>
              <w:rPr>
                <w:rFonts w:ascii="Arial" w:eastAsia="Times New Roman" w:hAnsi="Arial" w:cs="Arial"/>
                <w:lang w:eastAsia="hr-HR"/>
              </w:rPr>
            </w:pPr>
          </w:p>
        </w:tc>
      </w:tr>
      <w:tr w:rsidR="002D06AC" w:rsidRPr="0099055B" w14:paraId="5C41D64A" w14:textId="77777777" w:rsidTr="008E798B">
        <w:trPr>
          <w:trHeight w:val="315"/>
        </w:trPr>
        <w:tc>
          <w:tcPr>
            <w:tcW w:w="13467" w:type="dxa"/>
            <w:gridSpan w:val="8"/>
            <w:tcBorders>
              <w:top w:val="nil"/>
              <w:left w:val="nil"/>
              <w:bottom w:val="nil"/>
              <w:right w:val="nil"/>
            </w:tcBorders>
            <w:vAlign w:val="center"/>
            <w:hideMark/>
          </w:tcPr>
          <w:p w14:paraId="5EE6EDE8" w14:textId="77777777"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PRIHODI POSLOVANJA PREMA EKONOMSKOJ KLASIFIKACIJI</w:t>
            </w:r>
          </w:p>
        </w:tc>
      </w:tr>
      <w:tr w:rsidR="002D06AC" w:rsidRPr="0099055B" w14:paraId="20B06C96" w14:textId="77777777" w:rsidTr="008E798B">
        <w:trPr>
          <w:trHeight w:val="288"/>
        </w:trPr>
        <w:tc>
          <w:tcPr>
            <w:tcW w:w="1017" w:type="dxa"/>
            <w:tcBorders>
              <w:top w:val="nil"/>
              <w:left w:val="nil"/>
              <w:bottom w:val="nil"/>
              <w:right w:val="nil"/>
            </w:tcBorders>
            <w:vAlign w:val="center"/>
            <w:hideMark/>
          </w:tcPr>
          <w:p w14:paraId="64C6BC22" w14:textId="77777777" w:rsidR="002D06AC" w:rsidRPr="0099055B" w:rsidRDefault="002D06AC" w:rsidP="002D06AC">
            <w:pPr>
              <w:spacing w:after="0" w:line="240" w:lineRule="auto"/>
              <w:jc w:val="center"/>
              <w:rPr>
                <w:rFonts w:ascii="Arial" w:eastAsia="Times New Roman" w:hAnsi="Arial" w:cs="Arial"/>
                <w:b/>
                <w:bCs/>
                <w:color w:val="000000"/>
                <w:lang w:eastAsia="hr-HR"/>
              </w:rPr>
            </w:pPr>
          </w:p>
        </w:tc>
        <w:tc>
          <w:tcPr>
            <w:tcW w:w="1150" w:type="dxa"/>
            <w:tcBorders>
              <w:top w:val="nil"/>
              <w:left w:val="nil"/>
              <w:bottom w:val="nil"/>
              <w:right w:val="nil"/>
            </w:tcBorders>
            <w:vAlign w:val="center"/>
            <w:hideMark/>
          </w:tcPr>
          <w:p w14:paraId="372C49BB" w14:textId="77777777" w:rsidR="002D06AC" w:rsidRPr="0099055B" w:rsidRDefault="002D06AC" w:rsidP="002D06AC">
            <w:pPr>
              <w:spacing w:after="0" w:line="240" w:lineRule="auto"/>
              <w:jc w:val="center"/>
              <w:rPr>
                <w:rFonts w:ascii="Arial" w:eastAsia="Times New Roman" w:hAnsi="Arial" w:cs="Arial"/>
                <w:lang w:eastAsia="hr-HR"/>
              </w:rPr>
            </w:pPr>
          </w:p>
        </w:tc>
        <w:tc>
          <w:tcPr>
            <w:tcW w:w="3353" w:type="dxa"/>
            <w:tcBorders>
              <w:top w:val="nil"/>
              <w:left w:val="nil"/>
              <w:bottom w:val="nil"/>
              <w:right w:val="nil"/>
            </w:tcBorders>
            <w:vAlign w:val="center"/>
            <w:hideMark/>
          </w:tcPr>
          <w:p w14:paraId="39155B8F" w14:textId="77777777" w:rsidR="002D06AC" w:rsidRPr="0099055B" w:rsidRDefault="002D06AC" w:rsidP="002D06AC">
            <w:pPr>
              <w:spacing w:after="0" w:line="240" w:lineRule="auto"/>
              <w:jc w:val="center"/>
              <w:rPr>
                <w:rFonts w:ascii="Arial" w:eastAsia="Times New Roman" w:hAnsi="Arial" w:cs="Arial"/>
                <w:lang w:eastAsia="hr-HR"/>
              </w:rPr>
            </w:pPr>
          </w:p>
        </w:tc>
        <w:tc>
          <w:tcPr>
            <w:tcW w:w="1284" w:type="dxa"/>
            <w:tcBorders>
              <w:top w:val="nil"/>
              <w:left w:val="nil"/>
              <w:bottom w:val="nil"/>
              <w:right w:val="nil"/>
            </w:tcBorders>
            <w:vAlign w:val="center"/>
            <w:hideMark/>
          </w:tcPr>
          <w:p w14:paraId="03664183" w14:textId="77777777" w:rsidR="002D06AC" w:rsidRPr="0099055B" w:rsidRDefault="002D06AC" w:rsidP="002D06AC">
            <w:pPr>
              <w:spacing w:after="0" w:line="240" w:lineRule="auto"/>
              <w:jc w:val="center"/>
              <w:rPr>
                <w:rFonts w:ascii="Arial" w:eastAsia="Times New Roman" w:hAnsi="Arial" w:cs="Arial"/>
                <w:lang w:eastAsia="hr-HR"/>
              </w:rPr>
            </w:pPr>
          </w:p>
        </w:tc>
        <w:tc>
          <w:tcPr>
            <w:tcW w:w="1418" w:type="dxa"/>
            <w:tcBorders>
              <w:top w:val="nil"/>
              <w:left w:val="nil"/>
              <w:bottom w:val="nil"/>
              <w:right w:val="nil"/>
            </w:tcBorders>
            <w:vAlign w:val="center"/>
            <w:hideMark/>
          </w:tcPr>
          <w:p w14:paraId="04EBF9CA" w14:textId="77777777" w:rsidR="002D06AC" w:rsidRPr="0099055B" w:rsidRDefault="002D06AC" w:rsidP="002D06AC">
            <w:pPr>
              <w:spacing w:after="0" w:line="240" w:lineRule="auto"/>
              <w:jc w:val="center"/>
              <w:rPr>
                <w:rFonts w:ascii="Arial" w:eastAsia="Times New Roman" w:hAnsi="Arial" w:cs="Arial"/>
                <w:lang w:eastAsia="hr-HR"/>
              </w:rPr>
            </w:pPr>
          </w:p>
        </w:tc>
        <w:tc>
          <w:tcPr>
            <w:tcW w:w="1559" w:type="dxa"/>
            <w:tcBorders>
              <w:top w:val="nil"/>
              <w:left w:val="nil"/>
              <w:bottom w:val="nil"/>
              <w:right w:val="nil"/>
            </w:tcBorders>
            <w:vAlign w:val="center"/>
            <w:hideMark/>
          </w:tcPr>
          <w:p w14:paraId="6BDA5A86" w14:textId="77777777" w:rsidR="002D06AC" w:rsidRPr="0099055B" w:rsidRDefault="002D06AC" w:rsidP="002D06AC">
            <w:pPr>
              <w:spacing w:after="0" w:line="240" w:lineRule="auto"/>
              <w:jc w:val="center"/>
              <w:rPr>
                <w:rFonts w:ascii="Arial" w:eastAsia="Times New Roman" w:hAnsi="Arial" w:cs="Arial"/>
                <w:lang w:eastAsia="hr-HR"/>
              </w:rPr>
            </w:pPr>
          </w:p>
        </w:tc>
        <w:tc>
          <w:tcPr>
            <w:tcW w:w="1701" w:type="dxa"/>
            <w:tcBorders>
              <w:top w:val="nil"/>
              <w:left w:val="nil"/>
              <w:bottom w:val="nil"/>
              <w:right w:val="nil"/>
            </w:tcBorders>
            <w:vAlign w:val="center"/>
            <w:hideMark/>
          </w:tcPr>
          <w:p w14:paraId="32CFC3F6" w14:textId="77777777" w:rsidR="002D06AC" w:rsidRPr="0099055B" w:rsidRDefault="002D06AC" w:rsidP="002D06AC">
            <w:pPr>
              <w:spacing w:after="0" w:line="240" w:lineRule="auto"/>
              <w:jc w:val="center"/>
              <w:rPr>
                <w:rFonts w:ascii="Arial" w:eastAsia="Times New Roman" w:hAnsi="Arial" w:cs="Arial"/>
                <w:lang w:eastAsia="hr-HR"/>
              </w:rPr>
            </w:pPr>
          </w:p>
        </w:tc>
        <w:tc>
          <w:tcPr>
            <w:tcW w:w="1985" w:type="dxa"/>
            <w:tcBorders>
              <w:top w:val="nil"/>
              <w:left w:val="nil"/>
              <w:bottom w:val="nil"/>
              <w:right w:val="nil"/>
            </w:tcBorders>
            <w:vAlign w:val="center"/>
            <w:hideMark/>
          </w:tcPr>
          <w:p w14:paraId="679D82D1" w14:textId="77777777" w:rsidR="002D06AC" w:rsidRPr="0099055B" w:rsidRDefault="002D06AC" w:rsidP="002D06AC">
            <w:pPr>
              <w:spacing w:after="0" w:line="240" w:lineRule="auto"/>
              <w:rPr>
                <w:rFonts w:ascii="Arial" w:eastAsia="Times New Roman" w:hAnsi="Arial" w:cs="Arial"/>
                <w:lang w:eastAsia="hr-HR"/>
              </w:rPr>
            </w:pPr>
          </w:p>
        </w:tc>
      </w:tr>
      <w:tr w:rsidR="002D06AC" w:rsidRPr="0099055B" w14:paraId="763CF495" w14:textId="77777777" w:rsidTr="008E798B">
        <w:trPr>
          <w:trHeight w:val="408"/>
        </w:trPr>
        <w:tc>
          <w:tcPr>
            <w:tcW w:w="10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42761C" w14:textId="77777777"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Razred</w:t>
            </w:r>
          </w:p>
        </w:tc>
        <w:tc>
          <w:tcPr>
            <w:tcW w:w="1150" w:type="dxa"/>
            <w:tcBorders>
              <w:top w:val="single" w:sz="4" w:space="0" w:color="auto"/>
              <w:left w:val="nil"/>
              <w:bottom w:val="single" w:sz="4" w:space="0" w:color="auto"/>
              <w:right w:val="single" w:sz="4" w:space="0" w:color="auto"/>
            </w:tcBorders>
            <w:shd w:val="clear" w:color="000000" w:fill="D9D9D9"/>
            <w:vAlign w:val="center"/>
            <w:hideMark/>
          </w:tcPr>
          <w:p w14:paraId="2FB9CBD1" w14:textId="77777777"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Skupina</w:t>
            </w:r>
          </w:p>
        </w:tc>
        <w:tc>
          <w:tcPr>
            <w:tcW w:w="3353" w:type="dxa"/>
            <w:tcBorders>
              <w:top w:val="single" w:sz="4" w:space="0" w:color="auto"/>
              <w:left w:val="nil"/>
              <w:bottom w:val="single" w:sz="4" w:space="0" w:color="auto"/>
              <w:right w:val="single" w:sz="4" w:space="0" w:color="auto"/>
            </w:tcBorders>
            <w:shd w:val="clear" w:color="000000" w:fill="D9D9D9"/>
            <w:vAlign w:val="center"/>
            <w:hideMark/>
          </w:tcPr>
          <w:p w14:paraId="05CCDAE2" w14:textId="77777777"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Naziv prihoda</w:t>
            </w:r>
          </w:p>
        </w:tc>
        <w:tc>
          <w:tcPr>
            <w:tcW w:w="1284" w:type="dxa"/>
            <w:tcBorders>
              <w:top w:val="single" w:sz="4" w:space="0" w:color="auto"/>
              <w:left w:val="nil"/>
              <w:bottom w:val="single" w:sz="4" w:space="0" w:color="auto"/>
              <w:right w:val="single" w:sz="4" w:space="0" w:color="auto"/>
            </w:tcBorders>
            <w:shd w:val="clear" w:color="000000" w:fill="D9D9D9"/>
            <w:vAlign w:val="center"/>
            <w:hideMark/>
          </w:tcPr>
          <w:p w14:paraId="1EF5CE4B" w14:textId="692CE127"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Izvršenje 202</w:t>
            </w:r>
            <w:r w:rsidR="00185694">
              <w:rPr>
                <w:rFonts w:ascii="Arial" w:eastAsia="Times New Roman" w:hAnsi="Arial" w:cs="Arial"/>
                <w:b/>
                <w:bCs/>
                <w:color w:val="000000"/>
                <w:lang w:eastAsia="hr-HR"/>
              </w:rPr>
              <w:t>4</w:t>
            </w:r>
            <w:r w:rsidRPr="0099055B">
              <w:rPr>
                <w:rFonts w:ascii="Arial" w:eastAsia="Times New Roman" w:hAnsi="Arial" w:cs="Arial"/>
                <w:b/>
                <w:bCs/>
                <w:color w:val="000000"/>
                <w:lang w:eastAsia="hr-HR"/>
              </w:rPr>
              <w:t>.</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56F7E3F1" w14:textId="4E1EA011"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Plan 202</w:t>
            </w:r>
            <w:r w:rsidR="00185694">
              <w:rPr>
                <w:rFonts w:ascii="Arial" w:eastAsia="Times New Roman" w:hAnsi="Arial" w:cs="Arial"/>
                <w:b/>
                <w:bCs/>
                <w:color w:val="000000"/>
                <w:lang w:eastAsia="hr-HR"/>
              </w:rPr>
              <w:t>5</w:t>
            </w:r>
            <w:r w:rsidRPr="0099055B">
              <w:rPr>
                <w:rFonts w:ascii="Arial" w:eastAsia="Times New Roman" w:hAnsi="Arial" w:cs="Arial"/>
                <w:b/>
                <w:bCs/>
                <w:color w:val="000000"/>
                <w:lang w:eastAsia="hr-HR"/>
              </w:rPr>
              <w:t>.</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7EF08670" w14:textId="0E5EF1D0"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Plan za 202</w:t>
            </w:r>
            <w:r w:rsidR="00185694">
              <w:rPr>
                <w:rFonts w:ascii="Arial" w:eastAsia="Times New Roman" w:hAnsi="Arial" w:cs="Arial"/>
                <w:b/>
                <w:bCs/>
                <w:color w:val="000000"/>
                <w:lang w:eastAsia="hr-HR"/>
              </w:rPr>
              <w:t>6</w:t>
            </w:r>
            <w:r w:rsidRPr="0099055B">
              <w:rPr>
                <w:rFonts w:ascii="Arial" w:eastAsia="Times New Roman" w:hAnsi="Arial" w:cs="Arial"/>
                <w:b/>
                <w:bCs/>
                <w:color w:val="000000"/>
                <w:lang w:eastAsia="hr-HR"/>
              </w:rPr>
              <w:t>.</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6C627A7C" w14:textId="2E793752"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xml:space="preserve">Projekcija </w:t>
            </w:r>
            <w:r w:rsidRPr="0099055B">
              <w:rPr>
                <w:rFonts w:ascii="Arial" w:eastAsia="Times New Roman" w:hAnsi="Arial" w:cs="Arial"/>
                <w:b/>
                <w:bCs/>
                <w:color w:val="000000"/>
                <w:lang w:eastAsia="hr-HR"/>
              </w:rPr>
              <w:br/>
              <w:t>za 202</w:t>
            </w:r>
            <w:r w:rsidR="00185694">
              <w:rPr>
                <w:rFonts w:ascii="Arial" w:eastAsia="Times New Roman" w:hAnsi="Arial" w:cs="Arial"/>
                <w:b/>
                <w:bCs/>
                <w:color w:val="000000"/>
                <w:lang w:eastAsia="hr-HR"/>
              </w:rPr>
              <w:t>7</w:t>
            </w:r>
            <w:r w:rsidRPr="0099055B">
              <w:rPr>
                <w:rFonts w:ascii="Arial" w:eastAsia="Times New Roman" w:hAnsi="Arial" w:cs="Arial"/>
                <w:b/>
                <w:bCs/>
                <w:color w:val="000000"/>
                <w:lang w:eastAsia="hr-HR"/>
              </w:rPr>
              <w:t>.</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1901D45F" w14:textId="30AD6A44"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xml:space="preserve">Projekcija </w:t>
            </w:r>
            <w:r w:rsidRPr="0099055B">
              <w:rPr>
                <w:rFonts w:ascii="Arial" w:eastAsia="Times New Roman" w:hAnsi="Arial" w:cs="Arial"/>
                <w:b/>
                <w:bCs/>
                <w:color w:val="000000"/>
                <w:lang w:eastAsia="hr-HR"/>
              </w:rPr>
              <w:br/>
              <w:t>za 202</w:t>
            </w:r>
            <w:r w:rsidR="00185694">
              <w:rPr>
                <w:rFonts w:ascii="Arial" w:eastAsia="Times New Roman" w:hAnsi="Arial" w:cs="Arial"/>
                <w:b/>
                <w:bCs/>
                <w:color w:val="000000"/>
                <w:lang w:eastAsia="hr-HR"/>
              </w:rPr>
              <w:t>8</w:t>
            </w:r>
            <w:r w:rsidRPr="0099055B">
              <w:rPr>
                <w:rFonts w:ascii="Arial" w:eastAsia="Times New Roman" w:hAnsi="Arial" w:cs="Arial"/>
                <w:b/>
                <w:bCs/>
                <w:color w:val="000000"/>
                <w:lang w:eastAsia="hr-HR"/>
              </w:rPr>
              <w:t>.</w:t>
            </w:r>
          </w:p>
        </w:tc>
      </w:tr>
      <w:tr w:rsidR="002D06AC" w:rsidRPr="0099055B" w14:paraId="0CA2EDC2" w14:textId="77777777" w:rsidTr="008B7ADE">
        <w:trPr>
          <w:trHeight w:val="288"/>
        </w:trPr>
        <w:tc>
          <w:tcPr>
            <w:tcW w:w="1017" w:type="dxa"/>
            <w:tcBorders>
              <w:top w:val="nil"/>
              <w:left w:val="single" w:sz="4" w:space="0" w:color="auto"/>
              <w:bottom w:val="single" w:sz="4" w:space="0" w:color="auto"/>
              <w:right w:val="single" w:sz="4" w:space="0" w:color="auto"/>
            </w:tcBorders>
            <w:vAlign w:val="center"/>
            <w:hideMark/>
          </w:tcPr>
          <w:p w14:paraId="1B80018D" w14:textId="77777777"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1150" w:type="dxa"/>
            <w:tcBorders>
              <w:top w:val="nil"/>
              <w:left w:val="nil"/>
              <w:bottom w:val="single" w:sz="4" w:space="0" w:color="auto"/>
              <w:right w:val="single" w:sz="4" w:space="0" w:color="auto"/>
            </w:tcBorders>
            <w:vAlign w:val="center"/>
            <w:hideMark/>
          </w:tcPr>
          <w:p w14:paraId="18C836CC" w14:textId="77777777" w:rsidR="002D06AC" w:rsidRPr="0099055B" w:rsidRDefault="002D06AC" w:rsidP="002D06AC">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3353" w:type="dxa"/>
            <w:tcBorders>
              <w:top w:val="nil"/>
              <w:left w:val="nil"/>
              <w:bottom w:val="single" w:sz="4" w:space="0" w:color="auto"/>
              <w:right w:val="single" w:sz="4" w:space="0" w:color="auto"/>
            </w:tcBorders>
            <w:vAlign w:val="center"/>
            <w:hideMark/>
          </w:tcPr>
          <w:p w14:paraId="53EAE8E7" w14:textId="77777777" w:rsidR="002D06AC" w:rsidRPr="0099055B" w:rsidRDefault="002D06AC" w:rsidP="002D06AC">
            <w:pPr>
              <w:spacing w:after="0" w:line="240" w:lineRule="auto"/>
              <w:rPr>
                <w:rFonts w:ascii="Arial" w:eastAsia="Times New Roman" w:hAnsi="Arial" w:cs="Arial"/>
                <w:b/>
                <w:bCs/>
                <w:color w:val="000000"/>
                <w:lang w:eastAsia="hr-HR"/>
              </w:rPr>
            </w:pPr>
            <w:r w:rsidRPr="0099055B">
              <w:rPr>
                <w:rFonts w:ascii="Arial" w:eastAsia="Times New Roman" w:hAnsi="Arial" w:cs="Arial"/>
                <w:b/>
                <w:bCs/>
                <w:color w:val="000000"/>
                <w:lang w:eastAsia="hr-HR"/>
              </w:rPr>
              <w:t>PRIHODI UKUPNO</w:t>
            </w:r>
          </w:p>
        </w:tc>
        <w:tc>
          <w:tcPr>
            <w:tcW w:w="1284" w:type="dxa"/>
            <w:tcBorders>
              <w:top w:val="nil"/>
              <w:left w:val="nil"/>
              <w:bottom w:val="single" w:sz="4" w:space="0" w:color="auto"/>
              <w:right w:val="single" w:sz="4" w:space="0" w:color="auto"/>
            </w:tcBorders>
            <w:vAlign w:val="center"/>
          </w:tcPr>
          <w:p w14:paraId="75F5D9FB" w14:textId="1F752223" w:rsidR="002D06AC" w:rsidRPr="0099055B" w:rsidRDefault="004F2D37"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60.235,37</w:t>
            </w:r>
          </w:p>
        </w:tc>
        <w:tc>
          <w:tcPr>
            <w:tcW w:w="1418" w:type="dxa"/>
            <w:tcBorders>
              <w:top w:val="nil"/>
              <w:left w:val="nil"/>
              <w:bottom w:val="single" w:sz="4" w:space="0" w:color="auto"/>
              <w:right w:val="single" w:sz="4" w:space="0" w:color="auto"/>
            </w:tcBorders>
            <w:vAlign w:val="center"/>
          </w:tcPr>
          <w:p w14:paraId="73B859E2" w14:textId="56ED96ED" w:rsidR="002D06AC" w:rsidRPr="0099055B" w:rsidRDefault="00B613A0"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70.631,00</w:t>
            </w:r>
          </w:p>
        </w:tc>
        <w:tc>
          <w:tcPr>
            <w:tcW w:w="1559" w:type="dxa"/>
            <w:tcBorders>
              <w:top w:val="nil"/>
              <w:left w:val="nil"/>
              <w:bottom w:val="single" w:sz="4" w:space="0" w:color="auto"/>
              <w:right w:val="single" w:sz="4" w:space="0" w:color="auto"/>
            </w:tcBorders>
            <w:vAlign w:val="center"/>
          </w:tcPr>
          <w:p w14:paraId="025D1BEE" w14:textId="6C39471D" w:rsidR="002D06AC" w:rsidRPr="0099055B" w:rsidRDefault="00AC3BA4"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72.702,00</w:t>
            </w:r>
          </w:p>
        </w:tc>
        <w:tc>
          <w:tcPr>
            <w:tcW w:w="1701" w:type="dxa"/>
            <w:tcBorders>
              <w:top w:val="nil"/>
              <w:left w:val="nil"/>
              <w:bottom w:val="single" w:sz="4" w:space="0" w:color="auto"/>
              <w:right w:val="single" w:sz="4" w:space="0" w:color="auto"/>
            </w:tcBorders>
            <w:vAlign w:val="center"/>
          </w:tcPr>
          <w:p w14:paraId="4905316F" w14:textId="13D123C5" w:rsidR="002D06AC" w:rsidRPr="0099055B" w:rsidRDefault="00AC3BA4"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72.702,00</w:t>
            </w:r>
          </w:p>
        </w:tc>
        <w:tc>
          <w:tcPr>
            <w:tcW w:w="1985" w:type="dxa"/>
            <w:tcBorders>
              <w:top w:val="nil"/>
              <w:left w:val="nil"/>
              <w:bottom w:val="single" w:sz="4" w:space="0" w:color="auto"/>
              <w:right w:val="single" w:sz="4" w:space="0" w:color="auto"/>
            </w:tcBorders>
            <w:vAlign w:val="center"/>
          </w:tcPr>
          <w:p w14:paraId="67463D1A" w14:textId="541CC2AE" w:rsidR="002D06AC" w:rsidRPr="0099055B" w:rsidRDefault="00AC3BA4" w:rsidP="002D06AC">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72.702,00</w:t>
            </w:r>
          </w:p>
        </w:tc>
      </w:tr>
      <w:tr w:rsidR="002D06AC" w:rsidRPr="0099055B" w14:paraId="40256707" w14:textId="77777777" w:rsidTr="008B7ADE">
        <w:trPr>
          <w:trHeight w:val="315"/>
        </w:trPr>
        <w:tc>
          <w:tcPr>
            <w:tcW w:w="1017" w:type="dxa"/>
            <w:tcBorders>
              <w:top w:val="nil"/>
              <w:left w:val="single" w:sz="4" w:space="0" w:color="auto"/>
              <w:bottom w:val="single" w:sz="4" w:space="0" w:color="auto"/>
              <w:right w:val="single" w:sz="4" w:space="0" w:color="auto"/>
            </w:tcBorders>
            <w:shd w:val="clear" w:color="000000" w:fill="FFFFFF"/>
            <w:vAlign w:val="center"/>
            <w:hideMark/>
          </w:tcPr>
          <w:p w14:paraId="6187E0C0" w14:textId="77777777" w:rsidR="002D06AC" w:rsidRPr="0099055B" w:rsidRDefault="002D06AC" w:rsidP="002D06AC">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6</w:t>
            </w:r>
          </w:p>
        </w:tc>
        <w:tc>
          <w:tcPr>
            <w:tcW w:w="1150" w:type="dxa"/>
            <w:tcBorders>
              <w:top w:val="nil"/>
              <w:left w:val="nil"/>
              <w:bottom w:val="single" w:sz="4" w:space="0" w:color="auto"/>
              <w:right w:val="single" w:sz="4" w:space="0" w:color="auto"/>
            </w:tcBorders>
            <w:shd w:val="clear" w:color="000000" w:fill="FFFFFF"/>
            <w:vAlign w:val="center"/>
            <w:hideMark/>
          </w:tcPr>
          <w:p w14:paraId="34C60536" w14:textId="77777777" w:rsidR="002D06AC" w:rsidRPr="0099055B" w:rsidRDefault="002D06AC" w:rsidP="002D06AC">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 </w:t>
            </w:r>
          </w:p>
        </w:tc>
        <w:tc>
          <w:tcPr>
            <w:tcW w:w="3353" w:type="dxa"/>
            <w:tcBorders>
              <w:top w:val="nil"/>
              <w:left w:val="nil"/>
              <w:bottom w:val="single" w:sz="4" w:space="0" w:color="auto"/>
              <w:right w:val="single" w:sz="4" w:space="0" w:color="auto"/>
            </w:tcBorders>
            <w:shd w:val="clear" w:color="000000" w:fill="FFFFFF"/>
            <w:vAlign w:val="center"/>
            <w:hideMark/>
          </w:tcPr>
          <w:p w14:paraId="2BC2ABD4" w14:textId="77777777" w:rsidR="002D06AC" w:rsidRPr="0099055B" w:rsidRDefault="002D06AC" w:rsidP="002D06AC">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Prihodi poslovanja</w:t>
            </w:r>
          </w:p>
        </w:tc>
        <w:tc>
          <w:tcPr>
            <w:tcW w:w="1284" w:type="dxa"/>
            <w:tcBorders>
              <w:top w:val="nil"/>
              <w:left w:val="nil"/>
              <w:bottom w:val="single" w:sz="4" w:space="0" w:color="auto"/>
              <w:right w:val="single" w:sz="4" w:space="0" w:color="auto"/>
            </w:tcBorders>
            <w:shd w:val="clear" w:color="000000" w:fill="FFFFFF"/>
            <w:noWrap/>
            <w:vAlign w:val="bottom"/>
          </w:tcPr>
          <w:p w14:paraId="6646BB3B" w14:textId="164F352F" w:rsidR="002D06AC" w:rsidRPr="0099055B" w:rsidRDefault="004F2D37" w:rsidP="002D06AC">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60.235,37</w:t>
            </w:r>
          </w:p>
        </w:tc>
        <w:tc>
          <w:tcPr>
            <w:tcW w:w="1418" w:type="dxa"/>
            <w:tcBorders>
              <w:top w:val="nil"/>
              <w:left w:val="nil"/>
              <w:bottom w:val="single" w:sz="4" w:space="0" w:color="auto"/>
              <w:right w:val="single" w:sz="4" w:space="0" w:color="auto"/>
            </w:tcBorders>
            <w:shd w:val="clear" w:color="000000" w:fill="FFFFFF"/>
            <w:noWrap/>
            <w:vAlign w:val="bottom"/>
          </w:tcPr>
          <w:p w14:paraId="4289B0C2" w14:textId="4592B243" w:rsidR="002D06AC" w:rsidRPr="0099055B" w:rsidRDefault="00B613A0" w:rsidP="002D06AC">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70.631,00</w:t>
            </w:r>
          </w:p>
        </w:tc>
        <w:tc>
          <w:tcPr>
            <w:tcW w:w="1559" w:type="dxa"/>
            <w:tcBorders>
              <w:top w:val="nil"/>
              <w:left w:val="nil"/>
              <w:bottom w:val="single" w:sz="4" w:space="0" w:color="auto"/>
              <w:right w:val="single" w:sz="4" w:space="0" w:color="auto"/>
            </w:tcBorders>
            <w:shd w:val="clear" w:color="000000" w:fill="FFFFFF"/>
            <w:noWrap/>
            <w:vAlign w:val="bottom"/>
          </w:tcPr>
          <w:p w14:paraId="374ED2A7" w14:textId="7E8886C5" w:rsidR="002D06AC" w:rsidRPr="00AC3BA4" w:rsidRDefault="00AC3BA4" w:rsidP="002D06AC">
            <w:pPr>
              <w:spacing w:after="0" w:line="240" w:lineRule="auto"/>
              <w:jc w:val="right"/>
              <w:rPr>
                <w:rFonts w:ascii="Arial" w:eastAsia="Times New Roman" w:hAnsi="Arial" w:cs="Arial"/>
                <w:color w:val="000000"/>
                <w:lang w:eastAsia="hr-HR"/>
              </w:rPr>
            </w:pPr>
            <w:r w:rsidRPr="00AC3BA4">
              <w:rPr>
                <w:rFonts w:ascii="Arial" w:eastAsia="Times New Roman" w:hAnsi="Arial" w:cs="Arial"/>
                <w:color w:val="000000"/>
                <w:lang w:eastAsia="hr-HR"/>
              </w:rPr>
              <w:t>72.702,00</w:t>
            </w:r>
          </w:p>
        </w:tc>
        <w:tc>
          <w:tcPr>
            <w:tcW w:w="1701" w:type="dxa"/>
            <w:tcBorders>
              <w:top w:val="nil"/>
              <w:left w:val="nil"/>
              <w:bottom w:val="single" w:sz="4" w:space="0" w:color="auto"/>
              <w:right w:val="single" w:sz="4" w:space="0" w:color="auto"/>
            </w:tcBorders>
            <w:shd w:val="clear" w:color="000000" w:fill="FFFFFF"/>
            <w:noWrap/>
            <w:vAlign w:val="bottom"/>
          </w:tcPr>
          <w:p w14:paraId="65F411C7" w14:textId="41FFB407" w:rsidR="002D06AC" w:rsidRPr="0099055B" w:rsidRDefault="00AC3BA4" w:rsidP="002D06AC">
            <w:pPr>
              <w:spacing w:after="0" w:line="240" w:lineRule="auto"/>
              <w:jc w:val="right"/>
              <w:rPr>
                <w:rFonts w:ascii="Arial" w:eastAsia="Times New Roman" w:hAnsi="Arial" w:cs="Arial"/>
                <w:color w:val="000000"/>
                <w:lang w:eastAsia="hr-HR"/>
              </w:rPr>
            </w:pPr>
            <w:r w:rsidRPr="00AC3BA4">
              <w:rPr>
                <w:rFonts w:ascii="Arial" w:eastAsia="Times New Roman" w:hAnsi="Arial" w:cs="Arial"/>
                <w:color w:val="000000"/>
                <w:lang w:eastAsia="hr-HR"/>
              </w:rPr>
              <w:t>72.702,00</w:t>
            </w:r>
          </w:p>
        </w:tc>
        <w:tc>
          <w:tcPr>
            <w:tcW w:w="1985" w:type="dxa"/>
            <w:tcBorders>
              <w:top w:val="nil"/>
              <w:left w:val="nil"/>
              <w:bottom w:val="single" w:sz="4" w:space="0" w:color="auto"/>
              <w:right w:val="single" w:sz="4" w:space="0" w:color="auto"/>
            </w:tcBorders>
            <w:shd w:val="clear" w:color="000000" w:fill="FFFFFF"/>
            <w:noWrap/>
            <w:vAlign w:val="bottom"/>
          </w:tcPr>
          <w:p w14:paraId="5F5AF993" w14:textId="62006549" w:rsidR="002D06AC" w:rsidRPr="0099055B" w:rsidRDefault="00AC3BA4" w:rsidP="002D06AC">
            <w:pPr>
              <w:spacing w:after="0" w:line="240" w:lineRule="auto"/>
              <w:jc w:val="right"/>
              <w:rPr>
                <w:rFonts w:ascii="Arial" w:eastAsia="Times New Roman" w:hAnsi="Arial" w:cs="Arial"/>
                <w:color w:val="000000"/>
                <w:lang w:eastAsia="hr-HR"/>
              </w:rPr>
            </w:pPr>
            <w:r w:rsidRPr="00AC3BA4">
              <w:rPr>
                <w:rFonts w:ascii="Arial" w:eastAsia="Times New Roman" w:hAnsi="Arial" w:cs="Arial"/>
                <w:color w:val="000000"/>
                <w:lang w:eastAsia="hr-HR"/>
              </w:rPr>
              <w:t>72.702,00</w:t>
            </w:r>
          </w:p>
        </w:tc>
      </w:tr>
      <w:tr w:rsidR="008B7ADE" w:rsidRPr="0099055B" w14:paraId="381FEB99" w14:textId="77777777" w:rsidTr="008B7ADE">
        <w:trPr>
          <w:trHeight w:val="408"/>
        </w:trPr>
        <w:tc>
          <w:tcPr>
            <w:tcW w:w="1017" w:type="dxa"/>
            <w:tcBorders>
              <w:top w:val="nil"/>
              <w:left w:val="single" w:sz="4" w:space="0" w:color="auto"/>
              <w:bottom w:val="single" w:sz="4" w:space="0" w:color="auto"/>
              <w:right w:val="single" w:sz="4" w:space="0" w:color="auto"/>
            </w:tcBorders>
            <w:shd w:val="clear" w:color="000000" w:fill="FFFFFF"/>
            <w:vAlign w:val="center"/>
            <w:hideMark/>
          </w:tcPr>
          <w:p w14:paraId="75EE3D39" w14:textId="77777777" w:rsidR="008B7ADE" w:rsidRPr="0099055B" w:rsidRDefault="008B7ADE" w:rsidP="008B7ADE">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 </w:t>
            </w:r>
          </w:p>
        </w:tc>
        <w:tc>
          <w:tcPr>
            <w:tcW w:w="1150" w:type="dxa"/>
            <w:tcBorders>
              <w:top w:val="nil"/>
              <w:left w:val="nil"/>
              <w:bottom w:val="single" w:sz="4" w:space="0" w:color="auto"/>
              <w:right w:val="single" w:sz="4" w:space="0" w:color="auto"/>
            </w:tcBorders>
            <w:shd w:val="clear" w:color="000000" w:fill="FFFFFF"/>
            <w:vAlign w:val="center"/>
            <w:hideMark/>
          </w:tcPr>
          <w:p w14:paraId="4FAFB110" w14:textId="77777777" w:rsidR="008B7ADE" w:rsidRPr="0099055B" w:rsidRDefault="008B7ADE" w:rsidP="008B7ADE">
            <w:pPr>
              <w:spacing w:after="0" w:line="240" w:lineRule="auto"/>
              <w:rPr>
                <w:rFonts w:ascii="Arial" w:eastAsia="Times New Roman" w:hAnsi="Arial" w:cs="Arial"/>
                <w:lang w:eastAsia="hr-HR"/>
              </w:rPr>
            </w:pPr>
            <w:r w:rsidRPr="0099055B">
              <w:rPr>
                <w:rFonts w:ascii="Arial" w:eastAsia="Times New Roman" w:hAnsi="Arial" w:cs="Arial"/>
                <w:lang w:eastAsia="hr-HR"/>
              </w:rPr>
              <w:t>63</w:t>
            </w:r>
          </w:p>
        </w:tc>
        <w:tc>
          <w:tcPr>
            <w:tcW w:w="3353" w:type="dxa"/>
            <w:tcBorders>
              <w:top w:val="nil"/>
              <w:left w:val="nil"/>
              <w:bottom w:val="single" w:sz="4" w:space="0" w:color="auto"/>
              <w:right w:val="single" w:sz="4" w:space="0" w:color="auto"/>
            </w:tcBorders>
            <w:shd w:val="clear" w:color="000000" w:fill="FFFFFF"/>
            <w:vAlign w:val="center"/>
            <w:hideMark/>
          </w:tcPr>
          <w:p w14:paraId="2228884F" w14:textId="77777777" w:rsidR="008B7ADE" w:rsidRPr="0099055B" w:rsidRDefault="008B7ADE" w:rsidP="008B7ADE">
            <w:pPr>
              <w:spacing w:after="0" w:line="240" w:lineRule="auto"/>
              <w:rPr>
                <w:rFonts w:ascii="Arial" w:eastAsia="Times New Roman" w:hAnsi="Arial" w:cs="Arial"/>
                <w:lang w:eastAsia="hr-HR"/>
              </w:rPr>
            </w:pPr>
            <w:r w:rsidRPr="0099055B">
              <w:rPr>
                <w:rFonts w:ascii="Arial" w:eastAsia="Times New Roman" w:hAnsi="Arial" w:cs="Arial"/>
                <w:lang w:eastAsia="hr-HR"/>
              </w:rPr>
              <w:t>Pomoći iz inozemstva i od subjekata unutar općeg proračuna</w:t>
            </w:r>
          </w:p>
        </w:tc>
        <w:tc>
          <w:tcPr>
            <w:tcW w:w="1284" w:type="dxa"/>
            <w:tcBorders>
              <w:top w:val="nil"/>
              <w:left w:val="nil"/>
              <w:bottom w:val="single" w:sz="4" w:space="0" w:color="auto"/>
              <w:right w:val="single" w:sz="4" w:space="0" w:color="auto"/>
            </w:tcBorders>
            <w:shd w:val="clear" w:color="000000" w:fill="FFFFFF"/>
            <w:noWrap/>
            <w:vAlign w:val="bottom"/>
          </w:tcPr>
          <w:p w14:paraId="0801FBD8" w14:textId="40017496" w:rsidR="008B7ADE" w:rsidRPr="0099055B" w:rsidRDefault="004F2D37"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11.100,00</w:t>
            </w:r>
          </w:p>
        </w:tc>
        <w:tc>
          <w:tcPr>
            <w:tcW w:w="1418" w:type="dxa"/>
            <w:tcBorders>
              <w:top w:val="nil"/>
              <w:left w:val="nil"/>
              <w:bottom w:val="single" w:sz="4" w:space="0" w:color="auto"/>
              <w:right w:val="single" w:sz="4" w:space="0" w:color="auto"/>
            </w:tcBorders>
            <w:shd w:val="clear" w:color="000000" w:fill="FFFFFF"/>
            <w:noWrap/>
            <w:vAlign w:val="bottom"/>
          </w:tcPr>
          <w:p w14:paraId="4F274956" w14:textId="55C0F97D" w:rsidR="008B7ADE" w:rsidRPr="0099055B" w:rsidRDefault="001F6D99" w:rsidP="008B7ADE">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11.100,00</w:t>
            </w:r>
          </w:p>
        </w:tc>
        <w:tc>
          <w:tcPr>
            <w:tcW w:w="1559" w:type="dxa"/>
            <w:tcBorders>
              <w:top w:val="nil"/>
              <w:left w:val="nil"/>
              <w:bottom w:val="single" w:sz="4" w:space="0" w:color="auto"/>
              <w:right w:val="single" w:sz="4" w:space="0" w:color="auto"/>
            </w:tcBorders>
            <w:shd w:val="clear" w:color="000000" w:fill="FFFFFF"/>
            <w:noWrap/>
            <w:vAlign w:val="bottom"/>
          </w:tcPr>
          <w:p w14:paraId="3135471A" w14:textId="2A48F198" w:rsidR="008B7ADE" w:rsidRPr="0099055B" w:rsidRDefault="00AC3BA4"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12.650,00</w:t>
            </w:r>
          </w:p>
        </w:tc>
        <w:tc>
          <w:tcPr>
            <w:tcW w:w="1701" w:type="dxa"/>
            <w:tcBorders>
              <w:top w:val="nil"/>
              <w:left w:val="nil"/>
              <w:bottom w:val="single" w:sz="4" w:space="0" w:color="auto"/>
              <w:right w:val="single" w:sz="4" w:space="0" w:color="auto"/>
            </w:tcBorders>
            <w:shd w:val="clear" w:color="000000" w:fill="FFFFFF"/>
            <w:noWrap/>
            <w:vAlign w:val="bottom"/>
          </w:tcPr>
          <w:p w14:paraId="63F588A2" w14:textId="0217D83D" w:rsidR="008B7ADE" w:rsidRPr="0099055B" w:rsidRDefault="00AC3BA4"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12.650,00</w:t>
            </w:r>
          </w:p>
        </w:tc>
        <w:tc>
          <w:tcPr>
            <w:tcW w:w="1985" w:type="dxa"/>
            <w:tcBorders>
              <w:top w:val="nil"/>
              <w:left w:val="nil"/>
              <w:bottom w:val="single" w:sz="4" w:space="0" w:color="auto"/>
              <w:right w:val="single" w:sz="4" w:space="0" w:color="auto"/>
            </w:tcBorders>
            <w:shd w:val="clear" w:color="000000" w:fill="FFFFFF"/>
            <w:noWrap/>
            <w:vAlign w:val="bottom"/>
          </w:tcPr>
          <w:p w14:paraId="5D87A709" w14:textId="16713A6D" w:rsidR="008B7ADE" w:rsidRPr="0099055B" w:rsidRDefault="00AC3BA4"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12.650,00</w:t>
            </w:r>
          </w:p>
        </w:tc>
      </w:tr>
      <w:tr w:rsidR="007617B7" w:rsidRPr="0099055B" w14:paraId="448A3E82" w14:textId="77777777" w:rsidTr="008B7ADE">
        <w:trPr>
          <w:trHeight w:val="288"/>
        </w:trPr>
        <w:tc>
          <w:tcPr>
            <w:tcW w:w="1017" w:type="dxa"/>
            <w:tcBorders>
              <w:top w:val="nil"/>
              <w:left w:val="single" w:sz="4" w:space="0" w:color="auto"/>
              <w:bottom w:val="single" w:sz="4" w:space="0" w:color="auto"/>
              <w:right w:val="single" w:sz="4" w:space="0" w:color="auto"/>
            </w:tcBorders>
            <w:shd w:val="clear" w:color="000000" w:fill="FFFFFF"/>
            <w:vAlign w:val="center"/>
          </w:tcPr>
          <w:p w14:paraId="074FAB45" w14:textId="77777777" w:rsidR="007617B7" w:rsidRPr="0099055B" w:rsidRDefault="007617B7" w:rsidP="008B7ADE">
            <w:pPr>
              <w:spacing w:after="0" w:line="240" w:lineRule="auto"/>
              <w:rPr>
                <w:rFonts w:ascii="Arial" w:eastAsia="Times New Roman" w:hAnsi="Arial" w:cs="Arial"/>
                <w:b/>
                <w:bCs/>
                <w:lang w:eastAsia="hr-HR"/>
              </w:rPr>
            </w:pPr>
          </w:p>
        </w:tc>
        <w:tc>
          <w:tcPr>
            <w:tcW w:w="1150" w:type="dxa"/>
            <w:tcBorders>
              <w:top w:val="nil"/>
              <w:left w:val="nil"/>
              <w:bottom w:val="single" w:sz="4" w:space="0" w:color="auto"/>
              <w:right w:val="single" w:sz="4" w:space="0" w:color="auto"/>
            </w:tcBorders>
            <w:shd w:val="clear" w:color="000000" w:fill="FFFFFF"/>
            <w:vAlign w:val="center"/>
          </w:tcPr>
          <w:p w14:paraId="166A3B61" w14:textId="63303EB1" w:rsidR="007617B7" w:rsidRPr="0099055B" w:rsidRDefault="007617B7" w:rsidP="008B7ADE">
            <w:pPr>
              <w:spacing w:after="0" w:line="240" w:lineRule="auto"/>
              <w:rPr>
                <w:rFonts w:ascii="Arial" w:eastAsia="Times New Roman" w:hAnsi="Arial" w:cs="Arial"/>
                <w:lang w:eastAsia="hr-HR"/>
              </w:rPr>
            </w:pPr>
            <w:r w:rsidRPr="0099055B">
              <w:rPr>
                <w:rFonts w:ascii="Arial" w:eastAsia="Times New Roman" w:hAnsi="Arial" w:cs="Arial"/>
                <w:lang w:eastAsia="hr-HR"/>
              </w:rPr>
              <w:t>64</w:t>
            </w:r>
          </w:p>
        </w:tc>
        <w:tc>
          <w:tcPr>
            <w:tcW w:w="3353" w:type="dxa"/>
            <w:tcBorders>
              <w:top w:val="nil"/>
              <w:left w:val="nil"/>
              <w:bottom w:val="single" w:sz="4" w:space="0" w:color="auto"/>
              <w:right w:val="single" w:sz="4" w:space="0" w:color="auto"/>
            </w:tcBorders>
            <w:shd w:val="clear" w:color="000000" w:fill="FFFFFF"/>
            <w:vAlign w:val="center"/>
          </w:tcPr>
          <w:p w14:paraId="0474AC64" w14:textId="6F51168B" w:rsidR="007617B7" w:rsidRPr="0099055B" w:rsidRDefault="007617B7" w:rsidP="008B7ADE">
            <w:pPr>
              <w:spacing w:after="0" w:line="240" w:lineRule="auto"/>
              <w:rPr>
                <w:rFonts w:ascii="Arial" w:eastAsia="Times New Roman" w:hAnsi="Arial" w:cs="Arial"/>
                <w:lang w:eastAsia="hr-HR"/>
              </w:rPr>
            </w:pPr>
            <w:r w:rsidRPr="0099055B">
              <w:rPr>
                <w:rFonts w:ascii="Arial" w:eastAsia="Times New Roman" w:hAnsi="Arial" w:cs="Arial"/>
                <w:lang w:eastAsia="hr-HR"/>
              </w:rPr>
              <w:t>Prihodi od imovine</w:t>
            </w:r>
          </w:p>
        </w:tc>
        <w:tc>
          <w:tcPr>
            <w:tcW w:w="1284" w:type="dxa"/>
            <w:tcBorders>
              <w:top w:val="nil"/>
              <w:left w:val="nil"/>
              <w:bottom w:val="single" w:sz="4" w:space="0" w:color="auto"/>
              <w:right w:val="single" w:sz="4" w:space="0" w:color="auto"/>
            </w:tcBorders>
            <w:shd w:val="clear" w:color="000000" w:fill="FFFFFF"/>
            <w:noWrap/>
            <w:vAlign w:val="bottom"/>
          </w:tcPr>
          <w:p w14:paraId="0B063BFE" w14:textId="3900F071" w:rsidR="007617B7" w:rsidRPr="0099055B" w:rsidRDefault="004F2D37"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3,93</w:t>
            </w:r>
          </w:p>
        </w:tc>
        <w:tc>
          <w:tcPr>
            <w:tcW w:w="1418" w:type="dxa"/>
            <w:tcBorders>
              <w:top w:val="nil"/>
              <w:left w:val="nil"/>
              <w:bottom w:val="single" w:sz="4" w:space="0" w:color="auto"/>
              <w:right w:val="single" w:sz="4" w:space="0" w:color="auto"/>
            </w:tcBorders>
            <w:shd w:val="clear" w:color="000000" w:fill="FFFFFF"/>
            <w:noWrap/>
            <w:vAlign w:val="bottom"/>
          </w:tcPr>
          <w:p w14:paraId="09383394" w14:textId="7B6D504A" w:rsidR="007617B7" w:rsidRPr="0099055B" w:rsidRDefault="00AC3BA4"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0,00</w:t>
            </w:r>
          </w:p>
        </w:tc>
        <w:tc>
          <w:tcPr>
            <w:tcW w:w="1559" w:type="dxa"/>
            <w:tcBorders>
              <w:top w:val="nil"/>
              <w:left w:val="nil"/>
              <w:bottom w:val="single" w:sz="4" w:space="0" w:color="auto"/>
              <w:right w:val="single" w:sz="4" w:space="0" w:color="auto"/>
            </w:tcBorders>
            <w:shd w:val="clear" w:color="000000" w:fill="FFFFFF"/>
            <w:noWrap/>
            <w:vAlign w:val="bottom"/>
          </w:tcPr>
          <w:p w14:paraId="4C1F6000" w14:textId="53F5EA81" w:rsidR="007617B7" w:rsidRPr="0099055B" w:rsidRDefault="00AC3BA4"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0</w:t>
            </w:r>
            <w:r w:rsidR="007617B7" w:rsidRPr="0099055B">
              <w:rPr>
                <w:rFonts w:ascii="Arial" w:eastAsia="Times New Roman" w:hAnsi="Arial" w:cs="Arial"/>
                <w:color w:val="000000"/>
                <w:lang w:eastAsia="hr-HR"/>
              </w:rPr>
              <w:t>,00</w:t>
            </w:r>
          </w:p>
        </w:tc>
        <w:tc>
          <w:tcPr>
            <w:tcW w:w="1701" w:type="dxa"/>
            <w:tcBorders>
              <w:top w:val="nil"/>
              <w:left w:val="nil"/>
              <w:bottom w:val="single" w:sz="4" w:space="0" w:color="auto"/>
              <w:right w:val="single" w:sz="4" w:space="0" w:color="auto"/>
            </w:tcBorders>
            <w:shd w:val="clear" w:color="000000" w:fill="FFFFFF"/>
            <w:noWrap/>
            <w:vAlign w:val="bottom"/>
          </w:tcPr>
          <w:p w14:paraId="6AB2B26B" w14:textId="4BF66166" w:rsidR="007617B7" w:rsidRPr="0099055B" w:rsidRDefault="00AC3BA4"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0</w:t>
            </w:r>
            <w:r w:rsidR="007617B7" w:rsidRPr="0099055B">
              <w:rPr>
                <w:rFonts w:ascii="Arial" w:eastAsia="Times New Roman" w:hAnsi="Arial" w:cs="Arial"/>
                <w:color w:val="000000"/>
                <w:lang w:eastAsia="hr-HR"/>
              </w:rPr>
              <w:t>,00</w:t>
            </w:r>
          </w:p>
        </w:tc>
        <w:tc>
          <w:tcPr>
            <w:tcW w:w="1985" w:type="dxa"/>
            <w:tcBorders>
              <w:top w:val="nil"/>
              <w:left w:val="nil"/>
              <w:bottom w:val="single" w:sz="4" w:space="0" w:color="auto"/>
              <w:right w:val="single" w:sz="4" w:space="0" w:color="auto"/>
            </w:tcBorders>
            <w:shd w:val="clear" w:color="000000" w:fill="FFFFFF"/>
            <w:noWrap/>
            <w:vAlign w:val="bottom"/>
          </w:tcPr>
          <w:p w14:paraId="6473AB94" w14:textId="0BF5752F" w:rsidR="007617B7" w:rsidRPr="0099055B" w:rsidRDefault="00AC3BA4"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0</w:t>
            </w:r>
            <w:r w:rsidR="007617B7" w:rsidRPr="0099055B">
              <w:rPr>
                <w:rFonts w:ascii="Arial" w:eastAsia="Times New Roman" w:hAnsi="Arial" w:cs="Arial"/>
                <w:color w:val="000000"/>
                <w:lang w:eastAsia="hr-HR"/>
              </w:rPr>
              <w:t>,00</w:t>
            </w:r>
          </w:p>
        </w:tc>
      </w:tr>
      <w:tr w:rsidR="008B7ADE" w:rsidRPr="0099055B" w14:paraId="144E2DED" w14:textId="77777777" w:rsidTr="008B7ADE">
        <w:trPr>
          <w:trHeight w:val="288"/>
        </w:trPr>
        <w:tc>
          <w:tcPr>
            <w:tcW w:w="1017" w:type="dxa"/>
            <w:tcBorders>
              <w:top w:val="nil"/>
              <w:left w:val="single" w:sz="4" w:space="0" w:color="auto"/>
              <w:bottom w:val="single" w:sz="4" w:space="0" w:color="auto"/>
              <w:right w:val="single" w:sz="4" w:space="0" w:color="auto"/>
            </w:tcBorders>
            <w:shd w:val="clear" w:color="000000" w:fill="FFFFFF"/>
            <w:vAlign w:val="center"/>
            <w:hideMark/>
          </w:tcPr>
          <w:p w14:paraId="3B9E1291" w14:textId="77777777" w:rsidR="008B7ADE" w:rsidRPr="0099055B" w:rsidRDefault="008B7ADE" w:rsidP="008B7ADE">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 </w:t>
            </w:r>
          </w:p>
        </w:tc>
        <w:tc>
          <w:tcPr>
            <w:tcW w:w="1150" w:type="dxa"/>
            <w:tcBorders>
              <w:top w:val="nil"/>
              <w:left w:val="nil"/>
              <w:bottom w:val="single" w:sz="4" w:space="0" w:color="auto"/>
              <w:right w:val="single" w:sz="4" w:space="0" w:color="auto"/>
            </w:tcBorders>
            <w:shd w:val="clear" w:color="000000" w:fill="FFFFFF"/>
            <w:vAlign w:val="center"/>
            <w:hideMark/>
          </w:tcPr>
          <w:p w14:paraId="3A3B112E" w14:textId="77777777" w:rsidR="008B7ADE" w:rsidRPr="0099055B" w:rsidRDefault="008B7ADE" w:rsidP="008B7ADE">
            <w:pPr>
              <w:spacing w:after="0" w:line="240" w:lineRule="auto"/>
              <w:rPr>
                <w:rFonts w:ascii="Arial" w:eastAsia="Times New Roman" w:hAnsi="Arial" w:cs="Arial"/>
                <w:lang w:eastAsia="hr-HR"/>
              </w:rPr>
            </w:pPr>
            <w:r w:rsidRPr="0099055B">
              <w:rPr>
                <w:rFonts w:ascii="Arial" w:eastAsia="Times New Roman" w:hAnsi="Arial" w:cs="Arial"/>
                <w:lang w:eastAsia="hr-HR"/>
              </w:rPr>
              <w:t>66</w:t>
            </w:r>
          </w:p>
        </w:tc>
        <w:tc>
          <w:tcPr>
            <w:tcW w:w="3353" w:type="dxa"/>
            <w:tcBorders>
              <w:top w:val="nil"/>
              <w:left w:val="nil"/>
              <w:bottom w:val="single" w:sz="4" w:space="0" w:color="auto"/>
              <w:right w:val="single" w:sz="4" w:space="0" w:color="auto"/>
            </w:tcBorders>
            <w:shd w:val="clear" w:color="000000" w:fill="FFFFFF"/>
            <w:vAlign w:val="center"/>
            <w:hideMark/>
          </w:tcPr>
          <w:p w14:paraId="070ED6A6" w14:textId="77777777" w:rsidR="008B7ADE" w:rsidRPr="0099055B" w:rsidRDefault="008B7ADE" w:rsidP="008B7ADE">
            <w:pPr>
              <w:spacing w:after="0" w:line="240" w:lineRule="auto"/>
              <w:rPr>
                <w:rFonts w:ascii="Arial" w:eastAsia="Times New Roman" w:hAnsi="Arial" w:cs="Arial"/>
                <w:lang w:eastAsia="hr-HR"/>
              </w:rPr>
            </w:pPr>
            <w:r w:rsidRPr="0099055B">
              <w:rPr>
                <w:rFonts w:ascii="Arial" w:eastAsia="Times New Roman" w:hAnsi="Arial" w:cs="Arial"/>
                <w:lang w:eastAsia="hr-HR"/>
              </w:rPr>
              <w:t xml:space="preserve">Prihodi od prodaje proizvoda i usluga </w:t>
            </w:r>
          </w:p>
        </w:tc>
        <w:tc>
          <w:tcPr>
            <w:tcW w:w="1284" w:type="dxa"/>
            <w:tcBorders>
              <w:top w:val="nil"/>
              <w:left w:val="nil"/>
              <w:bottom w:val="single" w:sz="4" w:space="0" w:color="auto"/>
              <w:right w:val="single" w:sz="4" w:space="0" w:color="auto"/>
            </w:tcBorders>
            <w:shd w:val="clear" w:color="000000" w:fill="FFFFFF"/>
            <w:noWrap/>
            <w:vAlign w:val="bottom"/>
          </w:tcPr>
          <w:p w14:paraId="5F4D55FA" w14:textId="4501A27D" w:rsidR="008B7ADE" w:rsidRPr="0099055B" w:rsidRDefault="004F2D37"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2.255,40</w:t>
            </w:r>
          </w:p>
        </w:tc>
        <w:tc>
          <w:tcPr>
            <w:tcW w:w="1418" w:type="dxa"/>
            <w:tcBorders>
              <w:top w:val="nil"/>
              <w:left w:val="nil"/>
              <w:bottom w:val="single" w:sz="4" w:space="0" w:color="auto"/>
              <w:right w:val="single" w:sz="4" w:space="0" w:color="auto"/>
            </w:tcBorders>
            <w:shd w:val="clear" w:color="000000" w:fill="FFFFFF"/>
            <w:noWrap/>
            <w:vAlign w:val="bottom"/>
          </w:tcPr>
          <w:p w14:paraId="34E83016" w14:textId="1FADD196" w:rsidR="008B7ADE" w:rsidRPr="0099055B" w:rsidRDefault="00AC3BA4"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3.455,00</w:t>
            </w:r>
          </w:p>
        </w:tc>
        <w:tc>
          <w:tcPr>
            <w:tcW w:w="1559" w:type="dxa"/>
            <w:tcBorders>
              <w:top w:val="nil"/>
              <w:left w:val="nil"/>
              <w:bottom w:val="single" w:sz="4" w:space="0" w:color="auto"/>
              <w:right w:val="single" w:sz="4" w:space="0" w:color="auto"/>
            </w:tcBorders>
            <w:shd w:val="clear" w:color="000000" w:fill="FFFFFF"/>
            <w:noWrap/>
            <w:vAlign w:val="bottom"/>
          </w:tcPr>
          <w:p w14:paraId="4A8994C8" w14:textId="0C1613C4" w:rsidR="008B7ADE" w:rsidRPr="0099055B" w:rsidRDefault="00AC3BA4"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2.995,00</w:t>
            </w:r>
          </w:p>
        </w:tc>
        <w:tc>
          <w:tcPr>
            <w:tcW w:w="1701" w:type="dxa"/>
            <w:tcBorders>
              <w:top w:val="nil"/>
              <w:left w:val="nil"/>
              <w:bottom w:val="single" w:sz="4" w:space="0" w:color="auto"/>
              <w:right w:val="single" w:sz="4" w:space="0" w:color="auto"/>
            </w:tcBorders>
            <w:shd w:val="clear" w:color="000000" w:fill="FFFFFF"/>
            <w:noWrap/>
            <w:vAlign w:val="bottom"/>
          </w:tcPr>
          <w:p w14:paraId="1B1D9FDD" w14:textId="1BF02F9D" w:rsidR="008B7ADE" w:rsidRPr="0099055B" w:rsidRDefault="00AC3BA4"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2.995,00</w:t>
            </w:r>
          </w:p>
        </w:tc>
        <w:tc>
          <w:tcPr>
            <w:tcW w:w="1985" w:type="dxa"/>
            <w:tcBorders>
              <w:top w:val="nil"/>
              <w:left w:val="nil"/>
              <w:bottom w:val="single" w:sz="4" w:space="0" w:color="auto"/>
              <w:right w:val="single" w:sz="4" w:space="0" w:color="auto"/>
            </w:tcBorders>
            <w:shd w:val="clear" w:color="000000" w:fill="FFFFFF"/>
            <w:noWrap/>
            <w:vAlign w:val="bottom"/>
          </w:tcPr>
          <w:p w14:paraId="5A8AA7A4" w14:textId="2DF64C31" w:rsidR="008B7ADE" w:rsidRPr="0099055B" w:rsidRDefault="00AC3BA4"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2.995,00</w:t>
            </w:r>
          </w:p>
        </w:tc>
      </w:tr>
      <w:tr w:rsidR="008B7ADE" w:rsidRPr="0099055B" w14:paraId="5A03055D" w14:textId="77777777" w:rsidTr="008B7ADE">
        <w:trPr>
          <w:trHeight w:val="408"/>
        </w:trPr>
        <w:tc>
          <w:tcPr>
            <w:tcW w:w="1017" w:type="dxa"/>
            <w:tcBorders>
              <w:top w:val="nil"/>
              <w:left w:val="single" w:sz="4" w:space="0" w:color="auto"/>
              <w:bottom w:val="single" w:sz="4" w:space="0" w:color="auto"/>
              <w:right w:val="single" w:sz="4" w:space="0" w:color="auto"/>
            </w:tcBorders>
            <w:shd w:val="clear" w:color="000000" w:fill="FFFFFF"/>
            <w:noWrap/>
            <w:vAlign w:val="center"/>
            <w:hideMark/>
          </w:tcPr>
          <w:p w14:paraId="16448D6E" w14:textId="77777777" w:rsidR="008B7ADE" w:rsidRPr="0099055B" w:rsidRDefault="008B7ADE" w:rsidP="008B7ADE">
            <w:pPr>
              <w:spacing w:after="0" w:line="240" w:lineRule="auto"/>
              <w:rPr>
                <w:rFonts w:ascii="Arial" w:eastAsia="Times New Roman" w:hAnsi="Arial" w:cs="Arial"/>
                <w:lang w:eastAsia="hr-HR"/>
              </w:rPr>
            </w:pPr>
            <w:r w:rsidRPr="0099055B">
              <w:rPr>
                <w:rFonts w:ascii="Arial" w:eastAsia="Times New Roman" w:hAnsi="Arial" w:cs="Arial"/>
                <w:lang w:eastAsia="hr-HR"/>
              </w:rPr>
              <w:t> </w:t>
            </w:r>
          </w:p>
        </w:tc>
        <w:tc>
          <w:tcPr>
            <w:tcW w:w="1150" w:type="dxa"/>
            <w:tcBorders>
              <w:top w:val="nil"/>
              <w:left w:val="nil"/>
              <w:bottom w:val="single" w:sz="4" w:space="0" w:color="auto"/>
              <w:right w:val="single" w:sz="4" w:space="0" w:color="auto"/>
            </w:tcBorders>
            <w:shd w:val="clear" w:color="000000" w:fill="FFFFFF"/>
            <w:noWrap/>
            <w:vAlign w:val="center"/>
            <w:hideMark/>
          </w:tcPr>
          <w:p w14:paraId="5EF26E81" w14:textId="77777777" w:rsidR="008B7ADE" w:rsidRPr="0099055B" w:rsidRDefault="008B7ADE" w:rsidP="008B7ADE">
            <w:pPr>
              <w:spacing w:after="0" w:line="240" w:lineRule="auto"/>
              <w:rPr>
                <w:rFonts w:ascii="Arial" w:eastAsia="Times New Roman" w:hAnsi="Arial" w:cs="Arial"/>
                <w:lang w:eastAsia="hr-HR"/>
              </w:rPr>
            </w:pPr>
            <w:r w:rsidRPr="0099055B">
              <w:rPr>
                <w:rFonts w:ascii="Arial" w:eastAsia="Times New Roman" w:hAnsi="Arial" w:cs="Arial"/>
                <w:lang w:eastAsia="hr-HR"/>
              </w:rPr>
              <w:t>67</w:t>
            </w:r>
          </w:p>
        </w:tc>
        <w:tc>
          <w:tcPr>
            <w:tcW w:w="3353" w:type="dxa"/>
            <w:tcBorders>
              <w:top w:val="nil"/>
              <w:left w:val="nil"/>
              <w:bottom w:val="single" w:sz="4" w:space="0" w:color="auto"/>
              <w:right w:val="single" w:sz="4" w:space="0" w:color="auto"/>
            </w:tcBorders>
            <w:shd w:val="clear" w:color="000000" w:fill="FFFFFF"/>
            <w:vAlign w:val="center"/>
            <w:hideMark/>
          </w:tcPr>
          <w:p w14:paraId="158637E3" w14:textId="77777777" w:rsidR="008B7ADE" w:rsidRPr="0099055B" w:rsidRDefault="008B7ADE" w:rsidP="008B7ADE">
            <w:pPr>
              <w:spacing w:after="0" w:line="240" w:lineRule="auto"/>
              <w:rPr>
                <w:rFonts w:ascii="Arial" w:eastAsia="Times New Roman" w:hAnsi="Arial" w:cs="Arial"/>
                <w:lang w:eastAsia="hr-HR"/>
              </w:rPr>
            </w:pPr>
            <w:r w:rsidRPr="0099055B">
              <w:rPr>
                <w:rFonts w:ascii="Arial" w:eastAsia="Times New Roman" w:hAnsi="Arial" w:cs="Arial"/>
                <w:lang w:eastAsia="hr-HR"/>
              </w:rPr>
              <w:t>Prihodi iz nadležnog proračuna i od HZZO-a temeljem ugovornih obveza</w:t>
            </w:r>
          </w:p>
        </w:tc>
        <w:tc>
          <w:tcPr>
            <w:tcW w:w="1284" w:type="dxa"/>
            <w:tcBorders>
              <w:top w:val="nil"/>
              <w:left w:val="nil"/>
              <w:bottom w:val="single" w:sz="4" w:space="0" w:color="auto"/>
              <w:right w:val="single" w:sz="4" w:space="0" w:color="auto"/>
            </w:tcBorders>
            <w:shd w:val="clear" w:color="000000" w:fill="FFFFFF"/>
            <w:noWrap/>
            <w:vAlign w:val="bottom"/>
          </w:tcPr>
          <w:p w14:paraId="591ABDF4" w14:textId="1F5948B2" w:rsidR="008B7ADE" w:rsidRPr="0099055B" w:rsidRDefault="004F2D37"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46.876,04</w:t>
            </w:r>
          </w:p>
        </w:tc>
        <w:tc>
          <w:tcPr>
            <w:tcW w:w="1418" w:type="dxa"/>
            <w:tcBorders>
              <w:top w:val="nil"/>
              <w:left w:val="nil"/>
              <w:bottom w:val="single" w:sz="4" w:space="0" w:color="auto"/>
              <w:right w:val="single" w:sz="4" w:space="0" w:color="auto"/>
            </w:tcBorders>
            <w:shd w:val="clear" w:color="000000" w:fill="FFFFFF"/>
            <w:noWrap/>
            <w:vAlign w:val="bottom"/>
          </w:tcPr>
          <w:p w14:paraId="71F62636" w14:textId="5D501DC5" w:rsidR="008B7ADE" w:rsidRPr="0099055B" w:rsidRDefault="00AC3BA4"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56.076,00</w:t>
            </w:r>
          </w:p>
        </w:tc>
        <w:tc>
          <w:tcPr>
            <w:tcW w:w="1559" w:type="dxa"/>
            <w:tcBorders>
              <w:top w:val="nil"/>
              <w:left w:val="nil"/>
              <w:bottom w:val="single" w:sz="4" w:space="0" w:color="auto"/>
              <w:right w:val="single" w:sz="4" w:space="0" w:color="auto"/>
            </w:tcBorders>
            <w:shd w:val="clear" w:color="000000" w:fill="FFFFFF"/>
            <w:noWrap/>
            <w:vAlign w:val="bottom"/>
          </w:tcPr>
          <w:p w14:paraId="0B24C707" w14:textId="40E456F8" w:rsidR="008B7ADE" w:rsidRPr="0099055B" w:rsidRDefault="00AC3BA4"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57.057,00</w:t>
            </w:r>
          </w:p>
        </w:tc>
        <w:tc>
          <w:tcPr>
            <w:tcW w:w="1701" w:type="dxa"/>
            <w:tcBorders>
              <w:top w:val="nil"/>
              <w:left w:val="nil"/>
              <w:bottom w:val="single" w:sz="4" w:space="0" w:color="auto"/>
              <w:right w:val="single" w:sz="4" w:space="0" w:color="auto"/>
            </w:tcBorders>
            <w:shd w:val="clear" w:color="000000" w:fill="FFFFFF"/>
            <w:noWrap/>
            <w:vAlign w:val="bottom"/>
          </w:tcPr>
          <w:p w14:paraId="1CF4101E" w14:textId="3D1C4A2C" w:rsidR="008B7ADE" w:rsidRPr="0099055B" w:rsidRDefault="00AC3BA4"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57.057,00</w:t>
            </w:r>
          </w:p>
        </w:tc>
        <w:tc>
          <w:tcPr>
            <w:tcW w:w="1985" w:type="dxa"/>
            <w:tcBorders>
              <w:top w:val="nil"/>
              <w:left w:val="nil"/>
              <w:bottom w:val="single" w:sz="4" w:space="0" w:color="auto"/>
              <w:right w:val="single" w:sz="4" w:space="0" w:color="auto"/>
            </w:tcBorders>
            <w:shd w:val="clear" w:color="000000" w:fill="FFFFFF"/>
            <w:noWrap/>
            <w:vAlign w:val="bottom"/>
          </w:tcPr>
          <w:p w14:paraId="5A1B07B1" w14:textId="6681A6D7" w:rsidR="008B7ADE" w:rsidRPr="0099055B" w:rsidRDefault="00AC3BA4"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57.057,00</w:t>
            </w:r>
          </w:p>
        </w:tc>
      </w:tr>
      <w:tr w:rsidR="008B7ADE" w:rsidRPr="0099055B" w14:paraId="5D3BD363" w14:textId="77777777" w:rsidTr="008B7ADE">
        <w:trPr>
          <w:trHeight w:val="408"/>
        </w:trPr>
        <w:tc>
          <w:tcPr>
            <w:tcW w:w="1017" w:type="dxa"/>
            <w:tcBorders>
              <w:top w:val="nil"/>
              <w:left w:val="single" w:sz="4" w:space="0" w:color="auto"/>
              <w:bottom w:val="single" w:sz="4" w:space="0" w:color="auto"/>
              <w:right w:val="single" w:sz="4" w:space="0" w:color="auto"/>
            </w:tcBorders>
            <w:shd w:val="clear" w:color="000000" w:fill="FFFFFF"/>
            <w:noWrap/>
            <w:vAlign w:val="center"/>
            <w:hideMark/>
          </w:tcPr>
          <w:p w14:paraId="40F1A87C" w14:textId="77777777" w:rsidR="008B7ADE" w:rsidRPr="0099055B" w:rsidRDefault="008B7ADE" w:rsidP="008B7ADE">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7</w:t>
            </w:r>
          </w:p>
        </w:tc>
        <w:tc>
          <w:tcPr>
            <w:tcW w:w="1150" w:type="dxa"/>
            <w:tcBorders>
              <w:top w:val="nil"/>
              <w:left w:val="nil"/>
              <w:bottom w:val="single" w:sz="4" w:space="0" w:color="auto"/>
              <w:right w:val="single" w:sz="4" w:space="0" w:color="auto"/>
            </w:tcBorders>
            <w:shd w:val="clear" w:color="000000" w:fill="FFFFFF"/>
            <w:noWrap/>
            <w:vAlign w:val="center"/>
            <w:hideMark/>
          </w:tcPr>
          <w:p w14:paraId="11D985E0" w14:textId="77777777" w:rsidR="008B7ADE" w:rsidRPr="0099055B" w:rsidRDefault="008B7ADE" w:rsidP="008B7ADE">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 </w:t>
            </w:r>
          </w:p>
        </w:tc>
        <w:tc>
          <w:tcPr>
            <w:tcW w:w="3353" w:type="dxa"/>
            <w:tcBorders>
              <w:top w:val="nil"/>
              <w:left w:val="nil"/>
              <w:bottom w:val="single" w:sz="4" w:space="0" w:color="auto"/>
              <w:right w:val="single" w:sz="4" w:space="0" w:color="auto"/>
            </w:tcBorders>
            <w:shd w:val="clear" w:color="000000" w:fill="FFFFFF"/>
            <w:vAlign w:val="center"/>
            <w:hideMark/>
          </w:tcPr>
          <w:p w14:paraId="60F19A45" w14:textId="77777777" w:rsidR="008B7ADE" w:rsidRPr="0099055B" w:rsidRDefault="008B7ADE" w:rsidP="008B7ADE">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Prihodi od prodaje nefinancijske imovine</w:t>
            </w:r>
          </w:p>
        </w:tc>
        <w:tc>
          <w:tcPr>
            <w:tcW w:w="1284" w:type="dxa"/>
            <w:tcBorders>
              <w:top w:val="nil"/>
              <w:left w:val="nil"/>
              <w:bottom w:val="single" w:sz="4" w:space="0" w:color="auto"/>
              <w:right w:val="single" w:sz="4" w:space="0" w:color="auto"/>
            </w:tcBorders>
            <w:shd w:val="clear" w:color="000000" w:fill="FFFFFF"/>
            <w:noWrap/>
            <w:vAlign w:val="bottom"/>
          </w:tcPr>
          <w:p w14:paraId="2FB8363D" w14:textId="05A80533" w:rsidR="008B7ADE" w:rsidRPr="0099055B" w:rsidRDefault="008B7ADE" w:rsidP="008B7ADE">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418" w:type="dxa"/>
            <w:tcBorders>
              <w:top w:val="nil"/>
              <w:left w:val="nil"/>
              <w:bottom w:val="single" w:sz="4" w:space="0" w:color="auto"/>
              <w:right w:val="single" w:sz="4" w:space="0" w:color="auto"/>
            </w:tcBorders>
            <w:shd w:val="clear" w:color="000000" w:fill="FFFFFF"/>
            <w:noWrap/>
            <w:vAlign w:val="bottom"/>
          </w:tcPr>
          <w:p w14:paraId="49058E96" w14:textId="30B3DE29" w:rsidR="008B7ADE" w:rsidRPr="0099055B" w:rsidRDefault="001F6D99" w:rsidP="008B7ADE">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559" w:type="dxa"/>
            <w:tcBorders>
              <w:top w:val="nil"/>
              <w:left w:val="nil"/>
              <w:bottom w:val="single" w:sz="4" w:space="0" w:color="auto"/>
              <w:right w:val="single" w:sz="4" w:space="0" w:color="auto"/>
            </w:tcBorders>
            <w:shd w:val="clear" w:color="000000" w:fill="FFFFFF"/>
            <w:noWrap/>
            <w:vAlign w:val="bottom"/>
            <w:hideMark/>
          </w:tcPr>
          <w:p w14:paraId="753BF4D1" w14:textId="77777777" w:rsidR="008B7ADE" w:rsidRPr="0099055B" w:rsidRDefault="008B7ADE" w:rsidP="008B7ADE">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182BFE73" w14:textId="77777777" w:rsidR="008B7ADE" w:rsidRPr="0099055B" w:rsidRDefault="008B7ADE" w:rsidP="008B7ADE">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985" w:type="dxa"/>
            <w:tcBorders>
              <w:top w:val="nil"/>
              <w:left w:val="nil"/>
              <w:bottom w:val="single" w:sz="4" w:space="0" w:color="auto"/>
              <w:right w:val="single" w:sz="4" w:space="0" w:color="auto"/>
            </w:tcBorders>
            <w:shd w:val="clear" w:color="000000" w:fill="FFFFFF"/>
            <w:noWrap/>
            <w:vAlign w:val="bottom"/>
            <w:hideMark/>
          </w:tcPr>
          <w:p w14:paraId="6ACD3374" w14:textId="77777777" w:rsidR="008B7ADE" w:rsidRPr="0099055B" w:rsidRDefault="008B7ADE" w:rsidP="008B7ADE">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r>
      <w:tr w:rsidR="008B7ADE" w:rsidRPr="0099055B" w14:paraId="07187B58" w14:textId="77777777" w:rsidTr="008B7ADE">
        <w:trPr>
          <w:trHeight w:val="408"/>
        </w:trPr>
        <w:tc>
          <w:tcPr>
            <w:tcW w:w="1017" w:type="dxa"/>
            <w:tcBorders>
              <w:top w:val="nil"/>
              <w:left w:val="single" w:sz="4" w:space="0" w:color="auto"/>
              <w:bottom w:val="single" w:sz="4" w:space="0" w:color="auto"/>
              <w:right w:val="single" w:sz="4" w:space="0" w:color="auto"/>
            </w:tcBorders>
            <w:shd w:val="clear" w:color="000000" w:fill="FFFFFF"/>
            <w:vAlign w:val="center"/>
            <w:hideMark/>
          </w:tcPr>
          <w:p w14:paraId="5B296CAE" w14:textId="77777777" w:rsidR="008B7ADE" w:rsidRPr="0099055B" w:rsidRDefault="008B7ADE" w:rsidP="008B7ADE">
            <w:pPr>
              <w:spacing w:after="0" w:line="240" w:lineRule="auto"/>
              <w:rPr>
                <w:rFonts w:ascii="Arial" w:eastAsia="Times New Roman" w:hAnsi="Arial" w:cs="Arial"/>
                <w:lang w:eastAsia="hr-HR"/>
              </w:rPr>
            </w:pPr>
            <w:r w:rsidRPr="0099055B">
              <w:rPr>
                <w:rFonts w:ascii="Arial" w:eastAsia="Times New Roman" w:hAnsi="Arial" w:cs="Arial"/>
                <w:lang w:eastAsia="hr-HR"/>
              </w:rPr>
              <w:t> </w:t>
            </w:r>
          </w:p>
        </w:tc>
        <w:tc>
          <w:tcPr>
            <w:tcW w:w="1150" w:type="dxa"/>
            <w:tcBorders>
              <w:top w:val="nil"/>
              <w:left w:val="nil"/>
              <w:bottom w:val="single" w:sz="4" w:space="0" w:color="auto"/>
              <w:right w:val="single" w:sz="4" w:space="0" w:color="auto"/>
            </w:tcBorders>
            <w:shd w:val="clear" w:color="000000" w:fill="FFFFFF"/>
            <w:vAlign w:val="center"/>
            <w:hideMark/>
          </w:tcPr>
          <w:p w14:paraId="5F3B48BE" w14:textId="77777777" w:rsidR="008B7ADE" w:rsidRPr="0099055B" w:rsidRDefault="008B7ADE" w:rsidP="008B7ADE">
            <w:pPr>
              <w:spacing w:after="0" w:line="240" w:lineRule="auto"/>
              <w:rPr>
                <w:rFonts w:ascii="Arial" w:eastAsia="Times New Roman" w:hAnsi="Arial" w:cs="Arial"/>
                <w:lang w:eastAsia="hr-HR"/>
              </w:rPr>
            </w:pPr>
            <w:r w:rsidRPr="0099055B">
              <w:rPr>
                <w:rFonts w:ascii="Arial" w:eastAsia="Times New Roman" w:hAnsi="Arial" w:cs="Arial"/>
                <w:lang w:eastAsia="hr-HR"/>
              </w:rPr>
              <w:t>72</w:t>
            </w:r>
          </w:p>
        </w:tc>
        <w:tc>
          <w:tcPr>
            <w:tcW w:w="3353" w:type="dxa"/>
            <w:tcBorders>
              <w:top w:val="nil"/>
              <w:left w:val="nil"/>
              <w:bottom w:val="single" w:sz="4" w:space="0" w:color="auto"/>
              <w:right w:val="single" w:sz="4" w:space="0" w:color="auto"/>
            </w:tcBorders>
            <w:shd w:val="clear" w:color="000000" w:fill="FFFFFF"/>
            <w:vAlign w:val="center"/>
            <w:hideMark/>
          </w:tcPr>
          <w:p w14:paraId="006292B2" w14:textId="77777777" w:rsidR="008B7ADE" w:rsidRPr="0099055B" w:rsidRDefault="008B7ADE" w:rsidP="008B7ADE">
            <w:pPr>
              <w:spacing w:after="0" w:line="240" w:lineRule="auto"/>
              <w:rPr>
                <w:rFonts w:ascii="Arial" w:eastAsia="Times New Roman" w:hAnsi="Arial" w:cs="Arial"/>
                <w:lang w:eastAsia="hr-HR"/>
              </w:rPr>
            </w:pPr>
            <w:r w:rsidRPr="0099055B">
              <w:rPr>
                <w:rFonts w:ascii="Arial" w:eastAsia="Times New Roman" w:hAnsi="Arial" w:cs="Arial"/>
                <w:lang w:eastAsia="hr-HR"/>
              </w:rPr>
              <w:t>Prihodi od prodaje proizvedene dugotrajne imovine</w:t>
            </w:r>
          </w:p>
        </w:tc>
        <w:tc>
          <w:tcPr>
            <w:tcW w:w="1284" w:type="dxa"/>
            <w:tcBorders>
              <w:top w:val="nil"/>
              <w:left w:val="nil"/>
              <w:bottom w:val="single" w:sz="4" w:space="0" w:color="auto"/>
              <w:right w:val="single" w:sz="4" w:space="0" w:color="auto"/>
            </w:tcBorders>
            <w:shd w:val="clear" w:color="000000" w:fill="FFFFFF"/>
            <w:noWrap/>
            <w:vAlign w:val="bottom"/>
          </w:tcPr>
          <w:p w14:paraId="60A258D4" w14:textId="63EF9B33" w:rsidR="008B7ADE" w:rsidRPr="0099055B" w:rsidRDefault="008B7ADE" w:rsidP="008B7ADE">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418" w:type="dxa"/>
            <w:tcBorders>
              <w:top w:val="nil"/>
              <w:left w:val="nil"/>
              <w:bottom w:val="single" w:sz="4" w:space="0" w:color="auto"/>
              <w:right w:val="single" w:sz="4" w:space="0" w:color="auto"/>
            </w:tcBorders>
            <w:shd w:val="clear" w:color="000000" w:fill="FFFFFF"/>
            <w:noWrap/>
            <w:vAlign w:val="bottom"/>
          </w:tcPr>
          <w:p w14:paraId="4F36B6A0" w14:textId="35C5A936" w:rsidR="008B7ADE" w:rsidRPr="0099055B" w:rsidRDefault="001F6D99" w:rsidP="008B7ADE">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559" w:type="dxa"/>
            <w:tcBorders>
              <w:top w:val="nil"/>
              <w:left w:val="nil"/>
              <w:bottom w:val="single" w:sz="4" w:space="0" w:color="auto"/>
              <w:right w:val="single" w:sz="4" w:space="0" w:color="auto"/>
            </w:tcBorders>
            <w:shd w:val="clear" w:color="000000" w:fill="FFFFFF"/>
            <w:noWrap/>
            <w:vAlign w:val="bottom"/>
            <w:hideMark/>
          </w:tcPr>
          <w:p w14:paraId="0108F8C9" w14:textId="77777777" w:rsidR="008B7ADE" w:rsidRPr="0099055B" w:rsidRDefault="008B7ADE" w:rsidP="008B7ADE">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503CF6A2" w14:textId="77777777" w:rsidR="008B7ADE" w:rsidRPr="0099055B" w:rsidRDefault="008B7ADE" w:rsidP="008B7ADE">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985" w:type="dxa"/>
            <w:tcBorders>
              <w:top w:val="nil"/>
              <w:left w:val="nil"/>
              <w:bottom w:val="single" w:sz="4" w:space="0" w:color="auto"/>
              <w:right w:val="single" w:sz="4" w:space="0" w:color="auto"/>
            </w:tcBorders>
            <w:shd w:val="clear" w:color="000000" w:fill="FFFFFF"/>
            <w:vAlign w:val="bottom"/>
            <w:hideMark/>
          </w:tcPr>
          <w:p w14:paraId="4DCE86DC" w14:textId="77777777" w:rsidR="008B7ADE" w:rsidRPr="0099055B" w:rsidRDefault="008B7ADE" w:rsidP="008B7ADE">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r>
      <w:tr w:rsidR="008B7ADE" w:rsidRPr="0099055B" w14:paraId="27E95ED8" w14:textId="77777777" w:rsidTr="008E798B">
        <w:trPr>
          <w:trHeight w:val="288"/>
        </w:trPr>
        <w:tc>
          <w:tcPr>
            <w:tcW w:w="1017" w:type="dxa"/>
            <w:tcBorders>
              <w:top w:val="nil"/>
              <w:left w:val="nil"/>
              <w:bottom w:val="nil"/>
              <w:right w:val="nil"/>
            </w:tcBorders>
            <w:noWrap/>
            <w:vAlign w:val="bottom"/>
            <w:hideMark/>
          </w:tcPr>
          <w:p w14:paraId="51409524" w14:textId="77777777" w:rsidR="008B7ADE" w:rsidRPr="0099055B" w:rsidRDefault="008B7ADE" w:rsidP="008B7ADE">
            <w:pPr>
              <w:spacing w:after="0" w:line="240" w:lineRule="auto"/>
              <w:jc w:val="right"/>
              <w:rPr>
                <w:rFonts w:ascii="Arial" w:eastAsia="Times New Roman" w:hAnsi="Arial" w:cs="Arial"/>
                <w:color w:val="000000"/>
                <w:lang w:eastAsia="hr-HR"/>
              </w:rPr>
            </w:pPr>
          </w:p>
        </w:tc>
        <w:tc>
          <w:tcPr>
            <w:tcW w:w="1150" w:type="dxa"/>
            <w:tcBorders>
              <w:top w:val="nil"/>
              <w:left w:val="nil"/>
              <w:bottom w:val="nil"/>
              <w:right w:val="nil"/>
            </w:tcBorders>
            <w:noWrap/>
            <w:vAlign w:val="bottom"/>
            <w:hideMark/>
          </w:tcPr>
          <w:p w14:paraId="35A66C6E" w14:textId="77777777" w:rsidR="008B7ADE" w:rsidRPr="0099055B" w:rsidRDefault="008B7ADE" w:rsidP="008B7ADE">
            <w:pPr>
              <w:spacing w:after="0" w:line="240" w:lineRule="auto"/>
              <w:rPr>
                <w:rFonts w:ascii="Arial" w:eastAsia="Times New Roman" w:hAnsi="Arial" w:cs="Arial"/>
                <w:lang w:eastAsia="hr-HR"/>
              </w:rPr>
            </w:pPr>
          </w:p>
        </w:tc>
        <w:tc>
          <w:tcPr>
            <w:tcW w:w="3353" w:type="dxa"/>
            <w:tcBorders>
              <w:top w:val="nil"/>
              <w:left w:val="nil"/>
              <w:bottom w:val="nil"/>
              <w:right w:val="nil"/>
            </w:tcBorders>
            <w:noWrap/>
            <w:vAlign w:val="bottom"/>
            <w:hideMark/>
          </w:tcPr>
          <w:p w14:paraId="4C9A9672" w14:textId="77777777" w:rsidR="008B7ADE" w:rsidRPr="0099055B" w:rsidRDefault="008B7ADE" w:rsidP="008B7ADE">
            <w:pPr>
              <w:spacing w:after="0" w:line="240" w:lineRule="auto"/>
              <w:rPr>
                <w:rFonts w:ascii="Arial" w:eastAsia="Times New Roman" w:hAnsi="Arial" w:cs="Arial"/>
                <w:lang w:eastAsia="hr-HR"/>
              </w:rPr>
            </w:pPr>
          </w:p>
        </w:tc>
        <w:tc>
          <w:tcPr>
            <w:tcW w:w="1284" w:type="dxa"/>
            <w:tcBorders>
              <w:top w:val="nil"/>
              <w:left w:val="nil"/>
              <w:bottom w:val="nil"/>
              <w:right w:val="nil"/>
            </w:tcBorders>
            <w:noWrap/>
            <w:vAlign w:val="bottom"/>
            <w:hideMark/>
          </w:tcPr>
          <w:p w14:paraId="618A6F20" w14:textId="77777777" w:rsidR="008B7ADE" w:rsidRPr="0099055B" w:rsidRDefault="008B7ADE" w:rsidP="008B7ADE">
            <w:pPr>
              <w:spacing w:after="0" w:line="240" w:lineRule="auto"/>
              <w:rPr>
                <w:rFonts w:ascii="Arial" w:eastAsia="Times New Roman" w:hAnsi="Arial" w:cs="Arial"/>
                <w:lang w:eastAsia="hr-HR"/>
              </w:rPr>
            </w:pPr>
          </w:p>
        </w:tc>
        <w:tc>
          <w:tcPr>
            <w:tcW w:w="1418" w:type="dxa"/>
            <w:tcBorders>
              <w:top w:val="nil"/>
              <w:left w:val="nil"/>
              <w:bottom w:val="nil"/>
              <w:right w:val="nil"/>
            </w:tcBorders>
            <w:noWrap/>
            <w:vAlign w:val="bottom"/>
            <w:hideMark/>
          </w:tcPr>
          <w:p w14:paraId="16D6050E" w14:textId="77777777" w:rsidR="008B7ADE" w:rsidRPr="0099055B" w:rsidRDefault="008B7ADE" w:rsidP="008B7ADE">
            <w:pPr>
              <w:spacing w:after="0" w:line="240" w:lineRule="auto"/>
              <w:rPr>
                <w:rFonts w:ascii="Arial" w:eastAsia="Times New Roman" w:hAnsi="Arial" w:cs="Arial"/>
                <w:lang w:eastAsia="hr-HR"/>
              </w:rPr>
            </w:pPr>
          </w:p>
        </w:tc>
        <w:tc>
          <w:tcPr>
            <w:tcW w:w="1559" w:type="dxa"/>
            <w:tcBorders>
              <w:top w:val="nil"/>
              <w:left w:val="nil"/>
              <w:bottom w:val="nil"/>
              <w:right w:val="nil"/>
            </w:tcBorders>
            <w:noWrap/>
            <w:vAlign w:val="bottom"/>
            <w:hideMark/>
          </w:tcPr>
          <w:p w14:paraId="2B8CA92D" w14:textId="77777777" w:rsidR="008B7ADE" w:rsidRPr="0099055B" w:rsidRDefault="008B7ADE" w:rsidP="008B7ADE">
            <w:pPr>
              <w:spacing w:after="0" w:line="240" w:lineRule="auto"/>
              <w:rPr>
                <w:rFonts w:ascii="Arial" w:eastAsia="Times New Roman" w:hAnsi="Arial" w:cs="Arial"/>
                <w:lang w:eastAsia="hr-HR"/>
              </w:rPr>
            </w:pPr>
          </w:p>
        </w:tc>
        <w:tc>
          <w:tcPr>
            <w:tcW w:w="1701" w:type="dxa"/>
            <w:tcBorders>
              <w:top w:val="nil"/>
              <w:left w:val="nil"/>
              <w:bottom w:val="nil"/>
              <w:right w:val="nil"/>
            </w:tcBorders>
            <w:noWrap/>
            <w:vAlign w:val="bottom"/>
            <w:hideMark/>
          </w:tcPr>
          <w:p w14:paraId="4E42FAF0" w14:textId="77777777" w:rsidR="008B7ADE" w:rsidRPr="0099055B" w:rsidRDefault="008B7ADE" w:rsidP="008B7ADE">
            <w:pPr>
              <w:spacing w:after="0" w:line="240" w:lineRule="auto"/>
              <w:rPr>
                <w:rFonts w:ascii="Arial" w:eastAsia="Times New Roman" w:hAnsi="Arial" w:cs="Arial"/>
                <w:lang w:eastAsia="hr-HR"/>
              </w:rPr>
            </w:pPr>
          </w:p>
        </w:tc>
        <w:tc>
          <w:tcPr>
            <w:tcW w:w="1985" w:type="dxa"/>
            <w:tcBorders>
              <w:top w:val="nil"/>
              <w:left w:val="nil"/>
              <w:bottom w:val="nil"/>
              <w:right w:val="nil"/>
            </w:tcBorders>
            <w:noWrap/>
            <w:vAlign w:val="bottom"/>
            <w:hideMark/>
          </w:tcPr>
          <w:p w14:paraId="7AA1AFFC" w14:textId="77777777" w:rsidR="008B7ADE" w:rsidRPr="0099055B" w:rsidRDefault="008B7ADE" w:rsidP="008B7ADE">
            <w:pPr>
              <w:spacing w:after="0" w:line="240" w:lineRule="auto"/>
              <w:rPr>
                <w:rFonts w:ascii="Arial" w:eastAsia="Times New Roman" w:hAnsi="Arial" w:cs="Arial"/>
                <w:lang w:eastAsia="hr-HR"/>
              </w:rPr>
            </w:pPr>
          </w:p>
        </w:tc>
      </w:tr>
      <w:tr w:rsidR="008B7ADE" w:rsidRPr="0099055B" w14:paraId="30938684" w14:textId="77777777" w:rsidTr="008E798B">
        <w:trPr>
          <w:trHeight w:val="288"/>
        </w:trPr>
        <w:tc>
          <w:tcPr>
            <w:tcW w:w="1017" w:type="dxa"/>
            <w:tcBorders>
              <w:top w:val="nil"/>
              <w:left w:val="nil"/>
              <w:bottom w:val="nil"/>
              <w:right w:val="nil"/>
            </w:tcBorders>
            <w:noWrap/>
            <w:vAlign w:val="bottom"/>
            <w:hideMark/>
          </w:tcPr>
          <w:p w14:paraId="3EE84788" w14:textId="77777777" w:rsidR="008B7ADE" w:rsidRPr="0099055B" w:rsidRDefault="008B7ADE" w:rsidP="008B7ADE">
            <w:pPr>
              <w:spacing w:after="0" w:line="240" w:lineRule="auto"/>
              <w:rPr>
                <w:rFonts w:ascii="Arial" w:eastAsia="Times New Roman" w:hAnsi="Arial" w:cs="Arial"/>
                <w:lang w:eastAsia="hr-HR"/>
              </w:rPr>
            </w:pPr>
          </w:p>
        </w:tc>
        <w:tc>
          <w:tcPr>
            <w:tcW w:w="1150" w:type="dxa"/>
            <w:tcBorders>
              <w:top w:val="nil"/>
              <w:left w:val="nil"/>
              <w:bottom w:val="nil"/>
              <w:right w:val="nil"/>
            </w:tcBorders>
            <w:noWrap/>
            <w:vAlign w:val="bottom"/>
            <w:hideMark/>
          </w:tcPr>
          <w:p w14:paraId="700CF5AF" w14:textId="77777777" w:rsidR="008B7ADE" w:rsidRPr="0099055B" w:rsidRDefault="008B7ADE" w:rsidP="008B7ADE">
            <w:pPr>
              <w:spacing w:after="0" w:line="240" w:lineRule="auto"/>
              <w:rPr>
                <w:rFonts w:ascii="Arial" w:eastAsia="Times New Roman" w:hAnsi="Arial" w:cs="Arial"/>
                <w:lang w:eastAsia="hr-HR"/>
              </w:rPr>
            </w:pPr>
          </w:p>
        </w:tc>
        <w:tc>
          <w:tcPr>
            <w:tcW w:w="3353" w:type="dxa"/>
            <w:tcBorders>
              <w:top w:val="nil"/>
              <w:left w:val="nil"/>
              <w:bottom w:val="nil"/>
              <w:right w:val="nil"/>
            </w:tcBorders>
            <w:noWrap/>
            <w:vAlign w:val="bottom"/>
            <w:hideMark/>
          </w:tcPr>
          <w:p w14:paraId="3C3A2D24" w14:textId="77777777" w:rsidR="008B7ADE" w:rsidRPr="0099055B" w:rsidRDefault="008B7ADE" w:rsidP="008B7ADE">
            <w:pPr>
              <w:spacing w:after="0" w:line="240" w:lineRule="auto"/>
              <w:rPr>
                <w:rFonts w:ascii="Arial" w:eastAsia="Times New Roman" w:hAnsi="Arial" w:cs="Arial"/>
                <w:lang w:eastAsia="hr-HR"/>
              </w:rPr>
            </w:pPr>
          </w:p>
        </w:tc>
        <w:tc>
          <w:tcPr>
            <w:tcW w:w="1284" w:type="dxa"/>
            <w:tcBorders>
              <w:top w:val="nil"/>
              <w:left w:val="nil"/>
              <w:bottom w:val="nil"/>
              <w:right w:val="nil"/>
            </w:tcBorders>
            <w:noWrap/>
            <w:vAlign w:val="bottom"/>
            <w:hideMark/>
          </w:tcPr>
          <w:p w14:paraId="1EE28D94" w14:textId="77777777" w:rsidR="008B7ADE" w:rsidRPr="0099055B" w:rsidRDefault="008B7ADE" w:rsidP="008B7ADE">
            <w:pPr>
              <w:spacing w:after="0" w:line="240" w:lineRule="auto"/>
              <w:rPr>
                <w:rFonts w:ascii="Arial" w:eastAsia="Times New Roman" w:hAnsi="Arial" w:cs="Arial"/>
                <w:lang w:eastAsia="hr-HR"/>
              </w:rPr>
            </w:pPr>
          </w:p>
        </w:tc>
        <w:tc>
          <w:tcPr>
            <w:tcW w:w="1418" w:type="dxa"/>
            <w:tcBorders>
              <w:top w:val="nil"/>
              <w:left w:val="nil"/>
              <w:bottom w:val="nil"/>
              <w:right w:val="nil"/>
            </w:tcBorders>
            <w:noWrap/>
            <w:vAlign w:val="bottom"/>
            <w:hideMark/>
          </w:tcPr>
          <w:p w14:paraId="745E35E3" w14:textId="77777777" w:rsidR="008B7ADE" w:rsidRPr="0099055B" w:rsidRDefault="008B7ADE" w:rsidP="008B7ADE">
            <w:pPr>
              <w:spacing w:after="0" w:line="240" w:lineRule="auto"/>
              <w:rPr>
                <w:rFonts w:ascii="Arial" w:eastAsia="Times New Roman" w:hAnsi="Arial" w:cs="Arial"/>
                <w:lang w:eastAsia="hr-HR"/>
              </w:rPr>
            </w:pPr>
          </w:p>
        </w:tc>
        <w:tc>
          <w:tcPr>
            <w:tcW w:w="1559" w:type="dxa"/>
            <w:tcBorders>
              <w:top w:val="nil"/>
              <w:left w:val="nil"/>
              <w:bottom w:val="nil"/>
              <w:right w:val="nil"/>
            </w:tcBorders>
            <w:noWrap/>
            <w:vAlign w:val="bottom"/>
            <w:hideMark/>
          </w:tcPr>
          <w:p w14:paraId="5D463E79" w14:textId="77777777" w:rsidR="008B7ADE" w:rsidRPr="0099055B" w:rsidRDefault="008B7ADE" w:rsidP="008B7ADE">
            <w:pPr>
              <w:spacing w:after="0" w:line="240" w:lineRule="auto"/>
              <w:rPr>
                <w:rFonts w:ascii="Arial" w:eastAsia="Times New Roman" w:hAnsi="Arial" w:cs="Arial"/>
                <w:lang w:eastAsia="hr-HR"/>
              </w:rPr>
            </w:pPr>
          </w:p>
        </w:tc>
        <w:tc>
          <w:tcPr>
            <w:tcW w:w="1701" w:type="dxa"/>
            <w:tcBorders>
              <w:top w:val="nil"/>
              <w:left w:val="nil"/>
              <w:bottom w:val="nil"/>
              <w:right w:val="nil"/>
            </w:tcBorders>
            <w:noWrap/>
            <w:vAlign w:val="bottom"/>
            <w:hideMark/>
          </w:tcPr>
          <w:p w14:paraId="6AD78F48" w14:textId="77777777" w:rsidR="008B7ADE" w:rsidRPr="0099055B" w:rsidRDefault="008B7ADE" w:rsidP="008B7ADE">
            <w:pPr>
              <w:spacing w:after="0" w:line="240" w:lineRule="auto"/>
              <w:rPr>
                <w:rFonts w:ascii="Arial" w:eastAsia="Times New Roman" w:hAnsi="Arial" w:cs="Arial"/>
                <w:lang w:eastAsia="hr-HR"/>
              </w:rPr>
            </w:pPr>
          </w:p>
        </w:tc>
        <w:tc>
          <w:tcPr>
            <w:tcW w:w="1985" w:type="dxa"/>
            <w:tcBorders>
              <w:top w:val="nil"/>
              <w:left w:val="nil"/>
              <w:bottom w:val="nil"/>
              <w:right w:val="nil"/>
            </w:tcBorders>
            <w:noWrap/>
            <w:vAlign w:val="bottom"/>
            <w:hideMark/>
          </w:tcPr>
          <w:p w14:paraId="6AA0A980" w14:textId="77777777" w:rsidR="008B7ADE" w:rsidRPr="0099055B" w:rsidRDefault="008B7ADE" w:rsidP="008B7ADE">
            <w:pPr>
              <w:spacing w:after="0" w:line="240" w:lineRule="auto"/>
              <w:rPr>
                <w:rFonts w:ascii="Arial" w:eastAsia="Times New Roman" w:hAnsi="Arial" w:cs="Arial"/>
                <w:lang w:eastAsia="hr-HR"/>
              </w:rPr>
            </w:pPr>
          </w:p>
        </w:tc>
      </w:tr>
      <w:tr w:rsidR="008B7ADE" w:rsidRPr="0099055B" w14:paraId="54A29C72" w14:textId="77777777" w:rsidTr="008E798B">
        <w:trPr>
          <w:trHeight w:val="288"/>
        </w:trPr>
        <w:tc>
          <w:tcPr>
            <w:tcW w:w="13467" w:type="dxa"/>
            <w:gridSpan w:val="8"/>
            <w:tcBorders>
              <w:top w:val="nil"/>
              <w:left w:val="nil"/>
              <w:bottom w:val="nil"/>
              <w:right w:val="nil"/>
            </w:tcBorders>
            <w:vAlign w:val="center"/>
            <w:hideMark/>
          </w:tcPr>
          <w:p w14:paraId="1F0B05E6" w14:textId="77777777" w:rsidR="008B7ADE" w:rsidRPr="0099055B" w:rsidRDefault="008B7ADE" w:rsidP="008B7ADE">
            <w:pPr>
              <w:spacing w:after="0" w:line="240" w:lineRule="auto"/>
              <w:jc w:val="center"/>
              <w:rPr>
                <w:rFonts w:ascii="Arial" w:eastAsia="Times New Roman" w:hAnsi="Arial" w:cs="Arial"/>
                <w:b/>
                <w:bCs/>
                <w:color w:val="000000"/>
                <w:lang w:eastAsia="hr-HR"/>
              </w:rPr>
            </w:pPr>
          </w:p>
          <w:p w14:paraId="269C48D3" w14:textId="344A3CCB" w:rsidR="008B7ADE" w:rsidRPr="0099055B" w:rsidRDefault="008B7ADE" w:rsidP="008B7ADE">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RASHODI POSLOVANJA PREMA EKONOMSKOJ KLASIFIKACIJI</w:t>
            </w:r>
          </w:p>
        </w:tc>
      </w:tr>
      <w:tr w:rsidR="008B7ADE" w:rsidRPr="0099055B" w14:paraId="4D7320AE" w14:textId="77777777" w:rsidTr="008E798B">
        <w:trPr>
          <w:trHeight w:val="288"/>
        </w:trPr>
        <w:tc>
          <w:tcPr>
            <w:tcW w:w="1017" w:type="dxa"/>
            <w:tcBorders>
              <w:top w:val="nil"/>
              <w:left w:val="nil"/>
              <w:bottom w:val="nil"/>
              <w:right w:val="nil"/>
            </w:tcBorders>
            <w:vAlign w:val="center"/>
            <w:hideMark/>
          </w:tcPr>
          <w:p w14:paraId="7D589A6D" w14:textId="77777777" w:rsidR="008B7ADE" w:rsidRPr="0099055B" w:rsidRDefault="008B7ADE" w:rsidP="008B7ADE">
            <w:pPr>
              <w:spacing w:after="0" w:line="240" w:lineRule="auto"/>
              <w:jc w:val="center"/>
              <w:rPr>
                <w:rFonts w:ascii="Arial" w:eastAsia="Times New Roman" w:hAnsi="Arial" w:cs="Arial"/>
                <w:b/>
                <w:bCs/>
                <w:color w:val="000000"/>
                <w:lang w:eastAsia="hr-HR"/>
              </w:rPr>
            </w:pPr>
          </w:p>
        </w:tc>
        <w:tc>
          <w:tcPr>
            <w:tcW w:w="1150" w:type="dxa"/>
            <w:tcBorders>
              <w:top w:val="nil"/>
              <w:left w:val="nil"/>
              <w:bottom w:val="nil"/>
              <w:right w:val="nil"/>
            </w:tcBorders>
            <w:vAlign w:val="center"/>
            <w:hideMark/>
          </w:tcPr>
          <w:p w14:paraId="4B293FB5" w14:textId="77777777" w:rsidR="008B7ADE" w:rsidRPr="0099055B" w:rsidRDefault="008B7ADE" w:rsidP="008B7ADE">
            <w:pPr>
              <w:spacing w:after="0" w:line="240" w:lineRule="auto"/>
              <w:jc w:val="center"/>
              <w:rPr>
                <w:rFonts w:ascii="Arial" w:eastAsia="Times New Roman" w:hAnsi="Arial" w:cs="Arial"/>
                <w:lang w:eastAsia="hr-HR"/>
              </w:rPr>
            </w:pPr>
          </w:p>
        </w:tc>
        <w:tc>
          <w:tcPr>
            <w:tcW w:w="3353" w:type="dxa"/>
            <w:tcBorders>
              <w:top w:val="nil"/>
              <w:left w:val="nil"/>
              <w:bottom w:val="nil"/>
              <w:right w:val="nil"/>
            </w:tcBorders>
            <w:vAlign w:val="center"/>
            <w:hideMark/>
          </w:tcPr>
          <w:p w14:paraId="087DE331" w14:textId="77777777" w:rsidR="008B7ADE" w:rsidRPr="0099055B" w:rsidRDefault="008B7ADE" w:rsidP="008B7ADE">
            <w:pPr>
              <w:spacing w:after="0" w:line="240" w:lineRule="auto"/>
              <w:jc w:val="center"/>
              <w:rPr>
                <w:rFonts w:ascii="Arial" w:eastAsia="Times New Roman" w:hAnsi="Arial" w:cs="Arial"/>
                <w:lang w:eastAsia="hr-HR"/>
              </w:rPr>
            </w:pPr>
          </w:p>
        </w:tc>
        <w:tc>
          <w:tcPr>
            <w:tcW w:w="1284" w:type="dxa"/>
            <w:tcBorders>
              <w:top w:val="nil"/>
              <w:left w:val="nil"/>
              <w:bottom w:val="nil"/>
              <w:right w:val="nil"/>
            </w:tcBorders>
            <w:vAlign w:val="center"/>
            <w:hideMark/>
          </w:tcPr>
          <w:p w14:paraId="60817982" w14:textId="77777777" w:rsidR="008B7ADE" w:rsidRPr="0099055B" w:rsidRDefault="008B7ADE" w:rsidP="008B7ADE">
            <w:pPr>
              <w:spacing w:after="0" w:line="240" w:lineRule="auto"/>
              <w:jc w:val="center"/>
              <w:rPr>
                <w:rFonts w:ascii="Arial" w:eastAsia="Times New Roman" w:hAnsi="Arial" w:cs="Arial"/>
                <w:lang w:eastAsia="hr-HR"/>
              </w:rPr>
            </w:pPr>
          </w:p>
        </w:tc>
        <w:tc>
          <w:tcPr>
            <w:tcW w:w="1418" w:type="dxa"/>
            <w:tcBorders>
              <w:top w:val="nil"/>
              <w:left w:val="nil"/>
              <w:bottom w:val="nil"/>
              <w:right w:val="nil"/>
            </w:tcBorders>
            <w:vAlign w:val="center"/>
            <w:hideMark/>
          </w:tcPr>
          <w:p w14:paraId="621F5E98" w14:textId="77777777" w:rsidR="008B7ADE" w:rsidRPr="0099055B" w:rsidRDefault="008B7ADE" w:rsidP="008B7ADE">
            <w:pPr>
              <w:spacing w:after="0" w:line="240" w:lineRule="auto"/>
              <w:jc w:val="center"/>
              <w:rPr>
                <w:rFonts w:ascii="Arial" w:eastAsia="Times New Roman" w:hAnsi="Arial" w:cs="Arial"/>
                <w:lang w:eastAsia="hr-HR"/>
              </w:rPr>
            </w:pPr>
          </w:p>
        </w:tc>
        <w:tc>
          <w:tcPr>
            <w:tcW w:w="1559" w:type="dxa"/>
            <w:tcBorders>
              <w:top w:val="nil"/>
              <w:left w:val="nil"/>
              <w:bottom w:val="nil"/>
              <w:right w:val="nil"/>
            </w:tcBorders>
            <w:vAlign w:val="center"/>
            <w:hideMark/>
          </w:tcPr>
          <w:p w14:paraId="687CDC69" w14:textId="77777777" w:rsidR="008B7ADE" w:rsidRPr="0099055B" w:rsidRDefault="008B7ADE" w:rsidP="008B7ADE">
            <w:pPr>
              <w:spacing w:after="0" w:line="240" w:lineRule="auto"/>
              <w:jc w:val="center"/>
              <w:rPr>
                <w:rFonts w:ascii="Arial" w:eastAsia="Times New Roman" w:hAnsi="Arial" w:cs="Arial"/>
                <w:lang w:eastAsia="hr-HR"/>
              </w:rPr>
            </w:pPr>
          </w:p>
        </w:tc>
        <w:tc>
          <w:tcPr>
            <w:tcW w:w="1701" w:type="dxa"/>
            <w:tcBorders>
              <w:top w:val="nil"/>
              <w:left w:val="nil"/>
              <w:bottom w:val="nil"/>
              <w:right w:val="nil"/>
            </w:tcBorders>
            <w:vAlign w:val="center"/>
            <w:hideMark/>
          </w:tcPr>
          <w:p w14:paraId="19209744" w14:textId="77777777" w:rsidR="008B7ADE" w:rsidRPr="0099055B" w:rsidRDefault="008B7ADE" w:rsidP="008B7ADE">
            <w:pPr>
              <w:spacing w:after="0" w:line="240" w:lineRule="auto"/>
              <w:jc w:val="center"/>
              <w:rPr>
                <w:rFonts w:ascii="Arial" w:eastAsia="Times New Roman" w:hAnsi="Arial" w:cs="Arial"/>
                <w:lang w:eastAsia="hr-HR"/>
              </w:rPr>
            </w:pPr>
          </w:p>
        </w:tc>
        <w:tc>
          <w:tcPr>
            <w:tcW w:w="1985" w:type="dxa"/>
            <w:tcBorders>
              <w:top w:val="nil"/>
              <w:left w:val="nil"/>
              <w:bottom w:val="nil"/>
              <w:right w:val="nil"/>
            </w:tcBorders>
            <w:vAlign w:val="center"/>
            <w:hideMark/>
          </w:tcPr>
          <w:p w14:paraId="1257CD7E" w14:textId="77777777" w:rsidR="008B7ADE" w:rsidRPr="0099055B" w:rsidRDefault="008B7ADE" w:rsidP="008B7ADE">
            <w:pPr>
              <w:spacing w:after="0" w:line="240" w:lineRule="auto"/>
              <w:rPr>
                <w:rFonts w:ascii="Arial" w:eastAsia="Times New Roman" w:hAnsi="Arial" w:cs="Arial"/>
                <w:lang w:eastAsia="hr-HR"/>
              </w:rPr>
            </w:pPr>
          </w:p>
        </w:tc>
      </w:tr>
      <w:tr w:rsidR="008B7ADE" w:rsidRPr="0099055B" w14:paraId="691DED18" w14:textId="77777777" w:rsidTr="008E798B">
        <w:trPr>
          <w:trHeight w:val="408"/>
        </w:trPr>
        <w:tc>
          <w:tcPr>
            <w:tcW w:w="10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B99F1B" w14:textId="77777777" w:rsidR="008B7ADE" w:rsidRPr="0099055B" w:rsidRDefault="008B7ADE" w:rsidP="008B7ADE">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Razred</w:t>
            </w:r>
          </w:p>
        </w:tc>
        <w:tc>
          <w:tcPr>
            <w:tcW w:w="1150" w:type="dxa"/>
            <w:tcBorders>
              <w:top w:val="single" w:sz="4" w:space="0" w:color="auto"/>
              <w:left w:val="nil"/>
              <w:bottom w:val="single" w:sz="4" w:space="0" w:color="auto"/>
              <w:right w:val="single" w:sz="4" w:space="0" w:color="auto"/>
            </w:tcBorders>
            <w:shd w:val="clear" w:color="000000" w:fill="D9D9D9"/>
            <w:vAlign w:val="center"/>
            <w:hideMark/>
          </w:tcPr>
          <w:p w14:paraId="7019BE39" w14:textId="77777777" w:rsidR="008B7ADE" w:rsidRPr="0099055B" w:rsidRDefault="008B7ADE" w:rsidP="008B7ADE">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Skupina</w:t>
            </w:r>
          </w:p>
        </w:tc>
        <w:tc>
          <w:tcPr>
            <w:tcW w:w="3353" w:type="dxa"/>
            <w:tcBorders>
              <w:top w:val="single" w:sz="4" w:space="0" w:color="auto"/>
              <w:left w:val="nil"/>
              <w:bottom w:val="single" w:sz="4" w:space="0" w:color="auto"/>
              <w:right w:val="single" w:sz="4" w:space="0" w:color="auto"/>
            </w:tcBorders>
            <w:shd w:val="clear" w:color="000000" w:fill="D9D9D9"/>
            <w:vAlign w:val="center"/>
            <w:hideMark/>
          </w:tcPr>
          <w:p w14:paraId="26A394BC" w14:textId="77777777" w:rsidR="008B7ADE" w:rsidRPr="0099055B" w:rsidRDefault="008B7ADE" w:rsidP="008B7ADE">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Naziv rashoda</w:t>
            </w:r>
          </w:p>
        </w:tc>
        <w:tc>
          <w:tcPr>
            <w:tcW w:w="1284" w:type="dxa"/>
            <w:tcBorders>
              <w:top w:val="single" w:sz="4" w:space="0" w:color="auto"/>
              <w:left w:val="nil"/>
              <w:bottom w:val="single" w:sz="4" w:space="0" w:color="auto"/>
              <w:right w:val="single" w:sz="4" w:space="0" w:color="auto"/>
            </w:tcBorders>
            <w:shd w:val="clear" w:color="000000" w:fill="D9D9D9"/>
            <w:vAlign w:val="center"/>
            <w:hideMark/>
          </w:tcPr>
          <w:p w14:paraId="6C8DA5DE" w14:textId="5C9D12A0" w:rsidR="008B7ADE" w:rsidRPr="0099055B" w:rsidRDefault="008B7ADE" w:rsidP="008B7ADE">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Izvršenje 202</w:t>
            </w:r>
            <w:r w:rsidR="00FF302E">
              <w:rPr>
                <w:rFonts w:ascii="Arial" w:eastAsia="Times New Roman" w:hAnsi="Arial" w:cs="Arial"/>
                <w:b/>
                <w:bCs/>
                <w:color w:val="000000"/>
                <w:lang w:eastAsia="hr-HR"/>
              </w:rPr>
              <w:t>4</w:t>
            </w:r>
            <w:r w:rsidRPr="0099055B">
              <w:rPr>
                <w:rFonts w:ascii="Arial" w:eastAsia="Times New Roman" w:hAnsi="Arial" w:cs="Arial"/>
                <w:b/>
                <w:bCs/>
                <w:color w:val="000000"/>
                <w:lang w:eastAsia="hr-HR"/>
              </w:rPr>
              <w:t>.</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112130FC" w14:textId="0AC0DB90" w:rsidR="008B7ADE" w:rsidRPr="0099055B" w:rsidRDefault="008B7ADE" w:rsidP="008B7ADE">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Plan 202</w:t>
            </w:r>
            <w:r w:rsidR="00FF302E">
              <w:rPr>
                <w:rFonts w:ascii="Arial" w:eastAsia="Times New Roman" w:hAnsi="Arial" w:cs="Arial"/>
                <w:b/>
                <w:bCs/>
                <w:color w:val="000000"/>
                <w:lang w:eastAsia="hr-HR"/>
              </w:rPr>
              <w:t>5</w:t>
            </w:r>
            <w:r w:rsidRPr="0099055B">
              <w:rPr>
                <w:rFonts w:ascii="Arial" w:eastAsia="Times New Roman" w:hAnsi="Arial" w:cs="Arial"/>
                <w:b/>
                <w:bCs/>
                <w:color w:val="000000"/>
                <w:lang w:eastAsia="hr-HR"/>
              </w:rPr>
              <w:t>.</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4160E66C" w14:textId="431BEDE3" w:rsidR="008B7ADE" w:rsidRPr="0099055B" w:rsidRDefault="008B7ADE" w:rsidP="008B7ADE">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Plan za 202</w:t>
            </w:r>
            <w:r w:rsidR="00FF302E">
              <w:rPr>
                <w:rFonts w:ascii="Arial" w:eastAsia="Times New Roman" w:hAnsi="Arial" w:cs="Arial"/>
                <w:b/>
                <w:bCs/>
                <w:color w:val="000000"/>
                <w:lang w:eastAsia="hr-HR"/>
              </w:rPr>
              <w:t>6</w:t>
            </w:r>
            <w:r w:rsidRPr="0099055B">
              <w:rPr>
                <w:rFonts w:ascii="Arial" w:eastAsia="Times New Roman" w:hAnsi="Arial" w:cs="Arial"/>
                <w:b/>
                <w:bCs/>
                <w:color w:val="000000"/>
                <w:lang w:eastAsia="hr-HR"/>
              </w:rPr>
              <w:t>.</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3D74A3E3" w14:textId="0FC0169E" w:rsidR="008B7ADE" w:rsidRPr="0099055B" w:rsidRDefault="008B7ADE" w:rsidP="008B7ADE">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xml:space="preserve">Projekcija </w:t>
            </w:r>
            <w:r w:rsidRPr="0099055B">
              <w:rPr>
                <w:rFonts w:ascii="Arial" w:eastAsia="Times New Roman" w:hAnsi="Arial" w:cs="Arial"/>
                <w:b/>
                <w:bCs/>
                <w:color w:val="000000"/>
                <w:lang w:eastAsia="hr-HR"/>
              </w:rPr>
              <w:br/>
              <w:t>za 202</w:t>
            </w:r>
            <w:r w:rsidR="00FF302E">
              <w:rPr>
                <w:rFonts w:ascii="Arial" w:eastAsia="Times New Roman" w:hAnsi="Arial" w:cs="Arial"/>
                <w:b/>
                <w:bCs/>
                <w:color w:val="000000"/>
                <w:lang w:eastAsia="hr-HR"/>
              </w:rPr>
              <w:t>7</w:t>
            </w:r>
            <w:r w:rsidRPr="0099055B">
              <w:rPr>
                <w:rFonts w:ascii="Arial" w:eastAsia="Times New Roman" w:hAnsi="Arial" w:cs="Arial"/>
                <w:b/>
                <w:bCs/>
                <w:color w:val="000000"/>
                <w:lang w:eastAsia="hr-HR"/>
              </w:rPr>
              <w:t>.</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3EC00F76" w14:textId="772FF7F9" w:rsidR="008B7ADE" w:rsidRPr="0099055B" w:rsidRDefault="008B7ADE" w:rsidP="008B7ADE">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xml:space="preserve">Projekcija </w:t>
            </w:r>
            <w:r w:rsidRPr="0099055B">
              <w:rPr>
                <w:rFonts w:ascii="Arial" w:eastAsia="Times New Roman" w:hAnsi="Arial" w:cs="Arial"/>
                <w:b/>
                <w:bCs/>
                <w:color w:val="000000"/>
                <w:lang w:eastAsia="hr-HR"/>
              </w:rPr>
              <w:br/>
              <w:t>za 202</w:t>
            </w:r>
            <w:r w:rsidR="00FF302E">
              <w:rPr>
                <w:rFonts w:ascii="Arial" w:eastAsia="Times New Roman" w:hAnsi="Arial" w:cs="Arial"/>
                <w:b/>
                <w:bCs/>
                <w:color w:val="000000"/>
                <w:lang w:eastAsia="hr-HR"/>
              </w:rPr>
              <w:t>8</w:t>
            </w:r>
            <w:r w:rsidRPr="0099055B">
              <w:rPr>
                <w:rFonts w:ascii="Arial" w:eastAsia="Times New Roman" w:hAnsi="Arial" w:cs="Arial"/>
                <w:b/>
                <w:bCs/>
                <w:color w:val="000000"/>
                <w:lang w:eastAsia="hr-HR"/>
              </w:rPr>
              <w:t>.</w:t>
            </w:r>
          </w:p>
        </w:tc>
      </w:tr>
      <w:tr w:rsidR="008B7ADE" w:rsidRPr="0099055B" w14:paraId="644FF359" w14:textId="77777777" w:rsidTr="007522E8">
        <w:trPr>
          <w:trHeight w:val="288"/>
        </w:trPr>
        <w:tc>
          <w:tcPr>
            <w:tcW w:w="1017" w:type="dxa"/>
            <w:tcBorders>
              <w:top w:val="nil"/>
              <w:left w:val="single" w:sz="4" w:space="0" w:color="auto"/>
              <w:bottom w:val="single" w:sz="4" w:space="0" w:color="auto"/>
              <w:right w:val="single" w:sz="4" w:space="0" w:color="auto"/>
            </w:tcBorders>
            <w:vAlign w:val="center"/>
            <w:hideMark/>
          </w:tcPr>
          <w:p w14:paraId="3C1D99A5" w14:textId="77777777" w:rsidR="008B7ADE" w:rsidRPr="0099055B" w:rsidRDefault="008B7ADE" w:rsidP="008B7ADE">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1150" w:type="dxa"/>
            <w:tcBorders>
              <w:top w:val="nil"/>
              <w:left w:val="nil"/>
              <w:bottom w:val="single" w:sz="4" w:space="0" w:color="auto"/>
              <w:right w:val="single" w:sz="4" w:space="0" w:color="auto"/>
            </w:tcBorders>
            <w:vAlign w:val="center"/>
            <w:hideMark/>
          </w:tcPr>
          <w:p w14:paraId="569C264F" w14:textId="77777777" w:rsidR="008B7ADE" w:rsidRPr="0099055B" w:rsidRDefault="008B7ADE" w:rsidP="008B7ADE">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3353" w:type="dxa"/>
            <w:tcBorders>
              <w:top w:val="nil"/>
              <w:left w:val="nil"/>
              <w:bottom w:val="single" w:sz="4" w:space="0" w:color="auto"/>
              <w:right w:val="single" w:sz="4" w:space="0" w:color="auto"/>
            </w:tcBorders>
            <w:vAlign w:val="center"/>
            <w:hideMark/>
          </w:tcPr>
          <w:p w14:paraId="3F767699" w14:textId="77777777" w:rsidR="008B7ADE" w:rsidRPr="0099055B" w:rsidRDefault="008B7ADE" w:rsidP="008B7ADE">
            <w:pPr>
              <w:spacing w:after="0" w:line="240" w:lineRule="auto"/>
              <w:rPr>
                <w:rFonts w:ascii="Arial" w:eastAsia="Times New Roman" w:hAnsi="Arial" w:cs="Arial"/>
                <w:b/>
                <w:bCs/>
                <w:color w:val="000000"/>
                <w:lang w:eastAsia="hr-HR"/>
              </w:rPr>
            </w:pPr>
            <w:r w:rsidRPr="0099055B">
              <w:rPr>
                <w:rFonts w:ascii="Arial" w:eastAsia="Times New Roman" w:hAnsi="Arial" w:cs="Arial"/>
                <w:b/>
                <w:bCs/>
                <w:color w:val="000000"/>
                <w:lang w:eastAsia="hr-HR"/>
              </w:rPr>
              <w:t>RASHODI UKUPNO</w:t>
            </w:r>
          </w:p>
        </w:tc>
        <w:tc>
          <w:tcPr>
            <w:tcW w:w="1284" w:type="dxa"/>
            <w:tcBorders>
              <w:top w:val="nil"/>
              <w:left w:val="nil"/>
              <w:bottom w:val="single" w:sz="4" w:space="0" w:color="auto"/>
              <w:right w:val="single" w:sz="4" w:space="0" w:color="auto"/>
            </w:tcBorders>
            <w:vAlign w:val="center"/>
          </w:tcPr>
          <w:p w14:paraId="3EB09383" w14:textId="4DF74D93" w:rsidR="008B7ADE" w:rsidRPr="0099055B" w:rsidRDefault="004F2D37" w:rsidP="008B7ADE">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60.240,00</w:t>
            </w:r>
          </w:p>
        </w:tc>
        <w:tc>
          <w:tcPr>
            <w:tcW w:w="1418" w:type="dxa"/>
            <w:tcBorders>
              <w:top w:val="nil"/>
              <w:left w:val="nil"/>
              <w:bottom w:val="single" w:sz="4" w:space="0" w:color="auto"/>
              <w:right w:val="single" w:sz="4" w:space="0" w:color="auto"/>
            </w:tcBorders>
            <w:vAlign w:val="center"/>
          </w:tcPr>
          <w:p w14:paraId="1717F0D1" w14:textId="08AA19CE" w:rsidR="008B7ADE" w:rsidRPr="0099055B" w:rsidRDefault="00AC3BA4" w:rsidP="008B7ADE">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71.847,00</w:t>
            </w:r>
          </w:p>
        </w:tc>
        <w:tc>
          <w:tcPr>
            <w:tcW w:w="1559" w:type="dxa"/>
            <w:tcBorders>
              <w:top w:val="nil"/>
              <w:left w:val="nil"/>
              <w:bottom w:val="single" w:sz="4" w:space="0" w:color="auto"/>
              <w:right w:val="single" w:sz="4" w:space="0" w:color="auto"/>
            </w:tcBorders>
            <w:vAlign w:val="center"/>
          </w:tcPr>
          <w:p w14:paraId="0C7E4ECE" w14:textId="0F90A532" w:rsidR="008B7ADE" w:rsidRPr="0099055B" w:rsidRDefault="006A37B0" w:rsidP="008B7ADE">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73.418,00</w:t>
            </w:r>
          </w:p>
        </w:tc>
        <w:tc>
          <w:tcPr>
            <w:tcW w:w="1701" w:type="dxa"/>
            <w:tcBorders>
              <w:top w:val="nil"/>
              <w:left w:val="nil"/>
              <w:bottom w:val="single" w:sz="4" w:space="0" w:color="auto"/>
              <w:right w:val="single" w:sz="4" w:space="0" w:color="auto"/>
            </w:tcBorders>
            <w:vAlign w:val="center"/>
          </w:tcPr>
          <w:p w14:paraId="64A1F63F" w14:textId="2744411D" w:rsidR="008B7ADE" w:rsidRPr="0099055B" w:rsidRDefault="006A37B0" w:rsidP="008B7ADE">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72.702,00</w:t>
            </w:r>
          </w:p>
        </w:tc>
        <w:tc>
          <w:tcPr>
            <w:tcW w:w="1985" w:type="dxa"/>
            <w:tcBorders>
              <w:top w:val="nil"/>
              <w:left w:val="nil"/>
              <w:bottom w:val="single" w:sz="4" w:space="0" w:color="auto"/>
              <w:right w:val="single" w:sz="4" w:space="0" w:color="auto"/>
            </w:tcBorders>
            <w:vAlign w:val="center"/>
          </w:tcPr>
          <w:p w14:paraId="3470BEAE" w14:textId="14F1005B" w:rsidR="008B7ADE" w:rsidRPr="0099055B" w:rsidRDefault="006A37B0" w:rsidP="008B7ADE">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72.702,00</w:t>
            </w:r>
          </w:p>
        </w:tc>
      </w:tr>
      <w:tr w:rsidR="008B7ADE" w:rsidRPr="0099055B" w14:paraId="57D44C12" w14:textId="77777777" w:rsidTr="007522E8">
        <w:trPr>
          <w:trHeight w:val="315"/>
        </w:trPr>
        <w:tc>
          <w:tcPr>
            <w:tcW w:w="1017" w:type="dxa"/>
            <w:tcBorders>
              <w:top w:val="nil"/>
              <w:left w:val="single" w:sz="4" w:space="0" w:color="auto"/>
              <w:bottom w:val="single" w:sz="4" w:space="0" w:color="auto"/>
              <w:right w:val="single" w:sz="4" w:space="0" w:color="auto"/>
            </w:tcBorders>
            <w:shd w:val="clear" w:color="000000" w:fill="FFFFFF"/>
            <w:vAlign w:val="center"/>
            <w:hideMark/>
          </w:tcPr>
          <w:p w14:paraId="6A378AE0" w14:textId="77777777" w:rsidR="008B7ADE" w:rsidRPr="0099055B" w:rsidRDefault="008B7ADE" w:rsidP="008B7ADE">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3</w:t>
            </w:r>
          </w:p>
        </w:tc>
        <w:tc>
          <w:tcPr>
            <w:tcW w:w="1150" w:type="dxa"/>
            <w:tcBorders>
              <w:top w:val="nil"/>
              <w:left w:val="nil"/>
              <w:bottom w:val="single" w:sz="4" w:space="0" w:color="auto"/>
              <w:right w:val="single" w:sz="4" w:space="0" w:color="auto"/>
            </w:tcBorders>
            <w:shd w:val="clear" w:color="000000" w:fill="FFFFFF"/>
            <w:vAlign w:val="center"/>
            <w:hideMark/>
          </w:tcPr>
          <w:p w14:paraId="6FD7A2A4" w14:textId="77777777" w:rsidR="008B7ADE" w:rsidRPr="0099055B" w:rsidRDefault="008B7ADE" w:rsidP="008B7ADE">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 </w:t>
            </w:r>
          </w:p>
        </w:tc>
        <w:tc>
          <w:tcPr>
            <w:tcW w:w="3353" w:type="dxa"/>
            <w:tcBorders>
              <w:top w:val="nil"/>
              <w:left w:val="nil"/>
              <w:bottom w:val="single" w:sz="4" w:space="0" w:color="auto"/>
              <w:right w:val="single" w:sz="4" w:space="0" w:color="auto"/>
            </w:tcBorders>
            <w:shd w:val="clear" w:color="000000" w:fill="FFFFFF"/>
            <w:vAlign w:val="center"/>
            <w:hideMark/>
          </w:tcPr>
          <w:p w14:paraId="3E8763AA" w14:textId="77777777" w:rsidR="008B7ADE" w:rsidRPr="0099055B" w:rsidRDefault="008B7ADE" w:rsidP="008B7ADE">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Rashodi poslovanja</w:t>
            </w:r>
          </w:p>
        </w:tc>
        <w:tc>
          <w:tcPr>
            <w:tcW w:w="1284" w:type="dxa"/>
            <w:tcBorders>
              <w:top w:val="nil"/>
              <w:left w:val="nil"/>
              <w:bottom w:val="single" w:sz="4" w:space="0" w:color="auto"/>
              <w:right w:val="single" w:sz="4" w:space="0" w:color="auto"/>
            </w:tcBorders>
            <w:shd w:val="clear" w:color="000000" w:fill="FFFFFF"/>
            <w:noWrap/>
            <w:vAlign w:val="bottom"/>
          </w:tcPr>
          <w:p w14:paraId="6B0754C9" w14:textId="31FE9A8D" w:rsidR="008B7ADE" w:rsidRPr="0099055B" w:rsidRDefault="004F2D37"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57.353,51</w:t>
            </w:r>
          </w:p>
        </w:tc>
        <w:tc>
          <w:tcPr>
            <w:tcW w:w="1418" w:type="dxa"/>
            <w:tcBorders>
              <w:top w:val="nil"/>
              <w:left w:val="nil"/>
              <w:bottom w:val="single" w:sz="4" w:space="0" w:color="auto"/>
              <w:right w:val="single" w:sz="4" w:space="0" w:color="auto"/>
            </w:tcBorders>
            <w:shd w:val="clear" w:color="000000" w:fill="FFFFFF"/>
            <w:noWrap/>
            <w:vAlign w:val="bottom"/>
          </w:tcPr>
          <w:p w14:paraId="134C8FAB" w14:textId="0328D390" w:rsidR="008B7ADE" w:rsidRPr="0099055B" w:rsidRDefault="00EC5766"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68.597,00</w:t>
            </w:r>
          </w:p>
        </w:tc>
        <w:tc>
          <w:tcPr>
            <w:tcW w:w="1559" w:type="dxa"/>
            <w:tcBorders>
              <w:top w:val="nil"/>
              <w:left w:val="nil"/>
              <w:bottom w:val="single" w:sz="4" w:space="0" w:color="auto"/>
              <w:right w:val="single" w:sz="4" w:space="0" w:color="auto"/>
            </w:tcBorders>
            <w:shd w:val="clear" w:color="000000" w:fill="FFFFFF"/>
            <w:noWrap/>
            <w:vAlign w:val="bottom"/>
          </w:tcPr>
          <w:p w14:paraId="7B305548" w14:textId="5110B531" w:rsidR="008B7ADE" w:rsidRPr="0099055B" w:rsidRDefault="00EC5766"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70.868,00</w:t>
            </w:r>
          </w:p>
        </w:tc>
        <w:tc>
          <w:tcPr>
            <w:tcW w:w="1701" w:type="dxa"/>
            <w:tcBorders>
              <w:top w:val="nil"/>
              <w:left w:val="nil"/>
              <w:bottom w:val="single" w:sz="4" w:space="0" w:color="auto"/>
              <w:right w:val="single" w:sz="4" w:space="0" w:color="auto"/>
            </w:tcBorders>
            <w:shd w:val="clear" w:color="000000" w:fill="FFFFFF"/>
            <w:noWrap/>
            <w:vAlign w:val="bottom"/>
          </w:tcPr>
          <w:p w14:paraId="084493E9" w14:textId="43F0C259" w:rsidR="008B7ADE" w:rsidRPr="0099055B" w:rsidRDefault="00EC5766"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70.152,00</w:t>
            </w:r>
          </w:p>
        </w:tc>
        <w:tc>
          <w:tcPr>
            <w:tcW w:w="1985" w:type="dxa"/>
            <w:tcBorders>
              <w:top w:val="nil"/>
              <w:left w:val="nil"/>
              <w:bottom w:val="single" w:sz="4" w:space="0" w:color="auto"/>
              <w:right w:val="single" w:sz="4" w:space="0" w:color="auto"/>
            </w:tcBorders>
            <w:shd w:val="clear" w:color="000000" w:fill="FFFFFF"/>
            <w:noWrap/>
            <w:vAlign w:val="bottom"/>
          </w:tcPr>
          <w:p w14:paraId="49EB02B9" w14:textId="58656442" w:rsidR="008B7ADE" w:rsidRPr="0099055B" w:rsidRDefault="00EC5766"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70.152,00</w:t>
            </w:r>
          </w:p>
        </w:tc>
      </w:tr>
      <w:tr w:rsidR="008B7ADE" w:rsidRPr="0099055B" w14:paraId="10E1B15C" w14:textId="77777777" w:rsidTr="007522E8">
        <w:trPr>
          <w:trHeight w:val="315"/>
        </w:trPr>
        <w:tc>
          <w:tcPr>
            <w:tcW w:w="1017" w:type="dxa"/>
            <w:tcBorders>
              <w:top w:val="nil"/>
              <w:left w:val="single" w:sz="4" w:space="0" w:color="auto"/>
              <w:bottom w:val="single" w:sz="4" w:space="0" w:color="auto"/>
              <w:right w:val="single" w:sz="4" w:space="0" w:color="auto"/>
            </w:tcBorders>
            <w:shd w:val="clear" w:color="000000" w:fill="FFFFFF"/>
            <w:vAlign w:val="center"/>
            <w:hideMark/>
          </w:tcPr>
          <w:p w14:paraId="067738B7" w14:textId="77777777" w:rsidR="008B7ADE" w:rsidRPr="0099055B" w:rsidRDefault="008B7ADE" w:rsidP="008B7ADE">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 </w:t>
            </w:r>
          </w:p>
        </w:tc>
        <w:tc>
          <w:tcPr>
            <w:tcW w:w="1150" w:type="dxa"/>
            <w:tcBorders>
              <w:top w:val="nil"/>
              <w:left w:val="nil"/>
              <w:bottom w:val="single" w:sz="4" w:space="0" w:color="auto"/>
              <w:right w:val="single" w:sz="4" w:space="0" w:color="auto"/>
            </w:tcBorders>
            <w:shd w:val="clear" w:color="000000" w:fill="FFFFFF"/>
            <w:vAlign w:val="center"/>
            <w:hideMark/>
          </w:tcPr>
          <w:p w14:paraId="26C786B8" w14:textId="77777777" w:rsidR="008B7ADE" w:rsidRPr="0099055B" w:rsidRDefault="008B7ADE" w:rsidP="008B7ADE">
            <w:pPr>
              <w:spacing w:after="0" w:line="240" w:lineRule="auto"/>
              <w:rPr>
                <w:rFonts w:ascii="Arial" w:eastAsia="Times New Roman" w:hAnsi="Arial" w:cs="Arial"/>
                <w:lang w:eastAsia="hr-HR"/>
              </w:rPr>
            </w:pPr>
            <w:r w:rsidRPr="0099055B">
              <w:rPr>
                <w:rFonts w:ascii="Arial" w:eastAsia="Times New Roman" w:hAnsi="Arial" w:cs="Arial"/>
                <w:lang w:eastAsia="hr-HR"/>
              </w:rPr>
              <w:t>31</w:t>
            </w:r>
          </w:p>
        </w:tc>
        <w:tc>
          <w:tcPr>
            <w:tcW w:w="3353" w:type="dxa"/>
            <w:tcBorders>
              <w:top w:val="nil"/>
              <w:left w:val="nil"/>
              <w:bottom w:val="single" w:sz="4" w:space="0" w:color="auto"/>
              <w:right w:val="single" w:sz="4" w:space="0" w:color="auto"/>
            </w:tcBorders>
            <w:shd w:val="clear" w:color="000000" w:fill="FFFFFF"/>
            <w:vAlign w:val="center"/>
            <w:hideMark/>
          </w:tcPr>
          <w:p w14:paraId="4F880A33" w14:textId="77777777" w:rsidR="008B7ADE" w:rsidRPr="0099055B" w:rsidRDefault="008B7ADE" w:rsidP="008B7ADE">
            <w:pPr>
              <w:spacing w:after="0" w:line="240" w:lineRule="auto"/>
              <w:rPr>
                <w:rFonts w:ascii="Arial" w:eastAsia="Times New Roman" w:hAnsi="Arial" w:cs="Arial"/>
                <w:lang w:eastAsia="hr-HR"/>
              </w:rPr>
            </w:pPr>
            <w:r w:rsidRPr="0099055B">
              <w:rPr>
                <w:rFonts w:ascii="Arial" w:eastAsia="Times New Roman" w:hAnsi="Arial" w:cs="Arial"/>
                <w:lang w:eastAsia="hr-HR"/>
              </w:rPr>
              <w:t>Rashodi za zaposlene</w:t>
            </w:r>
          </w:p>
        </w:tc>
        <w:tc>
          <w:tcPr>
            <w:tcW w:w="1284" w:type="dxa"/>
            <w:tcBorders>
              <w:top w:val="nil"/>
              <w:left w:val="nil"/>
              <w:bottom w:val="single" w:sz="4" w:space="0" w:color="auto"/>
              <w:right w:val="single" w:sz="4" w:space="0" w:color="auto"/>
            </w:tcBorders>
            <w:shd w:val="clear" w:color="000000" w:fill="FFFFFF"/>
            <w:noWrap/>
            <w:vAlign w:val="bottom"/>
          </w:tcPr>
          <w:p w14:paraId="30FC19B3" w14:textId="42E9EAD8" w:rsidR="008B7ADE" w:rsidRPr="0099055B" w:rsidRDefault="004F2D37"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42.871,94</w:t>
            </w:r>
          </w:p>
        </w:tc>
        <w:tc>
          <w:tcPr>
            <w:tcW w:w="1418" w:type="dxa"/>
            <w:tcBorders>
              <w:top w:val="nil"/>
              <w:left w:val="nil"/>
              <w:bottom w:val="single" w:sz="4" w:space="0" w:color="auto"/>
              <w:right w:val="single" w:sz="4" w:space="0" w:color="auto"/>
            </w:tcBorders>
            <w:shd w:val="clear" w:color="000000" w:fill="FFFFFF"/>
            <w:noWrap/>
            <w:vAlign w:val="bottom"/>
          </w:tcPr>
          <w:p w14:paraId="5272B354" w14:textId="5A3998A0" w:rsidR="008B7ADE" w:rsidRPr="0099055B" w:rsidRDefault="00EC5766"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46.534,00</w:t>
            </w:r>
          </w:p>
        </w:tc>
        <w:tc>
          <w:tcPr>
            <w:tcW w:w="1559" w:type="dxa"/>
            <w:tcBorders>
              <w:top w:val="nil"/>
              <w:left w:val="nil"/>
              <w:bottom w:val="single" w:sz="4" w:space="0" w:color="auto"/>
              <w:right w:val="single" w:sz="4" w:space="0" w:color="auto"/>
            </w:tcBorders>
            <w:shd w:val="clear" w:color="000000" w:fill="FFFFFF"/>
            <w:noWrap/>
            <w:vAlign w:val="bottom"/>
          </w:tcPr>
          <w:p w14:paraId="15568C6A" w14:textId="129D1944" w:rsidR="008B7ADE" w:rsidRPr="0099055B" w:rsidRDefault="00EC5766"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51.244,00</w:t>
            </w:r>
          </w:p>
        </w:tc>
        <w:tc>
          <w:tcPr>
            <w:tcW w:w="1701" w:type="dxa"/>
            <w:tcBorders>
              <w:top w:val="nil"/>
              <w:left w:val="nil"/>
              <w:bottom w:val="single" w:sz="4" w:space="0" w:color="auto"/>
              <w:right w:val="single" w:sz="4" w:space="0" w:color="auto"/>
            </w:tcBorders>
            <w:shd w:val="clear" w:color="000000" w:fill="FFFFFF"/>
            <w:noWrap/>
            <w:vAlign w:val="bottom"/>
          </w:tcPr>
          <w:p w14:paraId="34556B64" w14:textId="70D3277D" w:rsidR="008B7ADE" w:rsidRPr="0099055B" w:rsidRDefault="00EC5766"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50.531,00</w:t>
            </w:r>
          </w:p>
        </w:tc>
        <w:tc>
          <w:tcPr>
            <w:tcW w:w="1985" w:type="dxa"/>
            <w:tcBorders>
              <w:top w:val="nil"/>
              <w:left w:val="nil"/>
              <w:bottom w:val="single" w:sz="4" w:space="0" w:color="auto"/>
              <w:right w:val="single" w:sz="4" w:space="0" w:color="auto"/>
            </w:tcBorders>
            <w:shd w:val="clear" w:color="000000" w:fill="FFFFFF"/>
            <w:noWrap/>
            <w:vAlign w:val="bottom"/>
          </w:tcPr>
          <w:p w14:paraId="4C05AD99" w14:textId="216BF7BB" w:rsidR="008B7ADE" w:rsidRPr="0099055B" w:rsidRDefault="00EC5766"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50.531,00</w:t>
            </w:r>
          </w:p>
        </w:tc>
      </w:tr>
      <w:tr w:rsidR="008B7ADE" w:rsidRPr="0099055B" w14:paraId="4D384CDA" w14:textId="77777777" w:rsidTr="007522E8">
        <w:trPr>
          <w:trHeight w:val="288"/>
        </w:trPr>
        <w:tc>
          <w:tcPr>
            <w:tcW w:w="1017" w:type="dxa"/>
            <w:tcBorders>
              <w:top w:val="nil"/>
              <w:left w:val="single" w:sz="4" w:space="0" w:color="auto"/>
              <w:bottom w:val="single" w:sz="4" w:space="0" w:color="auto"/>
              <w:right w:val="single" w:sz="4" w:space="0" w:color="auto"/>
            </w:tcBorders>
            <w:shd w:val="clear" w:color="000000" w:fill="FFFFFF"/>
            <w:noWrap/>
            <w:vAlign w:val="center"/>
            <w:hideMark/>
          </w:tcPr>
          <w:p w14:paraId="3D5DC3AE" w14:textId="77777777" w:rsidR="008B7ADE" w:rsidRPr="0099055B" w:rsidRDefault="008B7ADE" w:rsidP="008B7ADE">
            <w:pPr>
              <w:spacing w:after="0" w:line="240" w:lineRule="auto"/>
              <w:rPr>
                <w:rFonts w:ascii="Arial" w:eastAsia="Times New Roman" w:hAnsi="Arial" w:cs="Arial"/>
                <w:lang w:eastAsia="hr-HR"/>
              </w:rPr>
            </w:pPr>
            <w:r w:rsidRPr="0099055B">
              <w:rPr>
                <w:rFonts w:ascii="Arial" w:eastAsia="Times New Roman" w:hAnsi="Arial" w:cs="Arial"/>
                <w:lang w:eastAsia="hr-HR"/>
              </w:rPr>
              <w:t> </w:t>
            </w:r>
          </w:p>
        </w:tc>
        <w:tc>
          <w:tcPr>
            <w:tcW w:w="1150" w:type="dxa"/>
            <w:tcBorders>
              <w:top w:val="nil"/>
              <w:left w:val="nil"/>
              <w:bottom w:val="single" w:sz="4" w:space="0" w:color="auto"/>
              <w:right w:val="single" w:sz="4" w:space="0" w:color="auto"/>
            </w:tcBorders>
            <w:shd w:val="clear" w:color="000000" w:fill="FFFFFF"/>
            <w:noWrap/>
            <w:vAlign w:val="center"/>
            <w:hideMark/>
          </w:tcPr>
          <w:p w14:paraId="5128B8F6" w14:textId="77777777" w:rsidR="008B7ADE" w:rsidRPr="0099055B" w:rsidRDefault="008B7ADE" w:rsidP="008B7ADE">
            <w:pPr>
              <w:spacing w:after="0" w:line="240" w:lineRule="auto"/>
              <w:rPr>
                <w:rFonts w:ascii="Arial" w:eastAsia="Times New Roman" w:hAnsi="Arial" w:cs="Arial"/>
                <w:lang w:eastAsia="hr-HR"/>
              </w:rPr>
            </w:pPr>
            <w:r w:rsidRPr="0099055B">
              <w:rPr>
                <w:rFonts w:ascii="Arial" w:eastAsia="Times New Roman" w:hAnsi="Arial" w:cs="Arial"/>
                <w:lang w:eastAsia="hr-HR"/>
              </w:rPr>
              <w:t>32</w:t>
            </w:r>
          </w:p>
        </w:tc>
        <w:tc>
          <w:tcPr>
            <w:tcW w:w="3353" w:type="dxa"/>
            <w:tcBorders>
              <w:top w:val="nil"/>
              <w:left w:val="nil"/>
              <w:bottom w:val="single" w:sz="4" w:space="0" w:color="auto"/>
              <w:right w:val="single" w:sz="4" w:space="0" w:color="auto"/>
            </w:tcBorders>
            <w:shd w:val="clear" w:color="000000" w:fill="FFFFFF"/>
            <w:noWrap/>
            <w:vAlign w:val="center"/>
            <w:hideMark/>
          </w:tcPr>
          <w:p w14:paraId="224C8B89" w14:textId="77777777" w:rsidR="008B7ADE" w:rsidRPr="0099055B" w:rsidRDefault="008B7ADE" w:rsidP="008B7ADE">
            <w:pPr>
              <w:spacing w:after="0" w:line="240" w:lineRule="auto"/>
              <w:rPr>
                <w:rFonts w:ascii="Arial" w:eastAsia="Times New Roman" w:hAnsi="Arial" w:cs="Arial"/>
                <w:lang w:eastAsia="hr-HR"/>
              </w:rPr>
            </w:pPr>
            <w:r w:rsidRPr="0099055B">
              <w:rPr>
                <w:rFonts w:ascii="Arial" w:eastAsia="Times New Roman" w:hAnsi="Arial" w:cs="Arial"/>
                <w:lang w:eastAsia="hr-HR"/>
              </w:rPr>
              <w:t>Materijalni rashodi</w:t>
            </w:r>
          </w:p>
        </w:tc>
        <w:tc>
          <w:tcPr>
            <w:tcW w:w="1284" w:type="dxa"/>
            <w:tcBorders>
              <w:top w:val="nil"/>
              <w:left w:val="nil"/>
              <w:bottom w:val="single" w:sz="4" w:space="0" w:color="auto"/>
              <w:right w:val="single" w:sz="4" w:space="0" w:color="auto"/>
            </w:tcBorders>
            <w:shd w:val="clear" w:color="000000" w:fill="FFFFFF"/>
            <w:noWrap/>
            <w:vAlign w:val="bottom"/>
          </w:tcPr>
          <w:p w14:paraId="6D91DC43" w14:textId="338E887B" w:rsidR="008B7ADE" w:rsidRPr="0099055B" w:rsidRDefault="004F2D37"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14.199,99</w:t>
            </w:r>
          </w:p>
        </w:tc>
        <w:tc>
          <w:tcPr>
            <w:tcW w:w="1418" w:type="dxa"/>
            <w:tcBorders>
              <w:top w:val="nil"/>
              <w:left w:val="nil"/>
              <w:bottom w:val="single" w:sz="4" w:space="0" w:color="auto"/>
              <w:right w:val="single" w:sz="4" w:space="0" w:color="auto"/>
            </w:tcBorders>
            <w:shd w:val="clear" w:color="000000" w:fill="FFFFFF"/>
            <w:noWrap/>
            <w:vAlign w:val="bottom"/>
          </w:tcPr>
          <w:p w14:paraId="0FBBD9D9" w14:textId="30C70DB6" w:rsidR="008B7ADE" w:rsidRPr="0099055B" w:rsidRDefault="00EC5766"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21.700,00</w:t>
            </w:r>
          </w:p>
        </w:tc>
        <w:tc>
          <w:tcPr>
            <w:tcW w:w="1559" w:type="dxa"/>
            <w:tcBorders>
              <w:top w:val="nil"/>
              <w:left w:val="nil"/>
              <w:bottom w:val="single" w:sz="4" w:space="0" w:color="auto"/>
              <w:right w:val="single" w:sz="4" w:space="0" w:color="auto"/>
            </w:tcBorders>
            <w:shd w:val="clear" w:color="000000" w:fill="FFFFFF"/>
            <w:noWrap/>
            <w:vAlign w:val="bottom"/>
          </w:tcPr>
          <w:p w14:paraId="34A115B3" w14:textId="738B6256" w:rsidR="008B7ADE" w:rsidRPr="0099055B" w:rsidRDefault="00EC5766"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19.191,00</w:t>
            </w:r>
          </w:p>
        </w:tc>
        <w:tc>
          <w:tcPr>
            <w:tcW w:w="1701" w:type="dxa"/>
            <w:tcBorders>
              <w:top w:val="nil"/>
              <w:left w:val="nil"/>
              <w:bottom w:val="single" w:sz="4" w:space="0" w:color="auto"/>
              <w:right w:val="single" w:sz="4" w:space="0" w:color="auto"/>
            </w:tcBorders>
            <w:shd w:val="clear" w:color="000000" w:fill="FFFFFF"/>
            <w:noWrap/>
            <w:vAlign w:val="bottom"/>
          </w:tcPr>
          <w:p w14:paraId="22CA52E3" w14:textId="23DACEEB" w:rsidR="008B7ADE" w:rsidRPr="0099055B" w:rsidRDefault="00EC5766"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19.188,00</w:t>
            </w:r>
          </w:p>
        </w:tc>
        <w:tc>
          <w:tcPr>
            <w:tcW w:w="1985" w:type="dxa"/>
            <w:tcBorders>
              <w:top w:val="nil"/>
              <w:left w:val="nil"/>
              <w:bottom w:val="single" w:sz="4" w:space="0" w:color="auto"/>
              <w:right w:val="single" w:sz="4" w:space="0" w:color="auto"/>
            </w:tcBorders>
            <w:shd w:val="clear" w:color="000000" w:fill="FFFFFF"/>
            <w:noWrap/>
            <w:vAlign w:val="bottom"/>
          </w:tcPr>
          <w:p w14:paraId="46DAA6A8" w14:textId="55F989E3" w:rsidR="008B7ADE" w:rsidRPr="0099055B" w:rsidRDefault="00EC5766"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19.188,00</w:t>
            </w:r>
          </w:p>
        </w:tc>
      </w:tr>
      <w:tr w:rsidR="008B7ADE" w:rsidRPr="0099055B" w14:paraId="4BFAB6B1" w14:textId="77777777" w:rsidTr="007522E8">
        <w:trPr>
          <w:trHeight w:val="288"/>
        </w:trPr>
        <w:tc>
          <w:tcPr>
            <w:tcW w:w="1017" w:type="dxa"/>
            <w:tcBorders>
              <w:top w:val="nil"/>
              <w:left w:val="single" w:sz="4" w:space="0" w:color="auto"/>
              <w:bottom w:val="single" w:sz="4" w:space="0" w:color="auto"/>
              <w:right w:val="single" w:sz="4" w:space="0" w:color="auto"/>
            </w:tcBorders>
            <w:shd w:val="clear" w:color="000000" w:fill="FFFFFF"/>
            <w:noWrap/>
            <w:vAlign w:val="center"/>
            <w:hideMark/>
          </w:tcPr>
          <w:p w14:paraId="03E92E87" w14:textId="77777777" w:rsidR="008B7ADE" w:rsidRPr="0099055B" w:rsidRDefault="008B7ADE" w:rsidP="008B7ADE">
            <w:pPr>
              <w:spacing w:after="0" w:line="240" w:lineRule="auto"/>
              <w:rPr>
                <w:rFonts w:ascii="Arial" w:eastAsia="Times New Roman" w:hAnsi="Arial" w:cs="Arial"/>
                <w:lang w:eastAsia="hr-HR"/>
              </w:rPr>
            </w:pPr>
            <w:r w:rsidRPr="0099055B">
              <w:rPr>
                <w:rFonts w:ascii="Arial" w:eastAsia="Times New Roman" w:hAnsi="Arial" w:cs="Arial"/>
                <w:lang w:eastAsia="hr-HR"/>
              </w:rPr>
              <w:t> </w:t>
            </w:r>
          </w:p>
        </w:tc>
        <w:tc>
          <w:tcPr>
            <w:tcW w:w="1150" w:type="dxa"/>
            <w:tcBorders>
              <w:top w:val="nil"/>
              <w:left w:val="nil"/>
              <w:bottom w:val="single" w:sz="4" w:space="0" w:color="auto"/>
              <w:right w:val="single" w:sz="4" w:space="0" w:color="auto"/>
            </w:tcBorders>
            <w:shd w:val="clear" w:color="000000" w:fill="FFFFFF"/>
            <w:noWrap/>
            <w:vAlign w:val="center"/>
            <w:hideMark/>
          </w:tcPr>
          <w:p w14:paraId="23AA90AA" w14:textId="77777777" w:rsidR="008B7ADE" w:rsidRPr="0099055B" w:rsidRDefault="008B7ADE" w:rsidP="008B7ADE">
            <w:pPr>
              <w:spacing w:after="0" w:line="240" w:lineRule="auto"/>
              <w:rPr>
                <w:rFonts w:ascii="Arial" w:eastAsia="Times New Roman" w:hAnsi="Arial" w:cs="Arial"/>
                <w:lang w:eastAsia="hr-HR"/>
              </w:rPr>
            </w:pPr>
            <w:r w:rsidRPr="0099055B">
              <w:rPr>
                <w:rFonts w:ascii="Arial" w:eastAsia="Times New Roman" w:hAnsi="Arial" w:cs="Arial"/>
                <w:lang w:eastAsia="hr-HR"/>
              </w:rPr>
              <w:t>34</w:t>
            </w:r>
          </w:p>
        </w:tc>
        <w:tc>
          <w:tcPr>
            <w:tcW w:w="3353" w:type="dxa"/>
            <w:tcBorders>
              <w:top w:val="nil"/>
              <w:left w:val="nil"/>
              <w:bottom w:val="single" w:sz="4" w:space="0" w:color="auto"/>
              <w:right w:val="single" w:sz="4" w:space="0" w:color="auto"/>
            </w:tcBorders>
            <w:shd w:val="clear" w:color="000000" w:fill="FFFFFF"/>
            <w:noWrap/>
            <w:vAlign w:val="center"/>
            <w:hideMark/>
          </w:tcPr>
          <w:p w14:paraId="617C9642" w14:textId="77777777" w:rsidR="008B7ADE" w:rsidRPr="0099055B" w:rsidRDefault="008B7ADE" w:rsidP="008B7ADE">
            <w:pPr>
              <w:spacing w:after="0" w:line="240" w:lineRule="auto"/>
              <w:rPr>
                <w:rFonts w:ascii="Arial" w:eastAsia="Times New Roman" w:hAnsi="Arial" w:cs="Arial"/>
                <w:i/>
                <w:iCs/>
                <w:lang w:eastAsia="hr-HR"/>
              </w:rPr>
            </w:pPr>
            <w:r w:rsidRPr="0099055B">
              <w:rPr>
                <w:rFonts w:ascii="Arial" w:eastAsia="Times New Roman" w:hAnsi="Arial" w:cs="Arial"/>
                <w:i/>
                <w:iCs/>
                <w:lang w:eastAsia="hr-HR"/>
              </w:rPr>
              <w:t>Financijski rashodi</w:t>
            </w:r>
          </w:p>
        </w:tc>
        <w:tc>
          <w:tcPr>
            <w:tcW w:w="1284" w:type="dxa"/>
            <w:tcBorders>
              <w:top w:val="nil"/>
              <w:left w:val="nil"/>
              <w:bottom w:val="single" w:sz="4" w:space="0" w:color="auto"/>
              <w:right w:val="single" w:sz="4" w:space="0" w:color="auto"/>
            </w:tcBorders>
            <w:shd w:val="clear" w:color="000000" w:fill="FFFFFF"/>
            <w:noWrap/>
            <w:vAlign w:val="bottom"/>
          </w:tcPr>
          <w:p w14:paraId="039D4D47" w14:textId="07416547" w:rsidR="008B7ADE" w:rsidRPr="0099055B" w:rsidRDefault="004F2D37"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281,58</w:t>
            </w:r>
          </w:p>
        </w:tc>
        <w:tc>
          <w:tcPr>
            <w:tcW w:w="1418" w:type="dxa"/>
            <w:tcBorders>
              <w:top w:val="nil"/>
              <w:left w:val="nil"/>
              <w:bottom w:val="single" w:sz="4" w:space="0" w:color="auto"/>
              <w:right w:val="single" w:sz="4" w:space="0" w:color="auto"/>
            </w:tcBorders>
            <w:shd w:val="clear" w:color="000000" w:fill="FFFFFF"/>
            <w:noWrap/>
            <w:vAlign w:val="bottom"/>
          </w:tcPr>
          <w:p w14:paraId="44AA5477" w14:textId="27F930C7" w:rsidR="008B7ADE" w:rsidRPr="0099055B" w:rsidRDefault="001F6D99" w:rsidP="008B7ADE">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363,00</w:t>
            </w:r>
          </w:p>
        </w:tc>
        <w:tc>
          <w:tcPr>
            <w:tcW w:w="1559" w:type="dxa"/>
            <w:tcBorders>
              <w:top w:val="nil"/>
              <w:left w:val="nil"/>
              <w:bottom w:val="single" w:sz="4" w:space="0" w:color="auto"/>
              <w:right w:val="single" w:sz="4" w:space="0" w:color="auto"/>
            </w:tcBorders>
            <w:shd w:val="clear" w:color="000000" w:fill="FFFFFF"/>
            <w:noWrap/>
            <w:vAlign w:val="bottom"/>
          </w:tcPr>
          <w:p w14:paraId="5577317F" w14:textId="54BD0CC5" w:rsidR="008B7ADE" w:rsidRPr="0099055B" w:rsidRDefault="00A919A2"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433,00</w:t>
            </w:r>
          </w:p>
        </w:tc>
        <w:tc>
          <w:tcPr>
            <w:tcW w:w="1701" w:type="dxa"/>
            <w:tcBorders>
              <w:top w:val="nil"/>
              <w:left w:val="nil"/>
              <w:bottom w:val="single" w:sz="4" w:space="0" w:color="auto"/>
              <w:right w:val="single" w:sz="4" w:space="0" w:color="auto"/>
            </w:tcBorders>
            <w:shd w:val="clear" w:color="000000" w:fill="FFFFFF"/>
            <w:noWrap/>
            <w:vAlign w:val="bottom"/>
          </w:tcPr>
          <w:p w14:paraId="58B2ADED" w14:textId="754D84C1" w:rsidR="008B7ADE" w:rsidRPr="0099055B" w:rsidRDefault="00A919A2"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433,00</w:t>
            </w:r>
          </w:p>
        </w:tc>
        <w:tc>
          <w:tcPr>
            <w:tcW w:w="1985" w:type="dxa"/>
            <w:tcBorders>
              <w:top w:val="nil"/>
              <w:left w:val="nil"/>
              <w:bottom w:val="single" w:sz="4" w:space="0" w:color="auto"/>
              <w:right w:val="single" w:sz="4" w:space="0" w:color="auto"/>
            </w:tcBorders>
            <w:shd w:val="clear" w:color="000000" w:fill="FFFFFF"/>
            <w:noWrap/>
            <w:vAlign w:val="bottom"/>
          </w:tcPr>
          <w:p w14:paraId="59C7404D" w14:textId="6FE3D865" w:rsidR="008B7ADE" w:rsidRPr="0099055B" w:rsidRDefault="00564390" w:rsidP="008B7ADE">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363,00</w:t>
            </w:r>
          </w:p>
        </w:tc>
      </w:tr>
      <w:tr w:rsidR="008B7ADE" w:rsidRPr="0099055B" w14:paraId="1625D933" w14:textId="77777777" w:rsidTr="007522E8">
        <w:trPr>
          <w:trHeight w:val="408"/>
        </w:trPr>
        <w:tc>
          <w:tcPr>
            <w:tcW w:w="1017" w:type="dxa"/>
            <w:tcBorders>
              <w:top w:val="nil"/>
              <w:left w:val="single" w:sz="4" w:space="0" w:color="auto"/>
              <w:bottom w:val="single" w:sz="4" w:space="0" w:color="auto"/>
              <w:right w:val="single" w:sz="4" w:space="0" w:color="auto"/>
            </w:tcBorders>
            <w:shd w:val="clear" w:color="000000" w:fill="FFFFFF"/>
            <w:noWrap/>
            <w:vAlign w:val="center"/>
            <w:hideMark/>
          </w:tcPr>
          <w:p w14:paraId="6C3F93A4" w14:textId="77777777" w:rsidR="008B7ADE" w:rsidRPr="0099055B" w:rsidRDefault="008B7ADE" w:rsidP="008B7ADE">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4</w:t>
            </w:r>
          </w:p>
        </w:tc>
        <w:tc>
          <w:tcPr>
            <w:tcW w:w="1150" w:type="dxa"/>
            <w:tcBorders>
              <w:top w:val="nil"/>
              <w:left w:val="nil"/>
              <w:bottom w:val="single" w:sz="4" w:space="0" w:color="auto"/>
              <w:right w:val="single" w:sz="4" w:space="0" w:color="auto"/>
            </w:tcBorders>
            <w:shd w:val="clear" w:color="000000" w:fill="FFFFFF"/>
            <w:noWrap/>
            <w:vAlign w:val="center"/>
            <w:hideMark/>
          </w:tcPr>
          <w:p w14:paraId="5E0FF7A2" w14:textId="77777777" w:rsidR="008B7ADE" w:rsidRPr="0099055B" w:rsidRDefault="008B7ADE" w:rsidP="008B7ADE">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 </w:t>
            </w:r>
          </w:p>
        </w:tc>
        <w:tc>
          <w:tcPr>
            <w:tcW w:w="3353" w:type="dxa"/>
            <w:tcBorders>
              <w:top w:val="nil"/>
              <w:left w:val="nil"/>
              <w:bottom w:val="single" w:sz="4" w:space="0" w:color="auto"/>
              <w:right w:val="single" w:sz="4" w:space="0" w:color="auto"/>
            </w:tcBorders>
            <w:shd w:val="clear" w:color="000000" w:fill="FFFFFF"/>
            <w:vAlign w:val="center"/>
            <w:hideMark/>
          </w:tcPr>
          <w:p w14:paraId="259BE1D6" w14:textId="77777777" w:rsidR="008B7ADE" w:rsidRPr="0099055B" w:rsidRDefault="008B7ADE" w:rsidP="008B7ADE">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Rashodi za nabavu nefinancijske imovine</w:t>
            </w:r>
          </w:p>
        </w:tc>
        <w:tc>
          <w:tcPr>
            <w:tcW w:w="1284" w:type="dxa"/>
            <w:tcBorders>
              <w:top w:val="nil"/>
              <w:left w:val="nil"/>
              <w:bottom w:val="single" w:sz="4" w:space="0" w:color="auto"/>
              <w:right w:val="single" w:sz="4" w:space="0" w:color="auto"/>
            </w:tcBorders>
            <w:shd w:val="clear" w:color="000000" w:fill="FFFFFF"/>
            <w:noWrap/>
            <w:vAlign w:val="bottom"/>
          </w:tcPr>
          <w:p w14:paraId="68339C5E" w14:textId="2A5FE074" w:rsidR="008B7ADE" w:rsidRPr="0099055B" w:rsidRDefault="004F2D37" w:rsidP="008B7ADE">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2.886,85</w:t>
            </w:r>
          </w:p>
        </w:tc>
        <w:tc>
          <w:tcPr>
            <w:tcW w:w="1418" w:type="dxa"/>
            <w:tcBorders>
              <w:top w:val="nil"/>
              <w:left w:val="nil"/>
              <w:bottom w:val="single" w:sz="4" w:space="0" w:color="auto"/>
              <w:right w:val="single" w:sz="4" w:space="0" w:color="auto"/>
            </w:tcBorders>
            <w:shd w:val="clear" w:color="000000" w:fill="FFFFFF"/>
            <w:noWrap/>
            <w:vAlign w:val="bottom"/>
          </w:tcPr>
          <w:p w14:paraId="1F02A2E2" w14:textId="13A916A9" w:rsidR="008B7ADE" w:rsidRPr="0099055B" w:rsidRDefault="007522E8" w:rsidP="008B7ADE">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3.250,00</w:t>
            </w:r>
          </w:p>
        </w:tc>
        <w:tc>
          <w:tcPr>
            <w:tcW w:w="1559" w:type="dxa"/>
            <w:tcBorders>
              <w:top w:val="nil"/>
              <w:left w:val="nil"/>
              <w:bottom w:val="single" w:sz="4" w:space="0" w:color="auto"/>
              <w:right w:val="single" w:sz="4" w:space="0" w:color="auto"/>
            </w:tcBorders>
            <w:shd w:val="clear" w:color="000000" w:fill="FFFFFF"/>
            <w:noWrap/>
            <w:vAlign w:val="bottom"/>
          </w:tcPr>
          <w:p w14:paraId="432F7EAF" w14:textId="101A84B3" w:rsidR="008B7ADE" w:rsidRPr="0099055B" w:rsidRDefault="00EC5766" w:rsidP="008B7ADE">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2.550,00</w:t>
            </w:r>
          </w:p>
        </w:tc>
        <w:tc>
          <w:tcPr>
            <w:tcW w:w="1701" w:type="dxa"/>
            <w:tcBorders>
              <w:top w:val="nil"/>
              <w:left w:val="nil"/>
              <w:bottom w:val="single" w:sz="4" w:space="0" w:color="auto"/>
              <w:right w:val="single" w:sz="4" w:space="0" w:color="auto"/>
            </w:tcBorders>
            <w:shd w:val="clear" w:color="000000" w:fill="FFFFFF"/>
            <w:noWrap/>
            <w:vAlign w:val="bottom"/>
          </w:tcPr>
          <w:p w14:paraId="101BDD76" w14:textId="51EF1CBB" w:rsidR="008B7ADE" w:rsidRPr="0099055B" w:rsidRDefault="00EC5766" w:rsidP="008B7ADE">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2.550,00</w:t>
            </w:r>
          </w:p>
        </w:tc>
        <w:tc>
          <w:tcPr>
            <w:tcW w:w="1985" w:type="dxa"/>
            <w:tcBorders>
              <w:top w:val="nil"/>
              <w:left w:val="nil"/>
              <w:bottom w:val="single" w:sz="4" w:space="0" w:color="auto"/>
              <w:right w:val="single" w:sz="4" w:space="0" w:color="auto"/>
            </w:tcBorders>
            <w:shd w:val="clear" w:color="000000" w:fill="FFFFFF"/>
            <w:noWrap/>
            <w:vAlign w:val="bottom"/>
          </w:tcPr>
          <w:p w14:paraId="180BC233" w14:textId="577FB8C3" w:rsidR="008B7ADE" w:rsidRPr="0099055B" w:rsidRDefault="00EC5766" w:rsidP="008B7ADE">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2.550,00</w:t>
            </w:r>
          </w:p>
        </w:tc>
      </w:tr>
      <w:tr w:rsidR="008B7ADE" w:rsidRPr="0099055B" w14:paraId="257E24CE" w14:textId="77777777" w:rsidTr="007522E8">
        <w:trPr>
          <w:trHeight w:val="408"/>
        </w:trPr>
        <w:tc>
          <w:tcPr>
            <w:tcW w:w="1017" w:type="dxa"/>
            <w:tcBorders>
              <w:top w:val="nil"/>
              <w:left w:val="single" w:sz="4" w:space="0" w:color="auto"/>
              <w:bottom w:val="single" w:sz="4" w:space="0" w:color="auto"/>
              <w:right w:val="single" w:sz="4" w:space="0" w:color="auto"/>
            </w:tcBorders>
            <w:shd w:val="clear" w:color="000000" w:fill="FFFFFF"/>
            <w:vAlign w:val="center"/>
            <w:hideMark/>
          </w:tcPr>
          <w:p w14:paraId="450A359F" w14:textId="77777777" w:rsidR="008B7ADE" w:rsidRPr="0099055B" w:rsidRDefault="008B7ADE" w:rsidP="008B7ADE">
            <w:pPr>
              <w:spacing w:after="0" w:line="240" w:lineRule="auto"/>
              <w:rPr>
                <w:rFonts w:ascii="Arial" w:eastAsia="Times New Roman" w:hAnsi="Arial" w:cs="Arial"/>
                <w:lang w:eastAsia="hr-HR"/>
              </w:rPr>
            </w:pPr>
            <w:r w:rsidRPr="0099055B">
              <w:rPr>
                <w:rFonts w:ascii="Arial" w:eastAsia="Times New Roman" w:hAnsi="Arial" w:cs="Arial"/>
                <w:lang w:eastAsia="hr-HR"/>
              </w:rPr>
              <w:t> </w:t>
            </w:r>
          </w:p>
        </w:tc>
        <w:tc>
          <w:tcPr>
            <w:tcW w:w="1150" w:type="dxa"/>
            <w:tcBorders>
              <w:top w:val="nil"/>
              <w:left w:val="nil"/>
              <w:bottom w:val="single" w:sz="4" w:space="0" w:color="auto"/>
              <w:right w:val="single" w:sz="4" w:space="0" w:color="auto"/>
            </w:tcBorders>
            <w:shd w:val="clear" w:color="000000" w:fill="FFFFFF"/>
            <w:vAlign w:val="center"/>
            <w:hideMark/>
          </w:tcPr>
          <w:p w14:paraId="33B7E22A" w14:textId="77777777" w:rsidR="008B7ADE" w:rsidRPr="0099055B" w:rsidRDefault="008B7ADE" w:rsidP="008B7ADE">
            <w:pPr>
              <w:spacing w:after="0" w:line="240" w:lineRule="auto"/>
              <w:rPr>
                <w:rFonts w:ascii="Arial" w:eastAsia="Times New Roman" w:hAnsi="Arial" w:cs="Arial"/>
                <w:lang w:eastAsia="hr-HR"/>
              </w:rPr>
            </w:pPr>
            <w:r w:rsidRPr="0099055B">
              <w:rPr>
                <w:rFonts w:ascii="Arial" w:eastAsia="Times New Roman" w:hAnsi="Arial" w:cs="Arial"/>
                <w:lang w:eastAsia="hr-HR"/>
              </w:rPr>
              <w:t>42</w:t>
            </w:r>
          </w:p>
        </w:tc>
        <w:tc>
          <w:tcPr>
            <w:tcW w:w="3353" w:type="dxa"/>
            <w:tcBorders>
              <w:top w:val="nil"/>
              <w:left w:val="nil"/>
              <w:bottom w:val="single" w:sz="4" w:space="0" w:color="auto"/>
              <w:right w:val="single" w:sz="4" w:space="0" w:color="auto"/>
            </w:tcBorders>
            <w:shd w:val="clear" w:color="000000" w:fill="FFFFFF"/>
            <w:vAlign w:val="center"/>
            <w:hideMark/>
          </w:tcPr>
          <w:p w14:paraId="306C3116" w14:textId="1CE4DCE5" w:rsidR="008B7ADE" w:rsidRPr="0099055B" w:rsidRDefault="008B7ADE" w:rsidP="008B7ADE">
            <w:pPr>
              <w:spacing w:after="0" w:line="240" w:lineRule="auto"/>
              <w:rPr>
                <w:rFonts w:ascii="Arial" w:eastAsia="Times New Roman" w:hAnsi="Arial" w:cs="Arial"/>
                <w:lang w:eastAsia="hr-HR"/>
              </w:rPr>
            </w:pPr>
            <w:r w:rsidRPr="0099055B">
              <w:rPr>
                <w:rFonts w:ascii="Arial" w:eastAsia="Times New Roman" w:hAnsi="Arial" w:cs="Arial"/>
                <w:lang w:eastAsia="hr-HR"/>
              </w:rPr>
              <w:t>Rashodi za nabavu proizvedene dugotrajne imovine</w:t>
            </w:r>
          </w:p>
        </w:tc>
        <w:tc>
          <w:tcPr>
            <w:tcW w:w="1284" w:type="dxa"/>
            <w:tcBorders>
              <w:top w:val="nil"/>
              <w:left w:val="nil"/>
              <w:bottom w:val="single" w:sz="4" w:space="0" w:color="auto"/>
              <w:right w:val="single" w:sz="4" w:space="0" w:color="auto"/>
            </w:tcBorders>
            <w:shd w:val="clear" w:color="000000" w:fill="FFFFFF"/>
            <w:noWrap/>
            <w:vAlign w:val="bottom"/>
          </w:tcPr>
          <w:p w14:paraId="41A3EBF0" w14:textId="7859144F" w:rsidR="008B7ADE" w:rsidRPr="0099055B" w:rsidRDefault="004F2D37"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2.886,85</w:t>
            </w:r>
          </w:p>
        </w:tc>
        <w:tc>
          <w:tcPr>
            <w:tcW w:w="1418" w:type="dxa"/>
            <w:tcBorders>
              <w:top w:val="nil"/>
              <w:left w:val="nil"/>
              <w:bottom w:val="single" w:sz="4" w:space="0" w:color="auto"/>
              <w:right w:val="single" w:sz="4" w:space="0" w:color="auto"/>
            </w:tcBorders>
            <w:shd w:val="clear" w:color="000000" w:fill="FFFFFF"/>
            <w:noWrap/>
            <w:vAlign w:val="bottom"/>
          </w:tcPr>
          <w:p w14:paraId="489F32F3" w14:textId="159C5C92" w:rsidR="008B7ADE" w:rsidRPr="0099055B" w:rsidRDefault="007522E8" w:rsidP="008B7ADE">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3.250,00</w:t>
            </w:r>
          </w:p>
        </w:tc>
        <w:tc>
          <w:tcPr>
            <w:tcW w:w="1559" w:type="dxa"/>
            <w:tcBorders>
              <w:top w:val="nil"/>
              <w:left w:val="nil"/>
              <w:bottom w:val="single" w:sz="4" w:space="0" w:color="auto"/>
              <w:right w:val="single" w:sz="4" w:space="0" w:color="auto"/>
            </w:tcBorders>
            <w:shd w:val="clear" w:color="000000" w:fill="FFFFFF"/>
            <w:noWrap/>
            <w:vAlign w:val="bottom"/>
          </w:tcPr>
          <w:p w14:paraId="1E72692C" w14:textId="764B09D6" w:rsidR="008B7ADE" w:rsidRPr="0099055B" w:rsidRDefault="00EC5766"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2.550,00</w:t>
            </w:r>
          </w:p>
        </w:tc>
        <w:tc>
          <w:tcPr>
            <w:tcW w:w="1701" w:type="dxa"/>
            <w:tcBorders>
              <w:top w:val="nil"/>
              <w:left w:val="nil"/>
              <w:bottom w:val="single" w:sz="4" w:space="0" w:color="auto"/>
              <w:right w:val="single" w:sz="4" w:space="0" w:color="auto"/>
            </w:tcBorders>
            <w:shd w:val="clear" w:color="000000" w:fill="FFFFFF"/>
            <w:noWrap/>
            <w:vAlign w:val="bottom"/>
          </w:tcPr>
          <w:p w14:paraId="26398F1C" w14:textId="5DC991C8" w:rsidR="008B7ADE" w:rsidRPr="0099055B" w:rsidRDefault="00EC5766"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2.550,00</w:t>
            </w:r>
          </w:p>
        </w:tc>
        <w:tc>
          <w:tcPr>
            <w:tcW w:w="1985" w:type="dxa"/>
            <w:tcBorders>
              <w:top w:val="nil"/>
              <w:left w:val="nil"/>
              <w:bottom w:val="single" w:sz="4" w:space="0" w:color="auto"/>
              <w:right w:val="single" w:sz="4" w:space="0" w:color="auto"/>
            </w:tcBorders>
            <w:shd w:val="clear" w:color="000000" w:fill="FFFFFF"/>
            <w:vAlign w:val="bottom"/>
          </w:tcPr>
          <w:p w14:paraId="0933DBA6" w14:textId="161051E4" w:rsidR="008B7ADE" w:rsidRPr="0099055B" w:rsidRDefault="00EC5766" w:rsidP="008B7ADE">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2.550,00</w:t>
            </w:r>
          </w:p>
        </w:tc>
      </w:tr>
    </w:tbl>
    <w:p w14:paraId="75D23999" w14:textId="1CF887D0" w:rsidR="00235712" w:rsidRPr="0099055B" w:rsidRDefault="00235712" w:rsidP="003E3D58">
      <w:pPr>
        <w:rPr>
          <w:rFonts w:ascii="Arial" w:hAnsi="Arial" w:cs="Arial"/>
        </w:rPr>
      </w:pPr>
    </w:p>
    <w:p w14:paraId="4D503FB0" w14:textId="77777777" w:rsidR="00ED7BCA" w:rsidRPr="0099055B" w:rsidRDefault="00ED7BCA" w:rsidP="003E3D58">
      <w:pPr>
        <w:rPr>
          <w:rFonts w:ascii="Arial" w:hAnsi="Arial" w:cs="Arial"/>
        </w:rPr>
      </w:pPr>
    </w:p>
    <w:p w14:paraId="0170C418" w14:textId="77777777" w:rsidR="00CA6A1D" w:rsidRPr="0099055B" w:rsidRDefault="00CA6A1D" w:rsidP="003E3D58">
      <w:pPr>
        <w:rPr>
          <w:rFonts w:ascii="Arial" w:hAnsi="Arial" w:cs="Arial"/>
        </w:rPr>
      </w:pPr>
    </w:p>
    <w:p w14:paraId="3B8292B4" w14:textId="77777777" w:rsidR="00604DC9" w:rsidRPr="0099055B" w:rsidRDefault="00604DC9" w:rsidP="003E3D58">
      <w:pPr>
        <w:rPr>
          <w:rFonts w:ascii="Arial" w:hAnsi="Arial" w:cs="Arial"/>
        </w:rPr>
      </w:pPr>
    </w:p>
    <w:p w14:paraId="702DC698" w14:textId="77777777" w:rsidR="00604DC9" w:rsidRPr="0099055B" w:rsidRDefault="00604DC9" w:rsidP="003E3D58">
      <w:pPr>
        <w:rPr>
          <w:rFonts w:ascii="Arial" w:hAnsi="Arial" w:cs="Arial"/>
        </w:rPr>
      </w:pPr>
    </w:p>
    <w:p w14:paraId="5C7A87F2" w14:textId="77777777" w:rsidR="00604DC9" w:rsidRDefault="00604DC9" w:rsidP="003E3D58">
      <w:pPr>
        <w:rPr>
          <w:rFonts w:ascii="Arial" w:hAnsi="Arial" w:cs="Arial"/>
        </w:rPr>
      </w:pPr>
    </w:p>
    <w:p w14:paraId="354BEB4F" w14:textId="77777777" w:rsidR="0099055B" w:rsidRDefault="0099055B" w:rsidP="003E3D58">
      <w:pPr>
        <w:rPr>
          <w:rFonts w:ascii="Arial" w:hAnsi="Arial" w:cs="Arial"/>
        </w:rPr>
      </w:pPr>
    </w:p>
    <w:p w14:paraId="584567F1" w14:textId="77777777" w:rsidR="0099055B" w:rsidRPr="0099055B" w:rsidRDefault="0099055B" w:rsidP="003E3D58">
      <w:pPr>
        <w:rPr>
          <w:rFonts w:ascii="Arial" w:hAnsi="Arial" w:cs="Arial"/>
        </w:rPr>
      </w:pPr>
    </w:p>
    <w:p w14:paraId="086BAD22" w14:textId="77777777" w:rsidR="00CA6A1D" w:rsidRPr="0099055B" w:rsidRDefault="00CA6A1D" w:rsidP="003E3D58">
      <w:pPr>
        <w:rPr>
          <w:rFonts w:ascii="Arial" w:hAnsi="Arial" w:cs="Arial"/>
        </w:rPr>
      </w:pPr>
    </w:p>
    <w:p w14:paraId="7577D649" w14:textId="511D3DAE" w:rsidR="00A1163B" w:rsidRPr="0099055B" w:rsidRDefault="00A1163B" w:rsidP="00ED7BCA">
      <w:pPr>
        <w:pStyle w:val="Odlomakpopisa"/>
        <w:numPr>
          <w:ilvl w:val="2"/>
          <w:numId w:val="2"/>
        </w:numPr>
        <w:spacing w:after="0"/>
        <w:rPr>
          <w:rFonts w:ascii="Arial" w:hAnsi="Arial" w:cs="Arial"/>
          <w:b/>
          <w:bCs/>
        </w:rPr>
      </w:pPr>
      <w:r w:rsidRPr="0099055B">
        <w:rPr>
          <w:rFonts w:ascii="Arial" w:hAnsi="Arial" w:cs="Arial"/>
          <w:b/>
          <w:bCs/>
        </w:rPr>
        <w:lastRenderedPageBreak/>
        <w:t xml:space="preserve">Rashodi prema funkcijskoj klasifikaciji </w:t>
      </w:r>
    </w:p>
    <w:p w14:paraId="398F7F8E" w14:textId="77777777" w:rsidR="00ED7BCA" w:rsidRPr="0099055B" w:rsidRDefault="00ED7BCA" w:rsidP="00ED7BCA">
      <w:pPr>
        <w:pStyle w:val="Odlomakpopisa"/>
        <w:spacing w:after="0"/>
        <w:ind w:left="2670"/>
        <w:rPr>
          <w:rFonts w:ascii="Arial" w:hAnsi="Arial" w:cs="Arial"/>
          <w:b/>
          <w:bCs/>
        </w:rPr>
      </w:pPr>
    </w:p>
    <w:tbl>
      <w:tblPr>
        <w:tblW w:w="13467" w:type="dxa"/>
        <w:tblLook w:val="04A0" w:firstRow="1" w:lastRow="0" w:firstColumn="1" w:lastColumn="0" w:noHBand="0" w:noVBand="1"/>
      </w:tblPr>
      <w:tblGrid>
        <w:gridCol w:w="5529"/>
        <w:gridCol w:w="1275"/>
        <w:gridCol w:w="1418"/>
        <w:gridCol w:w="1559"/>
        <w:gridCol w:w="1701"/>
        <w:gridCol w:w="1985"/>
      </w:tblGrid>
      <w:tr w:rsidR="00ED7BCA" w:rsidRPr="0099055B" w14:paraId="10F752E5" w14:textId="77777777" w:rsidTr="00496B50">
        <w:trPr>
          <w:trHeight w:val="312"/>
        </w:trPr>
        <w:tc>
          <w:tcPr>
            <w:tcW w:w="13467" w:type="dxa"/>
            <w:gridSpan w:val="6"/>
            <w:tcBorders>
              <w:top w:val="nil"/>
              <w:left w:val="nil"/>
              <w:bottom w:val="nil"/>
              <w:right w:val="nil"/>
            </w:tcBorders>
            <w:vAlign w:val="center"/>
            <w:hideMark/>
          </w:tcPr>
          <w:p w14:paraId="417DC4E5" w14:textId="77777777" w:rsidR="00ED7BCA" w:rsidRPr="0099055B" w:rsidRDefault="00ED7BCA" w:rsidP="00ED7BCA">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RASHODI PREMA FUNKCIJSKOJ KLASIFIKACIJI</w:t>
            </w:r>
          </w:p>
        </w:tc>
      </w:tr>
      <w:tr w:rsidR="00ED7BCA" w:rsidRPr="0099055B" w14:paraId="6746BAD5" w14:textId="77777777" w:rsidTr="00496B50">
        <w:trPr>
          <w:trHeight w:val="348"/>
        </w:trPr>
        <w:tc>
          <w:tcPr>
            <w:tcW w:w="5529" w:type="dxa"/>
            <w:tcBorders>
              <w:top w:val="nil"/>
              <w:left w:val="nil"/>
              <w:bottom w:val="nil"/>
              <w:right w:val="nil"/>
            </w:tcBorders>
            <w:vAlign w:val="center"/>
            <w:hideMark/>
          </w:tcPr>
          <w:p w14:paraId="7B33DC87" w14:textId="77777777" w:rsidR="00ED7BCA" w:rsidRPr="0099055B" w:rsidRDefault="00ED7BCA" w:rsidP="00ED7BCA">
            <w:pPr>
              <w:spacing w:after="0" w:line="240" w:lineRule="auto"/>
              <w:jc w:val="center"/>
              <w:rPr>
                <w:rFonts w:ascii="Arial" w:eastAsia="Times New Roman" w:hAnsi="Arial" w:cs="Arial"/>
                <w:b/>
                <w:bCs/>
                <w:color w:val="000000"/>
                <w:lang w:eastAsia="hr-HR"/>
              </w:rPr>
            </w:pPr>
          </w:p>
        </w:tc>
        <w:tc>
          <w:tcPr>
            <w:tcW w:w="1275" w:type="dxa"/>
            <w:tcBorders>
              <w:top w:val="nil"/>
              <w:left w:val="nil"/>
              <w:bottom w:val="nil"/>
              <w:right w:val="nil"/>
            </w:tcBorders>
            <w:vAlign w:val="center"/>
            <w:hideMark/>
          </w:tcPr>
          <w:p w14:paraId="0FA00FDF" w14:textId="77777777" w:rsidR="00ED7BCA" w:rsidRPr="0099055B" w:rsidRDefault="00ED7BCA" w:rsidP="00ED7BCA">
            <w:pPr>
              <w:spacing w:after="0" w:line="240" w:lineRule="auto"/>
              <w:jc w:val="center"/>
              <w:rPr>
                <w:rFonts w:ascii="Arial" w:eastAsia="Times New Roman" w:hAnsi="Arial" w:cs="Arial"/>
                <w:lang w:eastAsia="hr-HR"/>
              </w:rPr>
            </w:pPr>
          </w:p>
        </w:tc>
        <w:tc>
          <w:tcPr>
            <w:tcW w:w="1418" w:type="dxa"/>
            <w:tcBorders>
              <w:top w:val="nil"/>
              <w:left w:val="nil"/>
              <w:bottom w:val="nil"/>
              <w:right w:val="nil"/>
            </w:tcBorders>
            <w:vAlign w:val="center"/>
            <w:hideMark/>
          </w:tcPr>
          <w:p w14:paraId="0A8D95FD" w14:textId="77777777" w:rsidR="00ED7BCA" w:rsidRPr="0099055B" w:rsidRDefault="00ED7BCA" w:rsidP="00ED7BCA">
            <w:pPr>
              <w:spacing w:after="0" w:line="240" w:lineRule="auto"/>
              <w:jc w:val="center"/>
              <w:rPr>
                <w:rFonts w:ascii="Arial" w:eastAsia="Times New Roman" w:hAnsi="Arial" w:cs="Arial"/>
                <w:lang w:eastAsia="hr-HR"/>
              </w:rPr>
            </w:pPr>
          </w:p>
        </w:tc>
        <w:tc>
          <w:tcPr>
            <w:tcW w:w="1559" w:type="dxa"/>
            <w:tcBorders>
              <w:top w:val="nil"/>
              <w:left w:val="nil"/>
              <w:bottom w:val="nil"/>
              <w:right w:val="nil"/>
            </w:tcBorders>
            <w:vAlign w:val="center"/>
            <w:hideMark/>
          </w:tcPr>
          <w:p w14:paraId="74BFB252" w14:textId="77777777" w:rsidR="00ED7BCA" w:rsidRPr="0099055B" w:rsidRDefault="00ED7BCA" w:rsidP="00ED7BCA">
            <w:pPr>
              <w:spacing w:after="0" w:line="240" w:lineRule="auto"/>
              <w:jc w:val="center"/>
              <w:rPr>
                <w:rFonts w:ascii="Arial" w:eastAsia="Times New Roman" w:hAnsi="Arial" w:cs="Arial"/>
                <w:lang w:eastAsia="hr-HR"/>
              </w:rPr>
            </w:pPr>
          </w:p>
        </w:tc>
        <w:tc>
          <w:tcPr>
            <w:tcW w:w="1701" w:type="dxa"/>
            <w:tcBorders>
              <w:top w:val="nil"/>
              <w:left w:val="nil"/>
              <w:bottom w:val="nil"/>
              <w:right w:val="nil"/>
            </w:tcBorders>
            <w:vAlign w:val="center"/>
            <w:hideMark/>
          </w:tcPr>
          <w:p w14:paraId="7928E274" w14:textId="77777777" w:rsidR="00ED7BCA" w:rsidRPr="0099055B" w:rsidRDefault="00ED7BCA" w:rsidP="00ED7BCA">
            <w:pPr>
              <w:spacing w:after="0" w:line="240" w:lineRule="auto"/>
              <w:jc w:val="center"/>
              <w:rPr>
                <w:rFonts w:ascii="Arial" w:eastAsia="Times New Roman" w:hAnsi="Arial" w:cs="Arial"/>
                <w:lang w:eastAsia="hr-HR"/>
              </w:rPr>
            </w:pPr>
          </w:p>
        </w:tc>
        <w:tc>
          <w:tcPr>
            <w:tcW w:w="1985" w:type="dxa"/>
            <w:tcBorders>
              <w:top w:val="nil"/>
              <w:left w:val="nil"/>
              <w:bottom w:val="nil"/>
              <w:right w:val="nil"/>
            </w:tcBorders>
            <w:vAlign w:val="center"/>
            <w:hideMark/>
          </w:tcPr>
          <w:p w14:paraId="30848749" w14:textId="77777777" w:rsidR="00ED7BCA" w:rsidRPr="0099055B" w:rsidRDefault="00ED7BCA" w:rsidP="00ED7BCA">
            <w:pPr>
              <w:spacing w:after="0" w:line="240" w:lineRule="auto"/>
              <w:rPr>
                <w:rFonts w:ascii="Arial" w:eastAsia="Times New Roman" w:hAnsi="Arial" w:cs="Arial"/>
                <w:lang w:eastAsia="hr-HR"/>
              </w:rPr>
            </w:pPr>
          </w:p>
        </w:tc>
      </w:tr>
      <w:tr w:rsidR="00496B50" w:rsidRPr="0099055B" w14:paraId="4CE9F32C" w14:textId="77777777" w:rsidTr="00496B50">
        <w:trPr>
          <w:trHeight w:val="528"/>
        </w:trPr>
        <w:tc>
          <w:tcPr>
            <w:tcW w:w="55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7A69E1" w14:textId="77777777" w:rsidR="00ED7BCA" w:rsidRPr="0099055B" w:rsidRDefault="00ED7BCA" w:rsidP="00ED7BCA">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Brojčana oznaka i naziv</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14:paraId="363C90D0" w14:textId="3F5848D3" w:rsidR="00ED7BCA" w:rsidRPr="0099055B" w:rsidRDefault="00ED7BCA" w:rsidP="00ED7BCA">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Izvršenje 202</w:t>
            </w:r>
            <w:r w:rsidR="00997B83">
              <w:rPr>
                <w:rFonts w:ascii="Arial" w:eastAsia="Times New Roman" w:hAnsi="Arial" w:cs="Arial"/>
                <w:b/>
                <w:bCs/>
                <w:color w:val="000000"/>
                <w:lang w:eastAsia="hr-HR"/>
              </w:rPr>
              <w:t>4</w:t>
            </w:r>
            <w:r w:rsidRPr="0099055B">
              <w:rPr>
                <w:rFonts w:ascii="Arial" w:eastAsia="Times New Roman" w:hAnsi="Arial" w:cs="Arial"/>
                <w:b/>
                <w:bCs/>
                <w:color w:val="000000"/>
                <w:lang w:eastAsia="hr-HR"/>
              </w:rPr>
              <w:t>.</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4C8C5E9E" w14:textId="445F4D05" w:rsidR="00ED7BCA" w:rsidRPr="0099055B" w:rsidRDefault="00394213" w:rsidP="00ED7BCA">
            <w:pPr>
              <w:spacing w:after="0" w:line="240" w:lineRule="auto"/>
              <w:jc w:val="center"/>
              <w:rPr>
                <w:rFonts w:ascii="Arial" w:eastAsia="Times New Roman" w:hAnsi="Arial" w:cs="Arial"/>
                <w:b/>
                <w:bCs/>
                <w:color w:val="000000"/>
                <w:lang w:eastAsia="hr-HR"/>
              </w:rPr>
            </w:pPr>
            <w:r>
              <w:rPr>
                <w:rFonts w:ascii="Arial" w:eastAsia="Times New Roman" w:hAnsi="Arial" w:cs="Arial"/>
                <w:b/>
                <w:bCs/>
                <w:color w:val="000000"/>
                <w:lang w:eastAsia="hr-HR"/>
              </w:rPr>
              <w:t>Tekući plan</w:t>
            </w:r>
            <w:r w:rsidR="00ED7BCA" w:rsidRPr="0099055B">
              <w:rPr>
                <w:rFonts w:ascii="Arial" w:eastAsia="Times New Roman" w:hAnsi="Arial" w:cs="Arial"/>
                <w:b/>
                <w:bCs/>
                <w:color w:val="000000"/>
                <w:lang w:eastAsia="hr-HR"/>
              </w:rPr>
              <w:t xml:space="preserve"> 202</w:t>
            </w:r>
            <w:r>
              <w:rPr>
                <w:rFonts w:ascii="Arial" w:eastAsia="Times New Roman" w:hAnsi="Arial" w:cs="Arial"/>
                <w:b/>
                <w:bCs/>
                <w:color w:val="000000"/>
                <w:lang w:eastAsia="hr-HR"/>
              </w:rPr>
              <w:t>5</w:t>
            </w:r>
            <w:r w:rsidR="00ED7BCA" w:rsidRPr="0099055B">
              <w:rPr>
                <w:rFonts w:ascii="Arial" w:eastAsia="Times New Roman" w:hAnsi="Arial" w:cs="Arial"/>
                <w:b/>
                <w:bCs/>
                <w:color w:val="000000"/>
                <w:lang w:eastAsia="hr-HR"/>
              </w:rPr>
              <w:t>.</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4016B22F" w14:textId="71118D5B" w:rsidR="00ED7BCA" w:rsidRPr="0099055B" w:rsidRDefault="00ED7BCA" w:rsidP="00ED7BCA">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Plan za 202</w:t>
            </w:r>
            <w:r w:rsidR="00394213">
              <w:rPr>
                <w:rFonts w:ascii="Arial" w:eastAsia="Times New Roman" w:hAnsi="Arial" w:cs="Arial"/>
                <w:b/>
                <w:bCs/>
                <w:color w:val="000000"/>
                <w:lang w:eastAsia="hr-HR"/>
              </w:rPr>
              <w:t>6</w:t>
            </w:r>
            <w:r w:rsidRPr="0099055B">
              <w:rPr>
                <w:rFonts w:ascii="Arial" w:eastAsia="Times New Roman" w:hAnsi="Arial" w:cs="Arial"/>
                <w:b/>
                <w:bCs/>
                <w:color w:val="000000"/>
                <w:lang w:eastAsia="hr-HR"/>
              </w:rPr>
              <w:t>.</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41BE864C" w14:textId="560211A8" w:rsidR="00ED7BCA" w:rsidRPr="0099055B" w:rsidRDefault="00ED7BCA" w:rsidP="00ED7BCA">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xml:space="preserve">Projekcija </w:t>
            </w:r>
            <w:r w:rsidRPr="0099055B">
              <w:rPr>
                <w:rFonts w:ascii="Arial" w:eastAsia="Times New Roman" w:hAnsi="Arial" w:cs="Arial"/>
                <w:b/>
                <w:bCs/>
                <w:color w:val="000000"/>
                <w:lang w:eastAsia="hr-HR"/>
              </w:rPr>
              <w:br/>
              <w:t>za 202</w:t>
            </w:r>
            <w:r w:rsidR="00394213">
              <w:rPr>
                <w:rFonts w:ascii="Arial" w:eastAsia="Times New Roman" w:hAnsi="Arial" w:cs="Arial"/>
                <w:b/>
                <w:bCs/>
                <w:color w:val="000000"/>
                <w:lang w:eastAsia="hr-HR"/>
              </w:rPr>
              <w:t>7</w:t>
            </w:r>
            <w:r w:rsidRPr="0099055B">
              <w:rPr>
                <w:rFonts w:ascii="Arial" w:eastAsia="Times New Roman" w:hAnsi="Arial" w:cs="Arial"/>
                <w:b/>
                <w:bCs/>
                <w:color w:val="000000"/>
                <w:lang w:eastAsia="hr-HR"/>
              </w:rPr>
              <w:t>.</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4532E78D" w14:textId="5ABE1BCB" w:rsidR="00ED7BCA" w:rsidRPr="0099055B" w:rsidRDefault="00ED7BCA" w:rsidP="00ED7BCA">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xml:space="preserve">Projekcija </w:t>
            </w:r>
            <w:r w:rsidRPr="0099055B">
              <w:rPr>
                <w:rFonts w:ascii="Arial" w:eastAsia="Times New Roman" w:hAnsi="Arial" w:cs="Arial"/>
                <w:b/>
                <w:bCs/>
                <w:color w:val="000000"/>
                <w:lang w:eastAsia="hr-HR"/>
              </w:rPr>
              <w:br/>
              <w:t>za 202</w:t>
            </w:r>
            <w:r w:rsidR="00394213">
              <w:rPr>
                <w:rFonts w:ascii="Arial" w:eastAsia="Times New Roman" w:hAnsi="Arial" w:cs="Arial"/>
                <w:b/>
                <w:bCs/>
                <w:color w:val="000000"/>
                <w:lang w:eastAsia="hr-HR"/>
              </w:rPr>
              <w:t>8</w:t>
            </w:r>
            <w:r w:rsidRPr="0099055B">
              <w:rPr>
                <w:rFonts w:ascii="Arial" w:eastAsia="Times New Roman" w:hAnsi="Arial" w:cs="Arial"/>
                <w:b/>
                <w:bCs/>
                <w:color w:val="000000"/>
                <w:lang w:eastAsia="hr-HR"/>
              </w:rPr>
              <w:t>.</w:t>
            </w:r>
          </w:p>
        </w:tc>
      </w:tr>
      <w:tr w:rsidR="00997B83" w:rsidRPr="0099055B" w14:paraId="3ED63243" w14:textId="77777777" w:rsidTr="0073223D">
        <w:trPr>
          <w:trHeight w:val="315"/>
        </w:trPr>
        <w:tc>
          <w:tcPr>
            <w:tcW w:w="5529" w:type="dxa"/>
            <w:tcBorders>
              <w:top w:val="nil"/>
              <w:left w:val="single" w:sz="4" w:space="0" w:color="auto"/>
              <w:bottom w:val="single" w:sz="4" w:space="0" w:color="auto"/>
              <w:right w:val="single" w:sz="4" w:space="0" w:color="auto"/>
            </w:tcBorders>
            <w:shd w:val="clear" w:color="000000" w:fill="FFFFFF"/>
            <w:vAlign w:val="center"/>
            <w:hideMark/>
          </w:tcPr>
          <w:p w14:paraId="4622CEDA" w14:textId="77777777" w:rsidR="00997B83" w:rsidRPr="0099055B" w:rsidRDefault="00997B83" w:rsidP="00997B83">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UKUPNI RASHODI</w:t>
            </w:r>
          </w:p>
        </w:tc>
        <w:tc>
          <w:tcPr>
            <w:tcW w:w="1275" w:type="dxa"/>
            <w:tcBorders>
              <w:top w:val="nil"/>
              <w:left w:val="nil"/>
              <w:bottom w:val="single" w:sz="4" w:space="0" w:color="auto"/>
              <w:right w:val="single" w:sz="4" w:space="0" w:color="auto"/>
            </w:tcBorders>
            <w:shd w:val="clear" w:color="000000" w:fill="FFFFFF"/>
            <w:noWrap/>
            <w:vAlign w:val="bottom"/>
          </w:tcPr>
          <w:p w14:paraId="4066624D" w14:textId="20A41E51" w:rsidR="00997B83" w:rsidRPr="0099055B" w:rsidRDefault="00997B83" w:rsidP="00997B83">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60.240,00</w:t>
            </w:r>
          </w:p>
        </w:tc>
        <w:tc>
          <w:tcPr>
            <w:tcW w:w="1418" w:type="dxa"/>
            <w:tcBorders>
              <w:top w:val="nil"/>
              <w:left w:val="nil"/>
              <w:bottom w:val="single" w:sz="4" w:space="0" w:color="auto"/>
              <w:right w:val="single" w:sz="4" w:space="0" w:color="auto"/>
            </w:tcBorders>
            <w:shd w:val="clear" w:color="000000" w:fill="FFFFFF"/>
            <w:noWrap/>
            <w:vAlign w:val="bottom"/>
          </w:tcPr>
          <w:p w14:paraId="32D60D66" w14:textId="0CDD948B" w:rsidR="00997B83" w:rsidRPr="0099055B" w:rsidRDefault="00997B83" w:rsidP="00997B83">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71.847,00</w:t>
            </w:r>
          </w:p>
        </w:tc>
        <w:tc>
          <w:tcPr>
            <w:tcW w:w="1559" w:type="dxa"/>
            <w:tcBorders>
              <w:top w:val="nil"/>
              <w:left w:val="nil"/>
              <w:bottom w:val="single" w:sz="4" w:space="0" w:color="auto"/>
              <w:right w:val="single" w:sz="4" w:space="0" w:color="auto"/>
            </w:tcBorders>
            <w:shd w:val="clear" w:color="000000" w:fill="FFFFFF"/>
            <w:noWrap/>
            <w:vAlign w:val="bottom"/>
          </w:tcPr>
          <w:p w14:paraId="58CCCB55" w14:textId="6BDDB2FD" w:rsidR="00997B83" w:rsidRPr="0099055B" w:rsidRDefault="00997B83" w:rsidP="00997B83">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73.418,00</w:t>
            </w:r>
          </w:p>
        </w:tc>
        <w:tc>
          <w:tcPr>
            <w:tcW w:w="1701" w:type="dxa"/>
            <w:tcBorders>
              <w:top w:val="nil"/>
              <w:left w:val="nil"/>
              <w:bottom w:val="single" w:sz="4" w:space="0" w:color="auto"/>
              <w:right w:val="single" w:sz="4" w:space="0" w:color="auto"/>
            </w:tcBorders>
            <w:shd w:val="clear" w:color="000000" w:fill="FFFFFF"/>
            <w:noWrap/>
            <w:vAlign w:val="bottom"/>
          </w:tcPr>
          <w:p w14:paraId="43A16E72" w14:textId="2C106D17" w:rsidR="00997B83" w:rsidRPr="0099055B" w:rsidRDefault="00997B83" w:rsidP="00997B83">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72.702,00</w:t>
            </w:r>
          </w:p>
        </w:tc>
        <w:tc>
          <w:tcPr>
            <w:tcW w:w="1985" w:type="dxa"/>
            <w:tcBorders>
              <w:top w:val="nil"/>
              <w:left w:val="nil"/>
              <w:bottom w:val="single" w:sz="4" w:space="0" w:color="auto"/>
              <w:right w:val="single" w:sz="4" w:space="0" w:color="auto"/>
            </w:tcBorders>
            <w:shd w:val="clear" w:color="000000" w:fill="FFFFFF"/>
            <w:noWrap/>
            <w:vAlign w:val="center"/>
          </w:tcPr>
          <w:p w14:paraId="2316DAD7" w14:textId="5E13B6BA" w:rsidR="00997B83" w:rsidRPr="0099055B" w:rsidRDefault="00997B83" w:rsidP="00997B83">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72.702,00</w:t>
            </w:r>
          </w:p>
        </w:tc>
      </w:tr>
      <w:tr w:rsidR="00997B83" w:rsidRPr="0099055B" w14:paraId="29080468" w14:textId="77777777" w:rsidTr="00FD0B61">
        <w:trPr>
          <w:trHeight w:val="315"/>
        </w:trPr>
        <w:tc>
          <w:tcPr>
            <w:tcW w:w="5529" w:type="dxa"/>
            <w:tcBorders>
              <w:top w:val="nil"/>
              <w:left w:val="single" w:sz="4" w:space="0" w:color="auto"/>
              <w:bottom w:val="single" w:sz="4" w:space="0" w:color="auto"/>
              <w:right w:val="single" w:sz="4" w:space="0" w:color="auto"/>
            </w:tcBorders>
            <w:shd w:val="clear" w:color="000000" w:fill="FFFFFF"/>
            <w:vAlign w:val="center"/>
            <w:hideMark/>
          </w:tcPr>
          <w:p w14:paraId="3A530B1C" w14:textId="77777777" w:rsidR="00997B83" w:rsidRPr="0099055B" w:rsidRDefault="00997B83" w:rsidP="00997B83">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08 Kultura</w:t>
            </w:r>
          </w:p>
        </w:tc>
        <w:tc>
          <w:tcPr>
            <w:tcW w:w="1275" w:type="dxa"/>
            <w:tcBorders>
              <w:top w:val="nil"/>
              <w:left w:val="nil"/>
              <w:bottom w:val="single" w:sz="4" w:space="0" w:color="auto"/>
              <w:right w:val="single" w:sz="4" w:space="0" w:color="auto"/>
            </w:tcBorders>
            <w:shd w:val="clear" w:color="000000" w:fill="FFFFFF"/>
            <w:noWrap/>
            <w:vAlign w:val="bottom"/>
          </w:tcPr>
          <w:p w14:paraId="1EDDF1B0" w14:textId="532B3D54" w:rsidR="00997B83" w:rsidRPr="0099055B" w:rsidRDefault="00997B83" w:rsidP="00997B83">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60.240,00</w:t>
            </w:r>
          </w:p>
        </w:tc>
        <w:tc>
          <w:tcPr>
            <w:tcW w:w="1418" w:type="dxa"/>
            <w:tcBorders>
              <w:top w:val="nil"/>
              <w:left w:val="nil"/>
              <w:bottom w:val="single" w:sz="4" w:space="0" w:color="auto"/>
              <w:right w:val="single" w:sz="4" w:space="0" w:color="auto"/>
            </w:tcBorders>
            <w:shd w:val="clear" w:color="000000" w:fill="FFFFFF"/>
            <w:noWrap/>
          </w:tcPr>
          <w:p w14:paraId="438DAF79" w14:textId="198682F7" w:rsidR="00997B83" w:rsidRPr="0099055B" w:rsidRDefault="00997B83" w:rsidP="00997B83">
            <w:pPr>
              <w:spacing w:after="0" w:line="240" w:lineRule="auto"/>
              <w:jc w:val="right"/>
              <w:rPr>
                <w:rFonts w:ascii="Arial" w:eastAsia="Times New Roman" w:hAnsi="Arial" w:cs="Arial"/>
                <w:b/>
                <w:bCs/>
                <w:color w:val="000000"/>
                <w:lang w:eastAsia="hr-HR"/>
              </w:rPr>
            </w:pPr>
            <w:r w:rsidRPr="00140726">
              <w:rPr>
                <w:rFonts w:ascii="Arial" w:eastAsia="Times New Roman" w:hAnsi="Arial" w:cs="Arial"/>
                <w:b/>
                <w:bCs/>
                <w:color w:val="000000"/>
                <w:lang w:eastAsia="hr-HR"/>
              </w:rPr>
              <w:t>71.847,00</w:t>
            </w:r>
          </w:p>
        </w:tc>
        <w:tc>
          <w:tcPr>
            <w:tcW w:w="1559" w:type="dxa"/>
            <w:tcBorders>
              <w:top w:val="nil"/>
              <w:left w:val="nil"/>
              <w:bottom w:val="single" w:sz="4" w:space="0" w:color="auto"/>
              <w:right w:val="single" w:sz="4" w:space="0" w:color="auto"/>
            </w:tcBorders>
            <w:shd w:val="clear" w:color="000000" w:fill="FFFFFF"/>
            <w:noWrap/>
          </w:tcPr>
          <w:p w14:paraId="2D919A30" w14:textId="35963BFE" w:rsidR="00997B83" w:rsidRPr="0099055B" w:rsidRDefault="00997B83" w:rsidP="00997B83">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73.418,00</w:t>
            </w:r>
          </w:p>
        </w:tc>
        <w:tc>
          <w:tcPr>
            <w:tcW w:w="1701" w:type="dxa"/>
            <w:tcBorders>
              <w:top w:val="nil"/>
              <w:left w:val="nil"/>
              <w:bottom w:val="single" w:sz="4" w:space="0" w:color="auto"/>
              <w:right w:val="single" w:sz="4" w:space="0" w:color="auto"/>
            </w:tcBorders>
            <w:shd w:val="clear" w:color="000000" w:fill="FFFFFF"/>
            <w:noWrap/>
            <w:vAlign w:val="bottom"/>
          </w:tcPr>
          <w:p w14:paraId="45D4E620" w14:textId="68391A3D" w:rsidR="00997B83" w:rsidRPr="0099055B" w:rsidRDefault="00997B83" w:rsidP="00997B83">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72.702,00</w:t>
            </w:r>
          </w:p>
        </w:tc>
        <w:tc>
          <w:tcPr>
            <w:tcW w:w="1985" w:type="dxa"/>
            <w:tcBorders>
              <w:top w:val="nil"/>
              <w:left w:val="nil"/>
              <w:bottom w:val="single" w:sz="4" w:space="0" w:color="auto"/>
              <w:right w:val="single" w:sz="4" w:space="0" w:color="auto"/>
            </w:tcBorders>
            <w:shd w:val="clear" w:color="000000" w:fill="FFFFFF"/>
            <w:noWrap/>
            <w:vAlign w:val="center"/>
          </w:tcPr>
          <w:p w14:paraId="138D266E" w14:textId="19EFA494" w:rsidR="00997B83" w:rsidRPr="0099055B" w:rsidRDefault="00997B83" w:rsidP="00997B83">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72.702,00</w:t>
            </w:r>
          </w:p>
        </w:tc>
      </w:tr>
      <w:tr w:rsidR="00997B83" w:rsidRPr="0099055B" w14:paraId="1B7F5972" w14:textId="77777777" w:rsidTr="003F7938">
        <w:trPr>
          <w:trHeight w:val="288"/>
        </w:trPr>
        <w:tc>
          <w:tcPr>
            <w:tcW w:w="5529" w:type="dxa"/>
            <w:tcBorders>
              <w:top w:val="nil"/>
              <w:left w:val="single" w:sz="4" w:space="0" w:color="auto"/>
              <w:bottom w:val="single" w:sz="4" w:space="0" w:color="auto"/>
              <w:right w:val="single" w:sz="4" w:space="0" w:color="auto"/>
            </w:tcBorders>
            <w:shd w:val="clear" w:color="000000" w:fill="FFFFFF"/>
            <w:vAlign w:val="center"/>
            <w:hideMark/>
          </w:tcPr>
          <w:p w14:paraId="339DD755" w14:textId="77777777" w:rsidR="00997B83" w:rsidRPr="0099055B" w:rsidRDefault="00997B83" w:rsidP="00997B83">
            <w:pPr>
              <w:spacing w:after="0" w:line="240" w:lineRule="auto"/>
              <w:rPr>
                <w:rFonts w:ascii="Arial" w:eastAsia="Times New Roman" w:hAnsi="Arial" w:cs="Arial"/>
                <w:i/>
                <w:iCs/>
                <w:lang w:eastAsia="hr-HR"/>
              </w:rPr>
            </w:pPr>
            <w:r w:rsidRPr="0099055B">
              <w:rPr>
                <w:rFonts w:ascii="Arial" w:eastAsia="Times New Roman" w:hAnsi="Arial" w:cs="Arial"/>
                <w:i/>
                <w:iCs/>
                <w:lang w:eastAsia="hr-HR"/>
              </w:rPr>
              <w:t>082 Službe kulture</w:t>
            </w:r>
          </w:p>
        </w:tc>
        <w:tc>
          <w:tcPr>
            <w:tcW w:w="1275" w:type="dxa"/>
            <w:tcBorders>
              <w:top w:val="nil"/>
              <w:left w:val="nil"/>
              <w:bottom w:val="single" w:sz="4" w:space="0" w:color="auto"/>
              <w:right w:val="single" w:sz="4" w:space="0" w:color="auto"/>
            </w:tcBorders>
            <w:shd w:val="clear" w:color="000000" w:fill="FFFFFF"/>
            <w:noWrap/>
            <w:vAlign w:val="bottom"/>
          </w:tcPr>
          <w:p w14:paraId="495AB1A5" w14:textId="775879B1" w:rsidR="00997B83" w:rsidRPr="00997B83" w:rsidRDefault="00997B83" w:rsidP="00997B83">
            <w:pPr>
              <w:spacing w:after="0" w:line="240" w:lineRule="auto"/>
              <w:jc w:val="right"/>
              <w:rPr>
                <w:rFonts w:ascii="Arial" w:eastAsia="Times New Roman" w:hAnsi="Arial" w:cs="Arial"/>
                <w:color w:val="000000"/>
                <w:lang w:eastAsia="hr-HR"/>
              </w:rPr>
            </w:pPr>
            <w:r w:rsidRPr="00997B83">
              <w:rPr>
                <w:rFonts w:ascii="Arial" w:eastAsia="Times New Roman" w:hAnsi="Arial" w:cs="Arial"/>
                <w:color w:val="000000"/>
                <w:lang w:eastAsia="hr-HR"/>
              </w:rPr>
              <w:t>60.240,00</w:t>
            </w:r>
          </w:p>
        </w:tc>
        <w:tc>
          <w:tcPr>
            <w:tcW w:w="1418" w:type="dxa"/>
            <w:tcBorders>
              <w:top w:val="nil"/>
              <w:left w:val="nil"/>
              <w:bottom w:val="single" w:sz="4" w:space="0" w:color="auto"/>
              <w:right w:val="single" w:sz="4" w:space="0" w:color="auto"/>
            </w:tcBorders>
            <w:shd w:val="clear" w:color="000000" w:fill="FFFFFF"/>
            <w:noWrap/>
            <w:vAlign w:val="bottom"/>
          </w:tcPr>
          <w:p w14:paraId="375DD1A5" w14:textId="6190F061" w:rsidR="00997B83" w:rsidRPr="00997B83" w:rsidRDefault="00997B83" w:rsidP="00997B83">
            <w:pPr>
              <w:spacing w:after="0" w:line="240" w:lineRule="auto"/>
              <w:jc w:val="right"/>
              <w:rPr>
                <w:rFonts w:ascii="Arial" w:eastAsia="Times New Roman" w:hAnsi="Arial" w:cs="Arial"/>
                <w:color w:val="000000"/>
                <w:lang w:eastAsia="hr-HR"/>
              </w:rPr>
            </w:pPr>
            <w:r w:rsidRPr="00997B83">
              <w:rPr>
                <w:rFonts w:ascii="Arial" w:eastAsia="Times New Roman" w:hAnsi="Arial" w:cs="Arial"/>
                <w:color w:val="000000"/>
                <w:lang w:eastAsia="hr-HR"/>
              </w:rPr>
              <w:t>71.847,00</w:t>
            </w:r>
          </w:p>
        </w:tc>
        <w:tc>
          <w:tcPr>
            <w:tcW w:w="1559" w:type="dxa"/>
            <w:tcBorders>
              <w:top w:val="nil"/>
              <w:left w:val="nil"/>
              <w:bottom w:val="single" w:sz="4" w:space="0" w:color="auto"/>
              <w:right w:val="single" w:sz="4" w:space="0" w:color="auto"/>
            </w:tcBorders>
            <w:shd w:val="clear" w:color="000000" w:fill="FFFFFF"/>
            <w:noWrap/>
            <w:vAlign w:val="bottom"/>
          </w:tcPr>
          <w:p w14:paraId="25408474" w14:textId="0A42FC91" w:rsidR="00997B83" w:rsidRPr="00997B83" w:rsidRDefault="00997B83" w:rsidP="00997B83">
            <w:pPr>
              <w:spacing w:after="0" w:line="240" w:lineRule="auto"/>
              <w:jc w:val="right"/>
              <w:rPr>
                <w:rFonts w:ascii="Arial" w:eastAsia="Times New Roman" w:hAnsi="Arial" w:cs="Arial"/>
                <w:color w:val="000000"/>
                <w:lang w:eastAsia="hr-HR"/>
              </w:rPr>
            </w:pPr>
            <w:r w:rsidRPr="00997B83">
              <w:rPr>
                <w:rFonts w:ascii="Arial" w:eastAsia="Times New Roman" w:hAnsi="Arial" w:cs="Arial"/>
                <w:color w:val="000000"/>
                <w:lang w:eastAsia="hr-HR"/>
              </w:rPr>
              <w:t>73.418,00</w:t>
            </w:r>
          </w:p>
        </w:tc>
        <w:tc>
          <w:tcPr>
            <w:tcW w:w="1701" w:type="dxa"/>
            <w:tcBorders>
              <w:top w:val="nil"/>
              <w:left w:val="nil"/>
              <w:bottom w:val="single" w:sz="4" w:space="0" w:color="auto"/>
              <w:right w:val="single" w:sz="4" w:space="0" w:color="auto"/>
            </w:tcBorders>
            <w:shd w:val="clear" w:color="000000" w:fill="FFFFFF"/>
            <w:noWrap/>
            <w:vAlign w:val="bottom"/>
          </w:tcPr>
          <w:p w14:paraId="372623FE" w14:textId="1BB3BFEC" w:rsidR="00997B83" w:rsidRPr="00997B83" w:rsidRDefault="00997B83" w:rsidP="00997B83">
            <w:pPr>
              <w:spacing w:after="0" w:line="240" w:lineRule="auto"/>
              <w:jc w:val="right"/>
              <w:rPr>
                <w:rFonts w:ascii="Arial" w:eastAsia="Times New Roman" w:hAnsi="Arial" w:cs="Arial"/>
                <w:color w:val="000000"/>
                <w:lang w:eastAsia="hr-HR"/>
              </w:rPr>
            </w:pPr>
            <w:r w:rsidRPr="00997B83">
              <w:rPr>
                <w:rFonts w:ascii="Arial" w:eastAsia="Times New Roman" w:hAnsi="Arial" w:cs="Arial"/>
                <w:color w:val="000000"/>
                <w:lang w:eastAsia="hr-HR"/>
              </w:rPr>
              <w:t>72.702,00</w:t>
            </w:r>
          </w:p>
        </w:tc>
        <w:tc>
          <w:tcPr>
            <w:tcW w:w="1985" w:type="dxa"/>
            <w:tcBorders>
              <w:top w:val="nil"/>
              <w:left w:val="nil"/>
              <w:bottom w:val="single" w:sz="4" w:space="0" w:color="auto"/>
              <w:right w:val="single" w:sz="4" w:space="0" w:color="auto"/>
            </w:tcBorders>
            <w:shd w:val="clear" w:color="000000" w:fill="FFFFFF"/>
            <w:noWrap/>
            <w:vAlign w:val="center"/>
          </w:tcPr>
          <w:p w14:paraId="4D3F968C" w14:textId="0A4D692A" w:rsidR="00997B83" w:rsidRPr="00997B83" w:rsidRDefault="00997B83" w:rsidP="00997B83">
            <w:pPr>
              <w:spacing w:after="0" w:line="240" w:lineRule="auto"/>
              <w:jc w:val="right"/>
              <w:rPr>
                <w:rFonts w:ascii="Arial" w:eastAsia="Times New Roman" w:hAnsi="Arial" w:cs="Arial"/>
                <w:color w:val="000000"/>
                <w:lang w:eastAsia="hr-HR"/>
              </w:rPr>
            </w:pPr>
            <w:r w:rsidRPr="00997B83">
              <w:rPr>
                <w:rFonts w:ascii="Arial" w:eastAsia="Times New Roman" w:hAnsi="Arial" w:cs="Arial"/>
                <w:color w:val="000000"/>
                <w:lang w:eastAsia="hr-HR"/>
              </w:rPr>
              <w:t>72.702,00</w:t>
            </w:r>
          </w:p>
        </w:tc>
      </w:tr>
    </w:tbl>
    <w:p w14:paraId="343FE986" w14:textId="77777777" w:rsidR="00C275ED" w:rsidRPr="0099055B" w:rsidRDefault="00C275ED" w:rsidP="00A1163B">
      <w:pPr>
        <w:spacing w:after="0"/>
        <w:rPr>
          <w:rFonts w:ascii="Arial" w:hAnsi="Arial" w:cs="Arial"/>
          <w:b/>
          <w:bCs/>
        </w:rPr>
      </w:pPr>
    </w:p>
    <w:p w14:paraId="4B9BABF2" w14:textId="77777777" w:rsidR="0040537C" w:rsidRPr="0099055B" w:rsidRDefault="0040537C" w:rsidP="003E3D58">
      <w:pPr>
        <w:rPr>
          <w:rFonts w:ascii="Arial" w:hAnsi="Arial" w:cs="Arial"/>
        </w:rPr>
      </w:pPr>
    </w:p>
    <w:p w14:paraId="09BEB6A1" w14:textId="79B1610A" w:rsidR="00FC0C22" w:rsidRPr="0099055B" w:rsidRDefault="00A1163B" w:rsidP="007406FB">
      <w:pPr>
        <w:spacing w:after="0"/>
        <w:rPr>
          <w:rFonts w:ascii="Arial" w:hAnsi="Arial" w:cs="Arial"/>
          <w:b/>
          <w:bCs/>
        </w:rPr>
      </w:pPr>
      <w:r w:rsidRPr="0099055B">
        <w:rPr>
          <w:rFonts w:ascii="Arial" w:hAnsi="Arial" w:cs="Arial"/>
          <w:b/>
          <w:bCs/>
        </w:rPr>
        <w:t>1.1.</w:t>
      </w:r>
      <w:r w:rsidR="002E389B" w:rsidRPr="0099055B">
        <w:rPr>
          <w:rFonts w:ascii="Arial" w:hAnsi="Arial" w:cs="Arial"/>
          <w:b/>
          <w:bCs/>
        </w:rPr>
        <w:t>4</w:t>
      </w:r>
      <w:r w:rsidRPr="0099055B">
        <w:rPr>
          <w:rFonts w:ascii="Arial" w:hAnsi="Arial" w:cs="Arial"/>
          <w:b/>
          <w:bCs/>
        </w:rPr>
        <w:t>. Račun financiranja</w:t>
      </w:r>
    </w:p>
    <w:tbl>
      <w:tblPr>
        <w:tblW w:w="13467" w:type="dxa"/>
        <w:tblLook w:val="04A0" w:firstRow="1" w:lastRow="0" w:firstColumn="1" w:lastColumn="0" w:noHBand="0" w:noVBand="1"/>
      </w:tblPr>
      <w:tblGrid>
        <w:gridCol w:w="950"/>
        <w:gridCol w:w="1072"/>
        <w:gridCol w:w="3507"/>
        <w:gridCol w:w="1275"/>
        <w:gridCol w:w="1418"/>
        <w:gridCol w:w="1559"/>
        <w:gridCol w:w="1701"/>
        <w:gridCol w:w="1985"/>
      </w:tblGrid>
      <w:tr w:rsidR="006C58FB" w:rsidRPr="0099055B" w14:paraId="4849DF48" w14:textId="77777777" w:rsidTr="006C58FB">
        <w:trPr>
          <w:trHeight w:val="360"/>
        </w:trPr>
        <w:tc>
          <w:tcPr>
            <w:tcW w:w="13467" w:type="dxa"/>
            <w:gridSpan w:val="8"/>
            <w:tcBorders>
              <w:top w:val="nil"/>
              <w:left w:val="nil"/>
              <w:bottom w:val="nil"/>
              <w:right w:val="nil"/>
            </w:tcBorders>
            <w:vAlign w:val="center"/>
            <w:hideMark/>
          </w:tcPr>
          <w:p w14:paraId="05F2A252" w14:textId="77777777" w:rsidR="006C58FB" w:rsidRPr="0099055B" w:rsidRDefault="006C58FB" w:rsidP="006C58FB">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B. RAČUN FINANCIRANJA PREMA EKONOMSKOJ KLASIFIKACIJI</w:t>
            </w:r>
          </w:p>
        </w:tc>
      </w:tr>
      <w:tr w:rsidR="006C58FB" w:rsidRPr="0099055B" w14:paraId="3308F67D" w14:textId="77777777" w:rsidTr="006C58FB">
        <w:trPr>
          <w:trHeight w:val="288"/>
        </w:trPr>
        <w:tc>
          <w:tcPr>
            <w:tcW w:w="843" w:type="dxa"/>
            <w:tcBorders>
              <w:top w:val="nil"/>
              <w:left w:val="nil"/>
              <w:bottom w:val="nil"/>
              <w:right w:val="nil"/>
            </w:tcBorders>
            <w:vAlign w:val="center"/>
            <w:hideMark/>
          </w:tcPr>
          <w:p w14:paraId="5507AF89" w14:textId="77777777" w:rsidR="006C58FB" w:rsidRPr="0099055B" w:rsidRDefault="006C58FB" w:rsidP="006C58FB">
            <w:pPr>
              <w:spacing w:after="0" w:line="240" w:lineRule="auto"/>
              <w:jc w:val="center"/>
              <w:rPr>
                <w:rFonts w:ascii="Arial" w:eastAsia="Times New Roman" w:hAnsi="Arial" w:cs="Arial"/>
                <w:b/>
                <w:bCs/>
                <w:color w:val="000000"/>
                <w:lang w:eastAsia="hr-HR"/>
              </w:rPr>
            </w:pPr>
          </w:p>
        </w:tc>
        <w:tc>
          <w:tcPr>
            <w:tcW w:w="943" w:type="dxa"/>
            <w:tcBorders>
              <w:top w:val="nil"/>
              <w:left w:val="nil"/>
              <w:bottom w:val="nil"/>
              <w:right w:val="nil"/>
            </w:tcBorders>
            <w:vAlign w:val="center"/>
            <w:hideMark/>
          </w:tcPr>
          <w:p w14:paraId="22E60791" w14:textId="77777777" w:rsidR="006C58FB" w:rsidRPr="0099055B" w:rsidRDefault="006C58FB" w:rsidP="006C58FB">
            <w:pPr>
              <w:spacing w:after="0" w:line="240" w:lineRule="auto"/>
              <w:jc w:val="center"/>
              <w:rPr>
                <w:rFonts w:ascii="Arial" w:eastAsia="Times New Roman" w:hAnsi="Arial" w:cs="Arial"/>
                <w:lang w:eastAsia="hr-HR"/>
              </w:rPr>
            </w:pPr>
          </w:p>
        </w:tc>
        <w:tc>
          <w:tcPr>
            <w:tcW w:w="3743" w:type="dxa"/>
            <w:tcBorders>
              <w:top w:val="nil"/>
              <w:left w:val="nil"/>
              <w:bottom w:val="nil"/>
              <w:right w:val="nil"/>
            </w:tcBorders>
            <w:vAlign w:val="center"/>
            <w:hideMark/>
          </w:tcPr>
          <w:p w14:paraId="6DBD159F" w14:textId="77777777" w:rsidR="006C58FB" w:rsidRPr="0099055B" w:rsidRDefault="006C58FB" w:rsidP="006C58FB">
            <w:pPr>
              <w:spacing w:after="0" w:line="240" w:lineRule="auto"/>
              <w:jc w:val="center"/>
              <w:rPr>
                <w:rFonts w:ascii="Arial" w:eastAsia="Times New Roman" w:hAnsi="Arial" w:cs="Arial"/>
                <w:lang w:eastAsia="hr-HR"/>
              </w:rPr>
            </w:pPr>
          </w:p>
        </w:tc>
        <w:tc>
          <w:tcPr>
            <w:tcW w:w="1275" w:type="dxa"/>
            <w:tcBorders>
              <w:top w:val="nil"/>
              <w:left w:val="nil"/>
              <w:bottom w:val="nil"/>
              <w:right w:val="nil"/>
            </w:tcBorders>
            <w:vAlign w:val="center"/>
            <w:hideMark/>
          </w:tcPr>
          <w:p w14:paraId="09F36DB3" w14:textId="77777777" w:rsidR="006C58FB" w:rsidRPr="0099055B" w:rsidRDefault="006C58FB" w:rsidP="006C58FB">
            <w:pPr>
              <w:spacing w:after="0" w:line="240" w:lineRule="auto"/>
              <w:jc w:val="center"/>
              <w:rPr>
                <w:rFonts w:ascii="Arial" w:eastAsia="Times New Roman" w:hAnsi="Arial" w:cs="Arial"/>
                <w:lang w:eastAsia="hr-HR"/>
              </w:rPr>
            </w:pPr>
          </w:p>
        </w:tc>
        <w:tc>
          <w:tcPr>
            <w:tcW w:w="1418" w:type="dxa"/>
            <w:tcBorders>
              <w:top w:val="nil"/>
              <w:left w:val="nil"/>
              <w:bottom w:val="nil"/>
              <w:right w:val="nil"/>
            </w:tcBorders>
            <w:vAlign w:val="center"/>
            <w:hideMark/>
          </w:tcPr>
          <w:p w14:paraId="5AC42618" w14:textId="77777777" w:rsidR="006C58FB" w:rsidRPr="0099055B" w:rsidRDefault="006C58FB" w:rsidP="006C58FB">
            <w:pPr>
              <w:spacing w:after="0" w:line="240" w:lineRule="auto"/>
              <w:jc w:val="center"/>
              <w:rPr>
                <w:rFonts w:ascii="Arial" w:eastAsia="Times New Roman" w:hAnsi="Arial" w:cs="Arial"/>
                <w:lang w:eastAsia="hr-HR"/>
              </w:rPr>
            </w:pPr>
          </w:p>
        </w:tc>
        <w:tc>
          <w:tcPr>
            <w:tcW w:w="1559" w:type="dxa"/>
            <w:tcBorders>
              <w:top w:val="nil"/>
              <w:left w:val="nil"/>
              <w:bottom w:val="nil"/>
              <w:right w:val="nil"/>
            </w:tcBorders>
            <w:vAlign w:val="center"/>
            <w:hideMark/>
          </w:tcPr>
          <w:p w14:paraId="31F65E28" w14:textId="77777777" w:rsidR="006C58FB" w:rsidRPr="0099055B" w:rsidRDefault="006C58FB" w:rsidP="006C58FB">
            <w:pPr>
              <w:spacing w:after="0" w:line="240" w:lineRule="auto"/>
              <w:jc w:val="center"/>
              <w:rPr>
                <w:rFonts w:ascii="Arial" w:eastAsia="Times New Roman" w:hAnsi="Arial" w:cs="Arial"/>
                <w:lang w:eastAsia="hr-HR"/>
              </w:rPr>
            </w:pPr>
          </w:p>
        </w:tc>
        <w:tc>
          <w:tcPr>
            <w:tcW w:w="1701" w:type="dxa"/>
            <w:tcBorders>
              <w:top w:val="nil"/>
              <w:left w:val="nil"/>
              <w:bottom w:val="nil"/>
              <w:right w:val="nil"/>
            </w:tcBorders>
            <w:vAlign w:val="center"/>
            <w:hideMark/>
          </w:tcPr>
          <w:p w14:paraId="5386EC89" w14:textId="77777777" w:rsidR="006C58FB" w:rsidRPr="0099055B" w:rsidRDefault="006C58FB" w:rsidP="006C58FB">
            <w:pPr>
              <w:spacing w:after="0" w:line="240" w:lineRule="auto"/>
              <w:jc w:val="center"/>
              <w:rPr>
                <w:rFonts w:ascii="Arial" w:eastAsia="Times New Roman" w:hAnsi="Arial" w:cs="Arial"/>
                <w:lang w:eastAsia="hr-HR"/>
              </w:rPr>
            </w:pPr>
          </w:p>
        </w:tc>
        <w:tc>
          <w:tcPr>
            <w:tcW w:w="1985" w:type="dxa"/>
            <w:tcBorders>
              <w:top w:val="nil"/>
              <w:left w:val="nil"/>
              <w:bottom w:val="nil"/>
              <w:right w:val="nil"/>
            </w:tcBorders>
            <w:vAlign w:val="center"/>
            <w:hideMark/>
          </w:tcPr>
          <w:p w14:paraId="7A2D32F6" w14:textId="77777777" w:rsidR="006C58FB" w:rsidRPr="0099055B" w:rsidRDefault="006C58FB" w:rsidP="006C58FB">
            <w:pPr>
              <w:spacing w:after="0" w:line="240" w:lineRule="auto"/>
              <w:rPr>
                <w:rFonts w:ascii="Arial" w:eastAsia="Times New Roman" w:hAnsi="Arial" w:cs="Arial"/>
                <w:lang w:eastAsia="hr-HR"/>
              </w:rPr>
            </w:pPr>
          </w:p>
        </w:tc>
      </w:tr>
      <w:tr w:rsidR="006C58FB" w:rsidRPr="0099055B" w14:paraId="2823BF5D" w14:textId="77777777" w:rsidTr="006C58FB">
        <w:trPr>
          <w:trHeight w:val="864"/>
        </w:trPr>
        <w:tc>
          <w:tcPr>
            <w:tcW w:w="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E4DB45" w14:textId="77777777" w:rsidR="006C58FB" w:rsidRPr="0099055B" w:rsidRDefault="006C58FB" w:rsidP="006C58FB">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Razred</w:t>
            </w:r>
          </w:p>
        </w:tc>
        <w:tc>
          <w:tcPr>
            <w:tcW w:w="943" w:type="dxa"/>
            <w:tcBorders>
              <w:top w:val="single" w:sz="4" w:space="0" w:color="auto"/>
              <w:left w:val="nil"/>
              <w:bottom w:val="single" w:sz="4" w:space="0" w:color="auto"/>
              <w:right w:val="single" w:sz="4" w:space="0" w:color="auto"/>
            </w:tcBorders>
            <w:shd w:val="clear" w:color="000000" w:fill="D9D9D9"/>
            <w:vAlign w:val="center"/>
            <w:hideMark/>
          </w:tcPr>
          <w:p w14:paraId="5BBCD94E" w14:textId="77777777" w:rsidR="006C58FB" w:rsidRPr="0099055B" w:rsidRDefault="006C58FB" w:rsidP="006C58FB">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Skupina</w:t>
            </w:r>
          </w:p>
        </w:tc>
        <w:tc>
          <w:tcPr>
            <w:tcW w:w="3743" w:type="dxa"/>
            <w:tcBorders>
              <w:top w:val="single" w:sz="4" w:space="0" w:color="auto"/>
              <w:left w:val="nil"/>
              <w:bottom w:val="single" w:sz="4" w:space="0" w:color="auto"/>
              <w:right w:val="single" w:sz="4" w:space="0" w:color="auto"/>
            </w:tcBorders>
            <w:shd w:val="clear" w:color="000000" w:fill="D9D9D9"/>
            <w:vAlign w:val="center"/>
            <w:hideMark/>
          </w:tcPr>
          <w:p w14:paraId="76E96D42" w14:textId="77777777" w:rsidR="006C58FB" w:rsidRPr="0099055B" w:rsidRDefault="006C58FB" w:rsidP="006C58FB">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Naziv</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14:paraId="74117AB4" w14:textId="26CC9354" w:rsidR="006C58FB" w:rsidRPr="0099055B" w:rsidRDefault="006C58FB" w:rsidP="006C58FB">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Izvršenje 202</w:t>
            </w:r>
            <w:r w:rsidR="00394213">
              <w:rPr>
                <w:rFonts w:ascii="Arial" w:eastAsia="Times New Roman" w:hAnsi="Arial" w:cs="Arial"/>
                <w:b/>
                <w:bCs/>
                <w:color w:val="000000"/>
                <w:lang w:eastAsia="hr-HR"/>
              </w:rPr>
              <w:t>4</w:t>
            </w:r>
            <w:r w:rsidRPr="0099055B">
              <w:rPr>
                <w:rFonts w:ascii="Arial" w:eastAsia="Times New Roman" w:hAnsi="Arial" w:cs="Arial"/>
                <w:b/>
                <w:bCs/>
                <w:color w:val="000000"/>
                <w:lang w:eastAsia="hr-HR"/>
              </w:rPr>
              <w:t>.</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5D9D43CD" w14:textId="608FAFBF" w:rsidR="006C58FB" w:rsidRPr="0099055B" w:rsidRDefault="006C58FB" w:rsidP="006C58FB">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Plan 202</w:t>
            </w:r>
            <w:r w:rsidR="00394213">
              <w:rPr>
                <w:rFonts w:ascii="Arial" w:eastAsia="Times New Roman" w:hAnsi="Arial" w:cs="Arial"/>
                <w:b/>
                <w:bCs/>
                <w:color w:val="000000"/>
                <w:lang w:eastAsia="hr-HR"/>
              </w:rPr>
              <w:t>5</w:t>
            </w:r>
            <w:r w:rsidRPr="0099055B">
              <w:rPr>
                <w:rFonts w:ascii="Arial" w:eastAsia="Times New Roman" w:hAnsi="Arial" w:cs="Arial"/>
                <w:b/>
                <w:bCs/>
                <w:color w:val="000000"/>
                <w:lang w:eastAsia="hr-HR"/>
              </w:rPr>
              <w:t>.</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753EE56A" w14:textId="180E7403" w:rsidR="006C58FB" w:rsidRPr="0099055B" w:rsidRDefault="006C58FB" w:rsidP="006C58FB">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Plan za 202</w:t>
            </w:r>
            <w:r w:rsidR="00394213">
              <w:rPr>
                <w:rFonts w:ascii="Arial" w:eastAsia="Times New Roman" w:hAnsi="Arial" w:cs="Arial"/>
                <w:b/>
                <w:bCs/>
                <w:color w:val="000000"/>
                <w:lang w:eastAsia="hr-HR"/>
              </w:rPr>
              <w:t>6</w:t>
            </w:r>
            <w:r w:rsidRPr="0099055B">
              <w:rPr>
                <w:rFonts w:ascii="Arial" w:eastAsia="Times New Roman" w:hAnsi="Arial" w:cs="Arial"/>
                <w:b/>
                <w:bCs/>
                <w:color w:val="000000"/>
                <w:lang w:eastAsia="hr-HR"/>
              </w:rPr>
              <w:t>.</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08F3FA77" w14:textId="7DF4C98F" w:rsidR="006C58FB" w:rsidRPr="0099055B" w:rsidRDefault="006C58FB" w:rsidP="006C58FB">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xml:space="preserve">Projekcija </w:t>
            </w:r>
            <w:r w:rsidRPr="0099055B">
              <w:rPr>
                <w:rFonts w:ascii="Arial" w:eastAsia="Times New Roman" w:hAnsi="Arial" w:cs="Arial"/>
                <w:b/>
                <w:bCs/>
                <w:color w:val="000000"/>
                <w:lang w:eastAsia="hr-HR"/>
              </w:rPr>
              <w:br/>
              <w:t>za 202</w:t>
            </w:r>
            <w:r w:rsidR="00394213">
              <w:rPr>
                <w:rFonts w:ascii="Arial" w:eastAsia="Times New Roman" w:hAnsi="Arial" w:cs="Arial"/>
                <w:b/>
                <w:bCs/>
                <w:color w:val="000000"/>
                <w:lang w:eastAsia="hr-HR"/>
              </w:rPr>
              <w:t>7</w:t>
            </w:r>
            <w:r w:rsidRPr="0099055B">
              <w:rPr>
                <w:rFonts w:ascii="Arial" w:eastAsia="Times New Roman" w:hAnsi="Arial" w:cs="Arial"/>
                <w:b/>
                <w:bCs/>
                <w:color w:val="000000"/>
                <w:lang w:eastAsia="hr-HR"/>
              </w:rPr>
              <w:t>.</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12DC4A86" w14:textId="27966FE2" w:rsidR="006C58FB" w:rsidRPr="0099055B" w:rsidRDefault="006C58FB" w:rsidP="006C58FB">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xml:space="preserve">Projekcija </w:t>
            </w:r>
            <w:r w:rsidRPr="0099055B">
              <w:rPr>
                <w:rFonts w:ascii="Arial" w:eastAsia="Times New Roman" w:hAnsi="Arial" w:cs="Arial"/>
                <w:b/>
                <w:bCs/>
                <w:color w:val="000000"/>
                <w:lang w:eastAsia="hr-HR"/>
              </w:rPr>
              <w:br/>
              <w:t>za 202</w:t>
            </w:r>
            <w:r w:rsidR="00394213">
              <w:rPr>
                <w:rFonts w:ascii="Arial" w:eastAsia="Times New Roman" w:hAnsi="Arial" w:cs="Arial"/>
                <w:b/>
                <w:bCs/>
                <w:color w:val="000000"/>
                <w:lang w:eastAsia="hr-HR"/>
              </w:rPr>
              <w:t>8</w:t>
            </w:r>
            <w:r w:rsidRPr="0099055B">
              <w:rPr>
                <w:rFonts w:ascii="Arial" w:eastAsia="Times New Roman" w:hAnsi="Arial" w:cs="Arial"/>
                <w:b/>
                <w:bCs/>
                <w:color w:val="000000"/>
                <w:lang w:eastAsia="hr-HR"/>
              </w:rPr>
              <w:t>.</w:t>
            </w:r>
          </w:p>
        </w:tc>
      </w:tr>
      <w:tr w:rsidR="006C58FB" w:rsidRPr="0099055B" w14:paraId="6E4334BF" w14:textId="77777777" w:rsidTr="006C58FB">
        <w:trPr>
          <w:trHeight w:val="288"/>
        </w:trPr>
        <w:tc>
          <w:tcPr>
            <w:tcW w:w="843" w:type="dxa"/>
            <w:tcBorders>
              <w:top w:val="nil"/>
              <w:left w:val="single" w:sz="4" w:space="0" w:color="auto"/>
              <w:bottom w:val="single" w:sz="4" w:space="0" w:color="auto"/>
              <w:right w:val="single" w:sz="4" w:space="0" w:color="auto"/>
            </w:tcBorders>
            <w:vAlign w:val="center"/>
            <w:hideMark/>
          </w:tcPr>
          <w:p w14:paraId="7E710D9A" w14:textId="77777777" w:rsidR="006C58FB" w:rsidRPr="0099055B" w:rsidRDefault="006C58FB" w:rsidP="006C58FB">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943" w:type="dxa"/>
            <w:tcBorders>
              <w:top w:val="nil"/>
              <w:left w:val="nil"/>
              <w:bottom w:val="single" w:sz="4" w:space="0" w:color="auto"/>
              <w:right w:val="single" w:sz="4" w:space="0" w:color="auto"/>
            </w:tcBorders>
            <w:vAlign w:val="center"/>
            <w:hideMark/>
          </w:tcPr>
          <w:p w14:paraId="5223BD56" w14:textId="77777777" w:rsidR="006C58FB" w:rsidRPr="0099055B" w:rsidRDefault="006C58FB" w:rsidP="006C58FB">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w:t>
            </w:r>
          </w:p>
        </w:tc>
        <w:tc>
          <w:tcPr>
            <w:tcW w:w="3743" w:type="dxa"/>
            <w:tcBorders>
              <w:top w:val="nil"/>
              <w:left w:val="nil"/>
              <w:bottom w:val="single" w:sz="4" w:space="0" w:color="auto"/>
              <w:right w:val="single" w:sz="4" w:space="0" w:color="auto"/>
            </w:tcBorders>
            <w:vAlign w:val="center"/>
            <w:hideMark/>
          </w:tcPr>
          <w:p w14:paraId="402377C4" w14:textId="77777777" w:rsidR="006C58FB" w:rsidRPr="0099055B" w:rsidRDefault="006C58FB" w:rsidP="006C58FB">
            <w:pPr>
              <w:spacing w:after="0" w:line="240" w:lineRule="auto"/>
              <w:rPr>
                <w:rFonts w:ascii="Arial" w:eastAsia="Times New Roman" w:hAnsi="Arial" w:cs="Arial"/>
                <w:b/>
                <w:bCs/>
                <w:color w:val="000000"/>
                <w:lang w:eastAsia="hr-HR"/>
              </w:rPr>
            </w:pPr>
            <w:r w:rsidRPr="0099055B">
              <w:rPr>
                <w:rFonts w:ascii="Arial" w:eastAsia="Times New Roman" w:hAnsi="Arial" w:cs="Arial"/>
                <w:b/>
                <w:bCs/>
                <w:color w:val="000000"/>
                <w:lang w:eastAsia="hr-HR"/>
              </w:rPr>
              <w:t>PRIMICI UKUPNO</w:t>
            </w:r>
          </w:p>
        </w:tc>
        <w:tc>
          <w:tcPr>
            <w:tcW w:w="1275" w:type="dxa"/>
            <w:tcBorders>
              <w:top w:val="nil"/>
              <w:left w:val="nil"/>
              <w:bottom w:val="single" w:sz="4" w:space="0" w:color="auto"/>
              <w:right w:val="single" w:sz="4" w:space="0" w:color="auto"/>
            </w:tcBorders>
            <w:vAlign w:val="center"/>
            <w:hideMark/>
          </w:tcPr>
          <w:p w14:paraId="2BB666C8" w14:textId="77777777" w:rsidR="006C58FB" w:rsidRPr="0099055B" w:rsidRDefault="006C58FB" w:rsidP="006C58FB">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0,00</w:t>
            </w:r>
          </w:p>
        </w:tc>
        <w:tc>
          <w:tcPr>
            <w:tcW w:w="1418" w:type="dxa"/>
            <w:tcBorders>
              <w:top w:val="nil"/>
              <w:left w:val="nil"/>
              <w:bottom w:val="single" w:sz="4" w:space="0" w:color="auto"/>
              <w:right w:val="single" w:sz="4" w:space="0" w:color="auto"/>
            </w:tcBorders>
            <w:vAlign w:val="center"/>
            <w:hideMark/>
          </w:tcPr>
          <w:p w14:paraId="0F91D290" w14:textId="77777777" w:rsidR="006C58FB" w:rsidRPr="0099055B" w:rsidRDefault="006C58FB" w:rsidP="006C58FB">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0,00</w:t>
            </w:r>
          </w:p>
        </w:tc>
        <w:tc>
          <w:tcPr>
            <w:tcW w:w="1559" w:type="dxa"/>
            <w:tcBorders>
              <w:top w:val="nil"/>
              <w:left w:val="nil"/>
              <w:bottom w:val="single" w:sz="4" w:space="0" w:color="auto"/>
              <w:right w:val="single" w:sz="4" w:space="0" w:color="auto"/>
            </w:tcBorders>
            <w:vAlign w:val="center"/>
            <w:hideMark/>
          </w:tcPr>
          <w:p w14:paraId="684791DC" w14:textId="77777777" w:rsidR="006C58FB" w:rsidRPr="0099055B" w:rsidRDefault="006C58FB" w:rsidP="006C58FB">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0,00</w:t>
            </w:r>
          </w:p>
        </w:tc>
        <w:tc>
          <w:tcPr>
            <w:tcW w:w="1701" w:type="dxa"/>
            <w:tcBorders>
              <w:top w:val="nil"/>
              <w:left w:val="nil"/>
              <w:bottom w:val="single" w:sz="4" w:space="0" w:color="auto"/>
              <w:right w:val="single" w:sz="4" w:space="0" w:color="auto"/>
            </w:tcBorders>
            <w:vAlign w:val="center"/>
            <w:hideMark/>
          </w:tcPr>
          <w:p w14:paraId="1CB3A3EE" w14:textId="77777777" w:rsidR="006C58FB" w:rsidRPr="0099055B" w:rsidRDefault="006C58FB" w:rsidP="006C58FB">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0,00</w:t>
            </w:r>
          </w:p>
        </w:tc>
        <w:tc>
          <w:tcPr>
            <w:tcW w:w="1985" w:type="dxa"/>
            <w:tcBorders>
              <w:top w:val="nil"/>
              <w:left w:val="nil"/>
              <w:bottom w:val="single" w:sz="4" w:space="0" w:color="auto"/>
              <w:right w:val="single" w:sz="4" w:space="0" w:color="auto"/>
            </w:tcBorders>
            <w:vAlign w:val="center"/>
            <w:hideMark/>
          </w:tcPr>
          <w:p w14:paraId="32A4905E" w14:textId="77777777" w:rsidR="006C58FB" w:rsidRPr="0099055B" w:rsidRDefault="006C58FB" w:rsidP="006C58FB">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0,00</w:t>
            </w:r>
          </w:p>
        </w:tc>
      </w:tr>
      <w:tr w:rsidR="006C58FB" w:rsidRPr="0099055B" w14:paraId="02C7FBE7" w14:textId="77777777" w:rsidTr="006C58FB">
        <w:trPr>
          <w:trHeight w:val="576"/>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234B71FC" w14:textId="77777777" w:rsidR="006C58FB" w:rsidRPr="0099055B" w:rsidRDefault="006C58FB" w:rsidP="006C58FB">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8</w:t>
            </w:r>
          </w:p>
        </w:tc>
        <w:tc>
          <w:tcPr>
            <w:tcW w:w="943" w:type="dxa"/>
            <w:tcBorders>
              <w:top w:val="nil"/>
              <w:left w:val="nil"/>
              <w:bottom w:val="single" w:sz="4" w:space="0" w:color="auto"/>
              <w:right w:val="single" w:sz="4" w:space="0" w:color="auto"/>
            </w:tcBorders>
            <w:shd w:val="clear" w:color="000000" w:fill="FFFFFF"/>
            <w:vAlign w:val="center"/>
            <w:hideMark/>
          </w:tcPr>
          <w:p w14:paraId="206087EC" w14:textId="77777777" w:rsidR="006C58FB" w:rsidRPr="0099055B" w:rsidRDefault="006C58FB" w:rsidP="006C58FB">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 </w:t>
            </w:r>
          </w:p>
        </w:tc>
        <w:tc>
          <w:tcPr>
            <w:tcW w:w="3743" w:type="dxa"/>
            <w:tcBorders>
              <w:top w:val="nil"/>
              <w:left w:val="nil"/>
              <w:bottom w:val="single" w:sz="4" w:space="0" w:color="auto"/>
              <w:right w:val="single" w:sz="4" w:space="0" w:color="auto"/>
            </w:tcBorders>
            <w:shd w:val="clear" w:color="000000" w:fill="FFFFFF"/>
            <w:vAlign w:val="center"/>
            <w:hideMark/>
          </w:tcPr>
          <w:p w14:paraId="324B2521" w14:textId="77777777" w:rsidR="006C58FB" w:rsidRPr="0099055B" w:rsidRDefault="006C58FB" w:rsidP="006C58FB">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Primici od financijske imovine i zaduživanja</w:t>
            </w:r>
          </w:p>
        </w:tc>
        <w:tc>
          <w:tcPr>
            <w:tcW w:w="1275" w:type="dxa"/>
            <w:tcBorders>
              <w:top w:val="nil"/>
              <w:left w:val="nil"/>
              <w:bottom w:val="single" w:sz="4" w:space="0" w:color="auto"/>
              <w:right w:val="single" w:sz="4" w:space="0" w:color="auto"/>
            </w:tcBorders>
            <w:shd w:val="clear" w:color="000000" w:fill="FFFFFF"/>
            <w:noWrap/>
            <w:vAlign w:val="bottom"/>
            <w:hideMark/>
          </w:tcPr>
          <w:p w14:paraId="07DC25E7"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23A6CA43"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559" w:type="dxa"/>
            <w:tcBorders>
              <w:top w:val="nil"/>
              <w:left w:val="nil"/>
              <w:bottom w:val="single" w:sz="4" w:space="0" w:color="auto"/>
              <w:right w:val="single" w:sz="4" w:space="0" w:color="auto"/>
            </w:tcBorders>
            <w:shd w:val="clear" w:color="000000" w:fill="FFFFFF"/>
            <w:noWrap/>
            <w:vAlign w:val="bottom"/>
            <w:hideMark/>
          </w:tcPr>
          <w:p w14:paraId="50AA40C9"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2E842DB2"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985" w:type="dxa"/>
            <w:tcBorders>
              <w:top w:val="nil"/>
              <w:left w:val="nil"/>
              <w:bottom w:val="single" w:sz="4" w:space="0" w:color="auto"/>
              <w:right w:val="single" w:sz="4" w:space="0" w:color="auto"/>
            </w:tcBorders>
            <w:shd w:val="clear" w:color="000000" w:fill="FFFFFF"/>
            <w:noWrap/>
            <w:vAlign w:val="bottom"/>
            <w:hideMark/>
          </w:tcPr>
          <w:p w14:paraId="1FD9D4DE"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r>
      <w:tr w:rsidR="006C58FB" w:rsidRPr="0099055B" w14:paraId="03267A4C" w14:textId="77777777" w:rsidTr="006C58FB">
        <w:trPr>
          <w:trHeight w:val="288"/>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4D1789AF" w14:textId="77777777" w:rsidR="006C58FB" w:rsidRPr="0099055B" w:rsidRDefault="006C58FB" w:rsidP="006C58FB">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 </w:t>
            </w:r>
          </w:p>
        </w:tc>
        <w:tc>
          <w:tcPr>
            <w:tcW w:w="943" w:type="dxa"/>
            <w:tcBorders>
              <w:top w:val="nil"/>
              <w:left w:val="nil"/>
              <w:bottom w:val="single" w:sz="4" w:space="0" w:color="auto"/>
              <w:right w:val="single" w:sz="4" w:space="0" w:color="auto"/>
            </w:tcBorders>
            <w:shd w:val="clear" w:color="000000" w:fill="FFFFFF"/>
            <w:vAlign w:val="center"/>
            <w:hideMark/>
          </w:tcPr>
          <w:p w14:paraId="1B09E455" w14:textId="77777777" w:rsidR="006C58FB" w:rsidRPr="0099055B" w:rsidRDefault="006C58FB" w:rsidP="006C58FB">
            <w:pPr>
              <w:spacing w:after="0" w:line="240" w:lineRule="auto"/>
              <w:rPr>
                <w:rFonts w:ascii="Arial" w:eastAsia="Times New Roman" w:hAnsi="Arial" w:cs="Arial"/>
                <w:lang w:eastAsia="hr-HR"/>
              </w:rPr>
            </w:pPr>
            <w:r w:rsidRPr="0099055B">
              <w:rPr>
                <w:rFonts w:ascii="Arial" w:eastAsia="Times New Roman" w:hAnsi="Arial" w:cs="Arial"/>
                <w:lang w:eastAsia="hr-HR"/>
              </w:rPr>
              <w:t>84</w:t>
            </w:r>
          </w:p>
        </w:tc>
        <w:tc>
          <w:tcPr>
            <w:tcW w:w="3743" w:type="dxa"/>
            <w:tcBorders>
              <w:top w:val="nil"/>
              <w:left w:val="nil"/>
              <w:bottom w:val="single" w:sz="4" w:space="0" w:color="auto"/>
              <w:right w:val="single" w:sz="4" w:space="0" w:color="auto"/>
            </w:tcBorders>
            <w:shd w:val="clear" w:color="000000" w:fill="FFFFFF"/>
            <w:vAlign w:val="center"/>
            <w:hideMark/>
          </w:tcPr>
          <w:p w14:paraId="65894E9E" w14:textId="77777777" w:rsidR="006C58FB" w:rsidRPr="0099055B" w:rsidRDefault="006C58FB" w:rsidP="006C58FB">
            <w:pPr>
              <w:spacing w:after="0" w:line="240" w:lineRule="auto"/>
              <w:rPr>
                <w:rFonts w:ascii="Arial" w:eastAsia="Times New Roman" w:hAnsi="Arial" w:cs="Arial"/>
                <w:lang w:eastAsia="hr-HR"/>
              </w:rPr>
            </w:pPr>
            <w:r w:rsidRPr="0099055B">
              <w:rPr>
                <w:rFonts w:ascii="Arial" w:eastAsia="Times New Roman" w:hAnsi="Arial" w:cs="Arial"/>
                <w:lang w:eastAsia="hr-HR"/>
              </w:rPr>
              <w:t>Primici od zaduživanja</w:t>
            </w:r>
          </w:p>
        </w:tc>
        <w:tc>
          <w:tcPr>
            <w:tcW w:w="1275" w:type="dxa"/>
            <w:tcBorders>
              <w:top w:val="nil"/>
              <w:left w:val="nil"/>
              <w:bottom w:val="single" w:sz="4" w:space="0" w:color="auto"/>
              <w:right w:val="single" w:sz="4" w:space="0" w:color="auto"/>
            </w:tcBorders>
            <w:shd w:val="clear" w:color="000000" w:fill="FFFFFF"/>
            <w:noWrap/>
            <w:vAlign w:val="bottom"/>
            <w:hideMark/>
          </w:tcPr>
          <w:p w14:paraId="5F99F703"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30A61258"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559" w:type="dxa"/>
            <w:tcBorders>
              <w:top w:val="nil"/>
              <w:left w:val="nil"/>
              <w:bottom w:val="single" w:sz="4" w:space="0" w:color="auto"/>
              <w:right w:val="single" w:sz="4" w:space="0" w:color="auto"/>
            </w:tcBorders>
            <w:shd w:val="clear" w:color="000000" w:fill="FFFFFF"/>
            <w:noWrap/>
            <w:vAlign w:val="bottom"/>
            <w:hideMark/>
          </w:tcPr>
          <w:p w14:paraId="6E1A9527"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0CD8FB8C"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985" w:type="dxa"/>
            <w:tcBorders>
              <w:top w:val="nil"/>
              <w:left w:val="nil"/>
              <w:bottom w:val="single" w:sz="4" w:space="0" w:color="auto"/>
              <w:right w:val="single" w:sz="4" w:space="0" w:color="auto"/>
            </w:tcBorders>
            <w:shd w:val="clear" w:color="000000" w:fill="FFFFFF"/>
            <w:noWrap/>
            <w:vAlign w:val="bottom"/>
            <w:hideMark/>
          </w:tcPr>
          <w:p w14:paraId="7B36DF6E"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r>
      <w:tr w:rsidR="006C58FB" w:rsidRPr="0099055B" w14:paraId="254824C0" w14:textId="77777777" w:rsidTr="006C58FB">
        <w:trPr>
          <w:trHeight w:val="288"/>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762E687C" w14:textId="77777777" w:rsidR="006C58FB" w:rsidRPr="0099055B" w:rsidRDefault="006C58FB" w:rsidP="006C58FB">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 </w:t>
            </w:r>
          </w:p>
        </w:tc>
        <w:tc>
          <w:tcPr>
            <w:tcW w:w="943" w:type="dxa"/>
            <w:tcBorders>
              <w:top w:val="nil"/>
              <w:left w:val="nil"/>
              <w:bottom w:val="single" w:sz="4" w:space="0" w:color="auto"/>
              <w:right w:val="single" w:sz="4" w:space="0" w:color="auto"/>
            </w:tcBorders>
            <w:shd w:val="clear" w:color="000000" w:fill="FFFFFF"/>
            <w:vAlign w:val="center"/>
            <w:hideMark/>
          </w:tcPr>
          <w:p w14:paraId="6D6B43B3" w14:textId="77777777" w:rsidR="006C58FB" w:rsidRPr="0099055B" w:rsidRDefault="006C58FB" w:rsidP="006C58FB">
            <w:pPr>
              <w:spacing w:after="0" w:line="240" w:lineRule="auto"/>
              <w:rPr>
                <w:rFonts w:ascii="Arial" w:eastAsia="Times New Roman" w:hAnsi="Arial" w:cs="Arial"/>
                <w:lang w:eastAsia="hr-HR"/>
              </w:rPr>
            </w:pPr>
            <w:r w:rsidRPr="0099055B">
              <w:rPr>
                <w:rFonts w:ascii="Arial" w:eastAsia="Times New Roman" w:hAnsi="Arial" w:cs="Arial"/>
                <w:lang w:eastAsia="hr-HR"/>
              </w:rPr>
              <w:t> </w:t>
            </w:r>
          </w:p>
        </w:tc>
        <w:tc>
          <w:tcPr>
            <w:tcW w:w="3743" w:type="dxa"/>
            <w:tcBorders>
              <w:top w:val="nil"/>
              <w:left w:val="nil"/>
              <w:bottom w:val="single" w:sz="4" w:space="0" w:color="auto"/>
              <w:right w:val="single" w:sz="4" w:space="0" w:color="auto"/>
            </w:tcBorders>
            <w:shd w:val="clear" w:color="000000" w:fill="FFFFFF"/>
            <w:vAlign w:val="center"/>
            <w:hideMark/>
          </w:tcPr>
          <w:p w14:paraId="4711151A" w14:textId="77777777" w:rsidR="006C58FB" w:rsidRPr="0099055B" w:rsidRDefault="006C58FB" w:rsidP="006C58FB">
            <w:pPr>
              <w:spacing w:after="0" w:line="240" w:lineRule="auto"/>
              <w:rPr>
                <w:rFonts w:ascii="Arial" w:eastAsia="Times New Roman" w:hAnsi="Arial" w:cs="Arial"/>
                <w:lang w:eastAsia="hr-HR"/>
              </w:rPr>
            </w:pPr>
            <w:r w:rsidRPr="0099055B">
              <w:rPr>
                <w:rFonts w:ascii="Arial" w:eastAsia="Times New Roman" w:hAnsi="Arial" w:cs="Arial"/>
                <w:lang w:eastAsia="hr-HR"/>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75634FA6"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7DF37EE6"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1583778"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 </w:t>
            </w:r>
          </w:p>
        </w:tc>
        <w:tc>
          <w:tcPr>
            <w:tcW w:w="1701" w:type="dxa"/>
            <w:tcBorders>
              <w:top w:val="nil"/>
              <w:left w:val="nil"/>
              <w:bottom w:val="single" w:sz="4" w:space="0" w:color="auto"/>
              <w:right w:val="single" w:sz="4" w:space="0" w:color="auto"/>
            </w:tcBorders>
            <w:shd w:val="clear" w:color="000000" w:fill="FFFFFF"/>
            <w:noWrap/>
            <w:vAlign w:val="bottom"/>
            <w:hideMark/>
          </w:tcPr>
          <w:p w14:paraId="30549817"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 </w:t>
            </w:r>
          </w:p>
        </w:tc>
        <w:tc>
          <w:tcPr>
            <w:tcW w:w="1985" w:type="dxa"/>
            <w:tcBorders>
              <w:top w:val="nil"/>
              <w:left w:val="nil"/>
              <w:bottom w:val="single" w:sz="4" w:space="0" w:color="auto"/>
              <w:right w:val="single" w:sz="4" w:space="0" w:color="auto"/>
            </w:tcBorders>
            <w:shd w:val="clear" w:color="000000" w:fill="FFFFFF"/>
            <w:noWrap/>
            <w:vAlign w:val="bottom"/>
            <w:hideMark/>
          </w:tcPr>
          <w:p w14:paraId="385B6540"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 </w:t>
            </w:r>
          </w:p>
        </w:tc>
      </w:tr>
      <w:tr w:rsidR="006C58FB" w:rsidRPr="0099055B" w14:paraId="22FAEFAF" w14:textId="77777777" w:rsidTr="006C58FB">
        <w:trPr>
          <w:trHeight w:val="288"/>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5BB6A979" w14:textId="77777777" w:rsidR="006C58FB" w:rsidRPr="0099055B" w:rsidRDefault="006C58FB" w:rsidP="006C58FB">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 </w:t>
            </w:r>
          </w:p>
        </w:tc>
        <w:tc>
          <w:tcPr>
            <w:tcW w:w="943" w:type="dxa"/>
            <w:tcBorders>
              <w:top w:val="nil"/>
              <w:left w:val="nil"/>
              <w:bottom w:val="single" w:sz="4" w:space="0" w:color="auto"/>
              <w:right w:val="single" w:sz="4" w:space="0" w:color="auto"/>
            </w:tcBorders>
            <w:shd w:val="clear" w:color="000000" w:fill="FFFFFF"/>
            <w:vAlign w:val="center"/>
            <w:hideMark/>
          </w:tcPr>
          <w:p w14:paraId="09906AFD" w14:textId="77777777" w:rsidR="006C58FB" w:rsidRPr="0099055B" w:rsidRDefault="006C58FB" w:rsidP="006C58FB">
            <w:pPr>
              <w:spacing w:after="0" w:line="240" w:lineRule="auto"/>
              <w:rPr>
                <w:rFonts w:ascii="Arial" w:eastAsia="Times New Roman" w:hAnsi="Arial" w:cs="Arial"/>
                <w:lang w:eastAsia="hr-HR"/>
              </w:rPr>
            </w:pPr>
            <w:r w:rsidRPr="0099055B">
              <w:rPr>
                <w:rFonts w:ascii="Arial" w:eastAsia="Times New Roman" w:hAnsi="Arial" w:cs="Arial"/>
                <w:lang w:eastAsia="hr-HR"/>
              </w:rPr>
              <w:t> </w:t>
            </w:r>
          </w:p>
        </w:tc>
        <w:tc>
          <w:tcPr>
            <w:tcW w:w="3743" w:type="dxa"/>
            <w:tcBorders>
              <w:top w:val="nil"/>
              <w:left w:val="nil"/>
              <w:bottom w:val="single" w:sz="4" w:space="0" w:color="auto"/>
              <w:right w:val="single" w:sz="4" w:space="0" w:color="auto"/>
            </w:tcBorders>
            <w:vAlign w:val="center"/>
            <w:hideMark/>
          </w:tcPr>
          <w:p w14:paraId="04653232" w14:textId="77777777" w:rsidR="006C58FB" w:rsidRPr="0099055B" w:rsidRDefault="006C58FB" w:rsidP="006C58FB">
            <w:pPr>
              <w:spacing w:after="0" w:line="240" w:lineRule="auto"/>
              <w:rPr>
                <w:rFonts w:ascii="Arial" w:eastAsia="Times New Roman" w:hAnsi="Arial" w:cs="Arial"/>
                <w:b/>
                <w:bCs/>
                <w:color w:val="000000"/>
                <w:lang w:eastAsia="hr-HR"/>
              </w:rPr>
            </w:pPr>
            <w:r w:rsidRPr="0099055B">
              <w:rPr>
                <w:rFonts w:ascii="Arial" w:eastAsia="Times New Roman" w:hAnsi="Arial" w:cs="Arial"/>
                <w:b/>
                <w:bCs/>
                <w:color w:val="000000"/>
                <w:lang w:eastAsia="hr-HR"/>
              </w:rPr>
              <w:t>IZDACI UKUPNO</w:t>
            </w:r>
          </w:p>
        </w:tc>
        <w:tc>
          <w:tcPr>
            <w:tcW w:w="1275" w:type="dxa"/>
            <w:tcBorders>
              <w:top w:val="nil"/>
              <w:left w:val="nil"/>
              <w:bottom w:val="single" w:sz="4" w:space="0" w:color="auto"/>
              <w:right w:val="single" w:sz="4" w:space="0" w:color="auto"/>
            </w:tcBorders>
            <w:shd w:val="clear" w:color="000000" w:fill="FFFFFF"/>
            <w:noWrap/>
            <w:vAlign w:val="bottom"/>
            <w:hideMark/>
          </w:tcPr>
          <w:p w14:paraId="39436A2D" w14:textId="77777777" w:rsidR="006C58FB" w:rsidRPr="0099055B" w:rsidRDefault="006C58FB" w:rsidP="006C58FB">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6A4D1B29" w14:textId="77777777" w:rsidR="006C58FB" w:rsidRPr="0099055B" w:rsidRDefault="006C58FB" w:rsidP="006C58FB">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0,00</w:t>
            </w:r>
          </w:p>
        </w:tc>
        <w:tc>
          <w:tcPr>
            <w:tcW w:w="1559" w:type="dxa"/>
            <w:tcBorders>
              <w:top w:val="nil"/>
              <w:left w:val="nil"/>
              <w:bottom w:val="single" w:sz="4" w:space="0" w:color="auto"/>
              <w:right w:val="single" w:sz="4" w:space="0" w:color="auto"/>
            </w:tcBorders>
            <w:shd w:val="clear" w:color="000000" w:fill="FFFFFF"/>
            <w:noWrap/>
            <w:vAlign w:val="bottom"/>
            <w:hideMark/>
          </w:tcPr>
          <w:p w14:paraId="2B17D36E" w14:textId="77777777" w:rsidR="006C58FB" w:rsidRPr="0099055B" w:rsidRDefault="006C58FB" w:rsidP="006C58FB">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4C16ED24" w14:textId="77777777" w:rsidR="006C58FB" w:rsidRPr="0099055B" w:rsidRDefault="006C58FB" w:rsidP="006C58FB">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0,00</w:t>
            </w:r>
          </w:p>
        </w:tc>
        <w:tc>
          <w:tcPr>
            <w:tcW w:w="1985" w:type="dxa"/>
            <w:tcBorders>
              <w:top w:val="nil"/>
              <w:left w:val="nil"/>
              <w:bottom w:val="single" w:sz="4" w:space="0" w:color="auto"/>
              <w:right w:val="single" w:sz="4" w:space="0" w:color="auto"/>
            </w:tcBorders>
            <w:shd w:val="clear" w:color="000000" w:fill="FFFFFF"/>
            <w:noWrap/>
            <w:vAlign w:val="bottom"/>
            <w:hideMark/>
          </w:tcPr>
          <w:p w14:paraId="2694512D" w14:textId="77777777" w:rsidR="006C58FB" w:rsidRPr="0099055B" w:rsidRDefault="006C58FB" w:rsidP="006C58FB">
            <w:pPr>
              <w:spacing w:after="0" w:line="240" w:lineRule="auto"/>
              <w:jc w:val="right"/>
              <w:rPr>
                <w:rFonts w:ascii="Arial" w:eastAsia="Times New Roman" w:hAnsi="Arial" w:cs="Arial"/>
                <w:b/>
                <w:bCs/>
                <w:color w:val="000000"/>
                <w:lang w:eastAsia="hr-HR"/>
              </w:rPr>
            </w:pPr>
            <w:r w:rsidRPr="0099055B">
              <w:rPr>
                <w:rFonts w:ascii="Arial" w:eastAsia="Times New Roman" w:hAnsi="Arial" w:cs="Arial"/>
                <w:b/>
                <w:bCs/>
                <w:color w:val="000000"/>
                <w:lang w:eastAsia="hr-HR"/>
              </w:rPr>
              <w:t>0,00</w:t>
            </w:r>
          </w:p>
        </w:tc>
      </w:tr>
      <w:tr w:rsidR="006C58FB" w:rsidRPr="0099055B" w14:paraId="6AB67F42" w14:textId="77777777" w:rsidTr="006C58FB">
        <w:trPr>
          <w:trHeight w:val="576"/>
        </w:trPr>
        <w:tc>
          <w:tcPr>
            <w:tcW w:w="843" w:type="dxa"/>
            <w:tcBorders>
              <w:top w:val="nil"/>
              <w:left w:val="single" w:sz="4" w:space="0" w:color="auto"/>
              <w:bottom w:val="single" w:sz="4" w:space="0" w:color="auto"/>
              <w:right w:val="single" w:sz="4" w:space="0" w:color="auto"/>
            </w:tcBorders>
            <w:shd w:val="clear" w:color="000000" w:fill="FFFFFF"/>
            <w:noWrap/>
            <w:vAlign w:val="center"/>
            <w:hideMark/>
          </w:tcPr>
          <w:p w14:paraId="0FC9D93B" w14:textId="77777777" w:rsidR="006C58FB" w:rsidRPr="0099055B" w:rsidRDefault="006C58FB" w:rsidP="006C58FB">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5</w:t>
            </w:r>
          </w:p>
        </w:tc>
        <w:tc>
          <w:tcPr>
            <w:tcW w:w="943" w:type="dxa"/>
            <w:tcBorders>
              <w:top w:val="nil"/>
              <w:left w:val="nil"/>
              <w:bottom w:val="single" w:sz="4" w:space="0" w:color="auto"/>
              <w:right w:val="single" w:sz="4" w:space="0" w:color="auto"/>
            </w:tcBorders>
            <w:shd w:val="clear" w:color="000000" w:fill="FFFFFF"/>
            <w:noWrap/>
            <w:vAlign w:val="center"/>
            <w:hideMark/>
          </w:tcPr>
          <w:p w14:paraId="4D9F58F1" w14:textId="77777777" w:rsidR="006C58FB" w:rsidRPr="0099055B" w:rsidRDefault="006C58FB" w:rsidP="006C58FB">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 </w:t>
            </w:r>
          </w:p>
        </w:tc>
        <w:tc>
          <w:tcPr>
            <w:tcW w:w="3743" w:type="dxa"/>
            <w:tcBorders>
              <w:top w:val="nil"/>
              <w:left w:val="nil"/>
              <w:bottom w:val="single" w:sz="4" w:space="0" w:color="auto"/>
              <w:right w:val="single" w:sz="4" w:space="0" w:color="auto"/>
            </w:tcBorders>
            <w:shd w:val="clear" w:color="000000" w:fill="FFFFFF"/>
            <w:vAlign w:val="center"/>
            <w:hideMark/>
          </w:tcPr>
          <w:p w14:paraId="7523EB57" w14:textId="77777777" w:rsidR="006C58FB" w:rsidRPr="0099055B" w:rsidRDefault="006C58FB" w:rsidP="006C58FB">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Izdaci za financijsku imovinu i otplate zajmova</w:t>
            </w:r>
          </w:p>
        </w:tc>
        <w:tc>
          <w:tcPr>
            <w:tcW w:w="1275" w:type="dxa"/>
            <w:tcBorders>
              <w:top w:val="nil"/>
              <w:left w:val="nil"/>
              <w:bottom w:val="single" w:sz="4" w:space="0" w:color="auto"/>
              <w:right w:val="single" w:sz="4" w:space="0" w:color="auto"/>
            </w:tcBorders>
            <w:shd w:val="clear" w:color="000000" w:fill="FFFFFF"/>
            <w:noWrap/>
            <w:vAlign w:val="bottom"/>
            <w:hideMark/>
          </w:tcPr>
          <w:p w14:paraId="7E0867FB"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238A004C"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559" w:type="dxa"/>
            <w:tcBorders>
              <w:top w:val="nil"/>
              <w:left w:val="nil"/>
              <w:bottom w:val="single" w:sz="4" w:space="0" w:color="auto"/>
              <w:right w:val="single" w:sz="4" w:space="0" w:color="auto"/>
            </w:tcBorders>
            <w:shd w:val="clear" w:color="000000" w:fill="FFFFFF"/>
            <w:noWrap/>
            <w:vAlign w:val="bottom"/>
            <w:hideMark/>
          </w:tcPr>
          <w:p w14:paraId="003A1DAF"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50916D48"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985" w:type="dxa"/>
            <w:tcBorders>
              <w:top w:val="nil"/>
              <w:left w:val="nil"/>
              <w:bottom w:val="single" w:sz="4" w:space="0" w:color="auto"/>
              <w:right w:val="single" w:sz="4" w:space="0" w:color="auto"/>
            </w:tcBorders>
            <w:shd w:val="clear" w:color="000000" w:fill="FFFFFF"/>
            <w:noWrap/>
            <w:vAlign w:val="bottom"/>
            <w:hideMark/>
          </w:tcPr>
          <w:p w14:paraId="761A5186"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r>
      <w:tr w:rsidR="006C58FB" w:rsidRPr="0099055B" w14:paraId="05AC7BB3" w14:textId="77777777" w:rsidTr="006C58FB">
        <w:trPr>
          <w:trHeight w:val="576"/>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763CF14C" w14:textId="77777777" w:rsidR="006C58FB" w:rsidRPr="0099055B" w:rsidRDefault="006C58FB" w:rsidP="006C58FB">
            <w:pPr>
              <w:spacing w:after="0" w:line="240" w:lineRule="auto"/>
              <w:rPr>
                <w:rFonts w:ascii="Arial" w:eastAsia="Times New Roman" w:hAnsi="Arial" w:cs="Arial"/>
                <w:lang w:eastAsia="hr-HR"/>
              </w:rPr>
            </w:pPr>
            <w:r w:rsidRPr="0099055B">
              <w:rPr>
                <w:rFonts w:ascii="Arial" w:eastAsia="Times New Roman" w:hAnsi="Arial" w:cs="Arial"/>
                <w:lang w:eastAsia="hr-HR"/>
              </w:rPr>
              <w:t> </w:t>
            </w:r>
          </w:p>
        </w:tc>
        <w:tc>
          <w:tcPr>
            <w:tcW w:w="943" w:type="dxa"/>
            <w:tcBorders>
              <w:top w:val="nil"/>
              <w:left w:val="nil"/>
              <w:bottom w:val="single" w:sz="4" w:space="0" w:color="auto"/>
              <w:right w:val="single" w:sz="4" w:space="0" w:color="auto"/>
            </w:tcBorders>
            <w:shd w:val="clear" w:color="000000" w:fill="FFFFFF"/>
            <w:vAlign w:val="center"/>
            <w:hideMark/>
          </w:tcPr>
          <w:p w14:paraId="1B01E726" w14:textId="77777777" w:rsidR="006C58FB" w:rsidRPr="0099055B" w:rsidRDefault="006C58FB" w:rsidP="006C58FB">
            <w:pPr>
              <w:spacing w:after="0" w:line="240" w:lineRule="auto"/>
              <w:rPr>
                <w:rFonts w:ascii="Arial" w:eastAsia="Times New Roman" w:hAnsi="Arial" w:cs="Arial"/>
                <w:lang w:eastAsia="hr-HR"/>
              </w:rPr>
            </w:pPr>
            <w:r w:rsidRPr="0099055B">
              <w:rPr>
                <w:rFonts w:ascii="Arial" w:eastAsia="Times New Roman" w:hAnsi="Arial" w:cs="Arial"/>
                <w:lang w:eastAsia="hr-HR"/>
              </w:rPr>
              <w:t>54</w:t>
            </w:r>
          </w:p>
        </w:tc>
        <w:tc>
          <w:tcPr>
            <w:tcW w:w="3743" w:type="dxa"/>
            <w:tcBorders>
              <w:top w:val="nil"/>
              <w:left w:val="nil"/>
              <w:bottom w:val="single" w:sz="4" w:space="0" w:color="auto"/>
              <w:right w:val="single" w:sz="4" w:space="0" w:color="auto"/>
            </w:tcBorders>
            <w:shd w:val="clear" w:color="000000" w:fill="FFFFFF"/>
            <w:vAlign w:val="center"/>
            <w:hideMark/>
          </w:tcPr>
          <w:p w14:paraId="330D5E11" w14:textId="77777777" w:rsidR="006C58FB" w:rsidRPr="0099055B" w:rsidRDefault="006C58FB" w:rsidP="006C58FB">
            <w:pPr>
              <w:spacing w:after="0" w:line="240" w:lineRule="auto"/>
              <w:rPr>
                <w:rFonts w:ascii="Arial" w:eastAsia="Times New Roman" w:hAnsi="Arial" w:cs="Arial"/>
                <w:lang w:eastAsia="hr-HR"/>
              </w:rPr>
            </w:pPr>
            <w:r w:rsidRPr="0099055B">
              <w:rPr>
                <w:rFonts w:ascii="Arial" w:eastAsia="Times New Roman" w:hAnsi="Arial" w:cs="Arial"/>
                <w:lang w:eastAsia="hr-HR"/>
              </w:rPr>
              <w:t>Izdaci za otplatu glavnice primljenih kredita i zajmova</w:t>
            </w:r>
          </w:p>
        </w:tc>
        <w:tc>
          <w:tcPr>
            <w:tcW w:w="1275" w:type="dxa"/>
            <w:tcBorders>
              <w:top w:val="nil"/>
              <w:left w:val="nil"/>
              <w:bottom w:val="single" w:sz="4" w:space="0" w:color="auto"/>
              <w:right w:val="single" w:sz="4" w:space="0" w:color="auto"/>
            </w:tcBorders>
            <w:shd w:val="clear" w:color="000000" w:fill="FFFFFF"/>
            <w:noWrap/>
            <w:vAlign w:val="bottom"/>
            <w:hideMark/>
          </w:tcPr>
          <w:p w14:paraId="22DE9409"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4FE1D949"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559" w:type="dxa"/>
            <w:tcBorders>
              <w:top w:val="nil"/>
              <w:left w:val="nil"/>
              <w:bottom w:val="single" w:sz="4" w:space="0" w:color="auto"/>
              <w:right w:val="single" w:sz="4" w:space="0" w:color="auto"/>
            </w:tcBorders>
            <w:shd w:val="clear" w:color="000000" w:fill="FFFFFF"/>
            <w:noWrap/>
            <w:vAlign w:val="bottom"/>
            <w:hideMark/>
          </w:tcPr>
          <w:p w14:paraId="2659B251"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5A1A9D5F"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c>
          <w:tcPr>
            <w:tcW w:w="1985" w:type="dxa"/>
            <w:tcBorders>
              <w:top w:val="nil"/>
              <w:left w:val="nil"/>
              <w:bottom w:val="single" w:sz="4" w:space="0" w:color="auto"/>
              <w:right w:val="single" w:sz="4" w:space="0" w:color="auto"/>
            </w:tcBorders>
            <w:shd w:val="clear" w:color="000000" w:fill="FFFFFF"/>
            <w:vAlign w:val="bottom"/>
            <w:hideMark/>
          </w:tcPr>
          <w:p w14:paraId="4A143E72" w14:textId="77777777" w:rsidR="006C58FB" w:rsidRPr="0099055B" w:rsidRDefault="006C58FB" w:rsidP="006C58FB">
            <w:pPr>
              <w:spacing w:after="0" w:line="240" w:lineRule="auto"/>
              <w:jc w:val="right"/>
              <w:rPr>
                <w:rFonts w:ascii="Arial" w:eastAsia="Times New Roman" w:hAnsi="Arial" w:cs="Arial"/>
                <w:color w:val="000000"/>
                <w:lang w:eastAsia="hr-HR"/>
              </w:rPr>
            </w:pPr>
            <w:r w:rsidRPr="0099055B">
              <w:rPr>
                <w:rFonts w:ascii="Arial" w:eastAsia="Times New Roman" w:hAnsi="Arial" w:cs="Arial"/>
                <w:color w:val="000000"/>
                <w:lang w:eastAsia="hr-HR"/>
              </w:rPr>
              <w:t>0,00</w:t>
            </w:r>
          </w:p>
        </w:tc>
      </w:tr>
    </w:tbl>
    <w:p w14:paraId="22BC8BDF" w14:textId="77777777" w:rsidR="00CA6A1D" w:rsidRPr="0099055B" w:rsidRDefault="00CA6A1D" w:rsidP="007406FB">
      <w:pPr>
        <w:spacing w:after="0"/>
        <w:rPr>
          <w:rFonts w:ascii="Arial" w:hAnsi="Arial" w:cs="Arial"/>
          <w:b/>
          <w:bCs/>
        </w:rPr>
      </w:pPr>
    </w:p>
    <w:p w14:paraId="733244B3" w14:textId="65CC590C" w:rsidR="0060377E" w:rsidRDefault="007406FB" w:rsidP="009439E3">
      <w:pPr>
        <w:pStyle w:val="Odlomakpopisa"/>
        <w:numPr>
          <w:ilvl w:val="1"/>
          <w:numId w:val="3"/>
        </w:numPr>
        <w:spacing w:after="0"/>
        <w:rPr>
          <w:rFonts w:ascii="Arial" w:hAnsi="Arial" w:cs="Arial"/>
          <w:b/>
          <w:bCs/>
        </w:rPr>
      </w:pPr>
      <w:r w:rsidRPr="0099055B">
        <w:rPr>
          <w:rFonts w:ascii="Arial" w:hAnsi="Arial" w:cs="Arial"/>
          <w:b/>
          <w:bCs/>
        </w:rPr>
        <w:t>POSEBNI DIO</w:t>
      </w:r>
    </w:p>
    <w:p w14:paraId="4FCF9293" w14:textId="77777777" w:rsidR="009439E3" w:rsidRPr="009439E3" w:rsidRDefault="009439E3" w:rsidP="009439E3">
      <w:pPr>
        <w:pStyle w:val="Odlomakpopisa"/>
        <w:spacing w:after="0"/>
        <w:ind w:left="360"/>
        <w:rPr>
          <w:rFonts w:ascii="Arial" w:hAnsi="Arial" w:cs="Arial"/>
          <w:b/>
          <w:bCs/>
        </w:rPr>
      </w:pPr>
    </w:p>
    <w:p w14:paraId="4EFA669C" w14:textId="5F8E5A7D" w:rsidR="0060377E" w:rsidRPr="0060377E" w:rsidRDefault="0060377E" w:rsidP="0060377E">
      <w:pPr>
        <w:pStyle w:val="Odlomakpopisa"/>
        <w:spacing w:after="0"/>
        <w:ind w:left="360"/>
        <w:rPr>
          <w:rFonts w:ascii="Arial" w:hAnsi="Arial" w:cs="Arial"/>
          <w:i/>
          <w:iCs/>
        </w:rPr>
      </w:pPr>
      <w:r w:rsidRPr="0060377E">
        <w:rPr>
          <w:rFonts w:ascii="Arial" w:hAnsi="Arial" w:cs="Arial"/>
        </w:rPr>
        <w:t xml:space="preserve">       U posebnom djelu plana za 2026. godinu i projekcija plana za 2027. i 2028. godinu rashodi su iskazani po organizacijskoj klasifikaciji, izvorima financiranja i ekonomskoj klasifikaciji na razini skupine, raspoređeni u program koji se sastoji od aktivnosti.</w:t>
      </w:r>
    </w:p>
    <w:p w14:paraId="773F3BB2" w14:textId="77777777" w:rsidR="0060377E" w:rsidRDefault="0060377E" w:rsidP="0060377E">
      <w:pPr>
        <w:pStyle w:val="Default"/>
        <w:ind w:left="360"/>
      </w:pPr>
    </w:p>
    <w:p w14:paraId="2E18EA38" w14:textId="5CA40321" w:rsidR="00FC0C22" w:rsidRPr="002F5A79" w:rsidRDefault="0060377E" w:rsidP="0060377E">
      <w:pPr>
        <w:spacing w:after="0"/>
        <w:rPr>
          <w:rFonts w:ascii="Arial" w:hAnsi="Arial" w:cs="Arial"/>
          <w:b/>
          <w:bCs/>
          <w:i/>
          <w:iCs/>
        </w:rPr>
      </w:pPr>
      <w:r w:rsidRPr="002F5A79">
        <w:rPr>
          <w:rFonts w:ascii="Arial" w:hAnsi="Arial" w:cs="Arial"/>
          <w:i/>
          <w:iCs/>
        </w:rPr>
        <w:t>Posebni dio Financijskog plana: Plan 2026. godine i Projekcije plana za 2027. i 2028. godinu prema Organizacijskoj klasifikaciji 00203 Interpretacijski centar Vlaški puti</w:t>
      </w:r>
    </w:p>
    <w:tbl>
      <w:tblPr>
        <w:tblW w:w="14457" w:type="dxa"/>
        <w:tblLook w:val="04A0" w:firstRow="1" w:lastRow="0" w:firstColumn="1" w:lastColumn="0" w:noHBand="0" w:noVBand="1"/>
      </w:tblPr>
      <w:tblGrid>
        <w:gridCol w:w="2366"/>
        <w:gridCol w:w="4525"/>
        <w:gridCol w:w="1538"/>
        <w:gridCol w:w="1281"/>
        <w:gridCol w:w="1281"/>
        <w:gridCol w:w="1734"/>
        <w:gridCol w:w="1732"/>
      </w:tblGrid>
      <w:tr w:rsidR="002F5A79" w:rsidRPr="00EA3C6B" w14:paraId="72E1649B" w14:textId="77777777" w:rsidTr="00954804">
        <w:trPr>
          <w:trHeight w:val="268"/>
        </w:trPr>
        <w:tc>
          <w:tcPr>
            <w:tcW w:w="2366" w:type="dxa"/>
            <w:tcBorders>
              <w:top w:val="nil"/>
              <w:left w:val="nil"/>
              <w:bottom w:val="nil"/>
              <w:right w:val="nil"/>
            </w:tcBorders>
            <w:noWrap/>
            <w:vAlign w:val="bottom"/>
            <w:hideMark/>
          </w:tcPr>
          <w:p w14:paraId="6DD2B14A" w14:textId="77777777" w:rsidR="002F5A79" w:rsidRPr="00EA3C6B" w:rsidRDefault="002F5A79" w:rsidP="00954804">
            <w:pPr>
              <w:spacing w:after="0" w:line="240" w:lineRule="auto"/>
              <w:rPr>
                <w:rFonts w:ascii="Arial" w:eastAsia="Times New Roman" w:hAnsi="Arial" w:cs="Arial"/>
                <w:sz w:val="20"/>
                <w:szCs w:val="20"/>
                <w:lang w:eastAsia="en-GB"/>
              </w:rPr>
            </w:pPr>
          </w:p>
        </w:tc>
        <w:tc>
          <w:tcPr>
            <w:tcW w:w="4525" w:type="dxa"/>
            <w:tcBorders>
              <w:top w:val="nil"/>
              <w:left w:val="nil"/>
              <w:bottom w:val="nil"/>
              <w:right w:val="nil"/>
            </w:tcBorders>
            <w:noWrap/>
            <w:vAlign w:val="bottom"/>
            <w:hideMark/>
          </w:tcPr>
          <w:p w14:paraId="46E85C84" w14:textId="77777777" w:rsidR="002F5A79" w:rsidRPr="00EA3C6B" w:rsidRDefault="002F5A79" w:rsidP="00954804">
            <w:pPr>
              <w:spacing w:after="0" w:line="240" w:lineRule="auto"/>
              <w:rPr>
                <w:rFonts w:ascii="Arial" w:eastAsia="Times New Roman" w:hAnsi="Arial" w:cs="Arial"/>
                <w:sz w:val="20"/>
                <w:szCs w:val="20"/>
                <w:lang w:eastAsia="en-GB"/>
              </w:rPr>
            </w:pPr>
          </w:p>
        </w:tc>
        <w:tc>
          <w:tcPr>
            <w:tcW w:w="1538" w:type="dxa"/>
            <w:tcBorders>
              <w:top w:val="nil"/>
              <w:left w:val="nil"/>
              <w:bottom w:val="nil"/>
              <w:right w:val="nil"/>
            </w:tcBorders>
            <w:noWrap/>
            <w:vAlign w:val="bottom"/>
            <w:hideMark/>
          </w:tcPr>
          <w:p w14:paraId="5B321EE0" w14:textId="77777777" w:rsidR="002F5A79" w:rsidRPr="00EA3C6B" w:rsidRDefault="002F5A79" w:rsidP="00954804">
            <w:pPr>
              <w:spacing w:after="0" w:line="240" w:lineRule="auto"/>
              <w:rPr>
                <w:rFonts w:ascii="Arial" w:eastAsia="Times New Roman" w:hAnsi="Arial" w:cs="Arial"/>
                <w:sz w:val="20"/>
                <w:szCs w:val="20"/>
                <w:lang w:eastAsia="en-GB"/>
              </w:rPr>
            </w:pPr>
          </w:p>
        </w:tc>
        <w:tc>
          <w:tcPr>
            <w:tcW w:w="1281" w:type="dxa"/>
            <w:tcBorders>
              <w:top w:val="nil"/>
              <w:left w:val="nil"/>
              <w:bottom w:val="nil"/>
              <w:right w:val="nil"/>
            </w:tcBorders>
            <w:noWrap/>
            <w:vAlign w:val="bottom"/>
            <w:hideMark/>
          </w:tcPr>
          <w:p w14:paraId="2CD758EF" w14:textId="77777777" w:rsidR="002F5A79" w:rsidRPr="00EA3C6B" w:rsidRDefault="002F5A79" w:rsidP="00954804">
            <w:pPr>
              <w:spacing w:after="0" w:line="240" w:lineRule="auto"/>
              <w:rPr>
                <w:rFonts w:ascii="Arial" w:eastAsia="Times New Roman" w:hAnsi="Arial" w:cs="Arial"/>
                <w:sz w:val="20"/>
                <w:szCs w:val="20"/>
                <w:lang w:eastAsia="en-GB"/>
              </w:rPr>
            </w:pPr>
          </w:p>
        </w:tc>
        <w:tc>
          <w:tcPr>
            <w:tcW w:w="1281" w:type="dxa"/>
            <w:tcBorders>
              <w:top w:val="nil"/>
              <w:left w:val="nil"/>
              <w:bottom w:val="nil"/>
              <w:right w:val="nil"/>
            </w:tcBorders>
            <w:noWrap/>
            <w:vAlign w:val="bottom"/>
            <w:hideMark/>
          </w:tcPr>
          <w:p w14:paraId="5C7B8F55" w14:textId="77777777" w:rsidR="002F5A79" w:rsidRPr="00EA3C6B" w:rsidRDefault="002F5A79" w:rsidP="00954804">
            <w:pPr>
              <w:spacing w:after="0" w:line="240" w:lineRule="auto"/>
              <w:rPr>
                <w:rFonts w:ascii="Arial" w:eastAsia="Times New Roman" w:hAnsi="Arial" w:cs="Arial"/>
                <w:sz w:val="20"/>
                <w:szCs w:val="20"/>
                <w:lang w:eastAsia="en-GB"/>
              </w:rPr>
            </w:pPr>
          </w:p>
        </w:tc>
        <w:tc>
          <w:tcPr>
            <w:tcW w:w="1732" w:type="dxa"/>
            <w:tcBorders>
              <w:top w:val="nil"/>
              <w:left w:val="nil"/>
              <w:bottom w:val="nil"/>
              <w:right w:val="nil"/>
            </w:tcBorders>
            <w:noWrap/>
            <w:vAlign w:val="bottom"/>
            <w:hideMark/>
          </w:tcPr>
          <w:p w14:paraId="0B3686CD" w14:textId="77777777" w:rsidR="002F5A79" w:rsidRPr="00EA3C6B" w:rsidRDefault="002F5A79" w:rsidP="00954804">
            <w:pPr>
              <w:spacing w:after="0" w:line="240" w:lineRule="auto"/>
              <w:rPr>
                <w:rFonts w:ascii="Arial" w:eastAsia="Times New Roman" w:hAnsi="Arial" w:cs="Arial"/>
                <w:sz w:val="20"/>
                <w:szCs w:val="20"/>
                <w:lang w:eastAsia="en-GB"/>
              </w:rPr>
            </w:pPr>
          </w:p>
        </w:tc>
        <w:tc>
          <w:tcPr>
            <w:tcW w:w="1732" w:type="dxa"/>
            <w:tcBorders>
              <w:top w:val="nil"/>
              <w:left w:val="nil"/>
              <w:bottom w:val="nil"/>
              <w:right w:val="nil"/>
            </w:tcBorders>
            <w:noWrap/>
            <w:vAlign w:val="bottom"/>
            <w:hideMark/>
          </w:tcPr>
          <w:p w14:paraId="45DE0E8F" w14:textId="77777777" w:rsidR="002F5A79" w:rsidRPr="00EA3C6B" w:rsidRDefault="002F5A79" w:rsidP="00954804">
            <w:pPr>
              <w:spacing w:after="0" w:line="240" w:lineRule="auto"/>
              <w:rPr>
                <w:rFonts w:ascii="Arial" w:eastAsia="Times New Roman" w:hAnsi="Arial" w:cs="Arial"/>
                <w:sz w:val="20"/>
                <w:szCs w:val="20"/>
                <w:lang w:eastAsia="en-GB"/>
              </w:rPr>
            </w:pPr>
          </w:p>
        </w:tc>
      </w:tr>
      <w:tr w:rsidR="002F5A79" w:rsidRPr="00EA3C6B" w14:paraId="6EC11F14" w14:textId="77777777" w:rsidTr="00954804">
        <w:trPr>
          <w:trHeight w:val="379"/>
        </w:trPr>
        <w:tc>
          <w:tcPr>
            <w:tcW w:w="2366" w:type="dxa"/>
            <w:tcBorders>
              <w:top w:val="nil"/>
              <w:left w:val="nil"/>
              <w:bottom w:val="nil"/>
              <w:right w:val="nil"/>
            </w:tcBorders>
            <w:noWrap/>
            <w:vAlign w:val="bottom"/>
            <w:hideMark/>
          </w:tcPr>
          <w:p w14:paraId="4BDD7449" w14:textId="77777777" w:rsidR="002F5A79" w:rsidRPr="00EA3C6B" w:rsidRDefault="002F5A79" w:rsidP="00954804">
            <w:pPr>
              <w:spacing w:after="0" w:line="240" w:lineRule="auto"/>
              <w:rPr>
                <w:rFonts w:ascii="Arial" w:eastAsia="Times New Roman" w:hAnsi="Arial" w:cs="Arial"/>
                <w:sz w:val="20"/>
                <w:szCs w:val="20"/>
                <w:lang w:eastAsia="en-GB"/>
              </w:rPr>
            </w:pPr>
          </w:p>
        </w:tc>
        <w:tc>
          <w:tcPr>
            <w:tcW w:w="10359" w:type="dxa"/>
            <w:gridSpan w:val="5"/>
            <w:tcBorders>
              <w:top w:val="nil"/>
              <w:left w:val="nil"/>
              <w:bottom w:val="nil"/>
              <w:right w:val="nil"/>
            </w:tcBorders>
            <w:noWrap/>
            <w:vAlign w:val="bottom"/>
            <w:hideMark/>
          </w:tcPr>
          <w:p w14:paraId="09C2F69B" w14:textId="77777777" w:rsidR="002F5A79" w:rsidRPr="00EA3C6B" w:rsidRDefault="002F5A79" w:rsidP="00954804">
            <w:pPr>
              <w:spacing w:after="0" w:line="240" w:lineRule="auto"/>
              <w:jc w:val="center"/>
              <w:rPr>
                <w:rFonts w:ascii="Arial" w:eastAsia="Times New Roman" w:hAnsi="Arial" w:cs="Arial"/>
                <w:sz w:val="20"/>
                <w:szCs w:val="20"/>
                <w:lang w:eastAsia="en-GB"/>
              </w:rPr>
            </w:pPr>
            <w:r w:rsidRPr="00EA3C6B">
              <w:rPr>
                <w:rFonts w:ascii="Arial" w:eastAsia="Times New Roman" w:hAnsi="Arial" w:cs="Arial"/>
                <w:sz w:val="20"/>
                <w:szCs w:val="20"/>
                <w:lang w:eastAsia="en-GB"/>
              </w:rPr>
              <w:t>PROJEKCIJA PLANA PRORAČUNA</w:t>
            </w:r>
          </w:p>
        </w:tc>
        <w:tc>
          <w:tcPr>
            <w:tcW w:w="1732" w:type="dxa"/>
            <w:tcBorders>
              <w:top w:val="nil"/>
              <w:left w:val="nil"/>
              <w:bottom w:val="nil"/>
              <w:right w:val="nil"/>
            </w:tcBorders>
            <w:noWrap/>
            <w:vAlign w:val="bottom"/>
            <w:hideMark/>
          </w:tcPr>
          <w:p w14:paraId="177B42DF" w14:textId="77777777" w:rsidR="002F5A79" w:rsidRPr="00EA3C6B" w:rsidRDefault="002F5A79" w:rsidP="00954804">
            <w:pPr>
              <w:spacing w:after="0" w:line="240" w:lineRule="auto"/>
              <w:jc w:val="center"/>
              <w:rPr>
                <w:rFonts w:ascii="Arial" w:eastAsia="Times New Roman" w:hAnsi="Arial" w:cs="Arial"/>
                <w:sz w:val="20"/>
                <w:szCs w:val="20"/>
                <w:lang w:eastAsia="en-GB"/>
              </w:rPr>
            </w:pPr>
          </w:p>
        </w:tc>
      </w:tr>
      <w:tr w:rsidR="002F5A79" w:rsidRPr="00EA3C6B" w14:paraId="66CA8B14" w14:textId="77777777" w:rsidTr="00954804">
        <w:trPr>
          <w:trHeight w:val="268"/>
        </w:trPr>
        <w:tc>
          <w:tcPr>
            <w:tcW w:w="2366" w:type="dxa"/>
            <w:tcBorders>
              <w:top w:val="nil"/>
              <w:left w:val="nil"/>
              <w:bottom w:val="nil"/>
              <w:right w:val="nil"/>
            </w:tcBorders>
            <w:noWrap/>
            <w:vAlign w:val="bottom"/>
            <w:hideMark/>
          </w:tcPr>
          <w:p w14:paraId="01D239B5" w14:textId="77777777" w:rsidR="002F5A79" w:rsidRPr="00EA3C6B" w:rsidRDefault="002F5A79" w:rsidP="00954804">
            <w:pPr>
              <w:spacing w:after="0" w:line="240" w:lineRule="auto"/>
              <w:rPr>
                <w:rFonts w:ascii="Arial" w:eastAsia="Times New Roman" w:hAnsi="Arial" w:cs="Arial"/>
                <w:sz w:val="20"/>
                <w:szCs w:val="20"/>
                <w:lang w:eastAsia="en-GB"/>
              </w:rPr>
            </w:pPr>
          </w:p>
        </w:tc>
        <w:tc>
          <w:tcPr>
            <w:tcW w:w="10359" w:type="dxa"/>
            <w:gridSpan w:val="5"/>
            <w:tcBorders>
              <w:top w:val="nil"/>
              <w:left w:val="nil"/>
              <w:bottom w:val="nil"/>
              <w:right w:val="nil"/>
            </w:tcBorders>
            <w:noWrap/>
            <w:vAlign w:val="bottom"/>
            <w:hideMark/>
          </w:tcPr>
          <w:p w14:paraId="78FC768B" w14:textId="77777777" w:rsidR="002F5A79" w:rsidRPr="00EA3C6B" w:rsidRDefault="002F5A79" w:rsidP="00954804">
            <w:pPr>
              <w:spacing w:after="0" w:line="240" w:lineRule="auto"/>
              <w:jc w:val="center"/>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POSEBNI DIO</w:t>
            </w:r>
          </w:p>
        </w:tc>
        <w:tc>
          <w:tcPr>
            <w:tcW w:w="1732" w:type="dxa"/>
            <w:tcBorders>
              <w:top w:val="nil"/>
              <w:left w:val="nil"/>
              <w:bottom w:val="nil"/>
              <w:right w:val="nil"/>
            </w:tcBorders>
            <w:noWrap/>
            <w:vAlign w:val="bottom"/>
            <w:hideMark/>
          </w:tcPr>
          <w:p w14:paraId="085CAFA2" w14:textId="77777777" w:rsidR="002F5A79" w:rsidRPr="00EA3C6B" w:rsidRDefault="002F5A79" w:rsidP="00954804">
            <w:pPr>
              <w:spacing w:after="0" w:line="240" w:lineRule="auto"/>
              <w:jc w:val="center"/>
              <w:rPr>
                <w:rFonts w:ascii="Arial" w:eastAsia="Times New Roman" w:hAnsi="Arial" w:cs="Arial"/>
                <w:b/>
                <w:bCs/>
                <w:sz w:val="20"/>
                <w:szCs w:val="20"/>
                <w:lang w:eastAsia="en-GB"/>
              </w:rPr>
            </w:pPr>
          </w:p>
        </w:tc>
      </w:tr>
      <w:tr w:rsidR="002F5A79" w:rsidRPr="00EA3C6B" w14:paraId="4F2648A4" w14:textId="77777777" w:rsidTr="00954804">
        <w:trPr>
          <w:trHeight w:val="268"/>
        </w:trPr>
        <w:tc>
          <w:tcPr>
            <w:tcW w:w="2366" w:type="dxa"/>
            <w:tcBorders>
              <w:top w:val="nil"/>
              <w:left w:val="nil"/>
              <w:bottom w:val="nil"/>
              <w:right w:val="nil"/>
            </w:tcBorders>
            <w:noWrap/>
            <w:vAlign w:val="bottom"/>
            <w:hideMark/>
          </w:tcPr>
          <w:p w14:paraId="03466512" w14:textId="77777777" w:rsidR="002F5A79" w:rsidRPr="00EA3C6B" w:rsidRDefault="002F5A79" w:rsidP="00954804">
            <w:pPr>
              <w:spacing w:after="0" w:line="240" w:lineRule="auto"/>
              <w:rPr>
                <w:rFonts w:ascii="Arial" w:eastAsia="Times New Roman" w:hAnsi="Arial" w:cs="Arial"/>
                <w:sz w:val="20"/>
                <w:szCs w:val="20"/>
                <w:lang w:eastAsia="en-GB"/>
              </w:rPr>
            </w:pPr>
          </w:p>
        </w:tc>
        <w:tc>
          <w:tcPr>
            <w:tcW w:w="4525" w:type="dxa"/>
            <w:tcBorders>
              <w:top w:val="nil"/>
              <w:left w:val="nil"/>
              <w:bottom w:val="nil"/>
              <w:right w:val="nil"/>
            </w:tcBorders>
            <w:noWrap/>
            <w:vAlign w:val="bottom"/>
            <w:hideMark/>
          </w:tcPr>
          <w:p w14:paraId="3EA01F1C" w14:textId="77777777" w:rsidR="002F5A79" w:rsidRPr="00EA3C6B" w:rsidRDefault="002F5A79" w:rsidP="00954804">
            <w:pPr>
              <w:spacing w:after="0" w:line="240" w:lineRule="auto"/>
              <w:rPr>
                <w:rFonts w:ascii="Arial" w:eastAsia="Times New Roman" w:hAnsi="Arial" w:cs="Arial"/>
                <w:sz w:val="20"/>
                <w:szCs w:val="20"/>
                <w:lang w:eastAsia="en-GB"/>
              </w:rPr>
            </w:pPr>
          </w:p>
        </w:tc>
        <w:tc>
          <w:tcPr>
            <w:tcW w:w="1538" w:type="dxa"/>
            <w:tcBorders>
              <w:top w:val="nil"/>
              <w:left w:val="nil"/>
              <w:bottom w:val="nil"/>
              <w:right w:val="nil"/>
            </w:tcBorders>
            <w:noWrap/>
            <w:vAlign w:val="bottom"/>
            <w:hideMark/>
          </w:tcPr>
          <w:p w14:paraId="1FD6382A" w14:textId="77777777" w:rsidR="002F5A79" w:rsidRPr="00EA3C6B" w:rsidRDefault="002F5A79" w:rsidP="00954804">
            <w:pPr>
              <w:spacing w:after="0" w:line="240" w:lineRule="auto"/>
              <w:rPr>
                <w:rFonts w:ascii="Arial" w:eastAsia="Times New Roman" w:hAnsi="Arial" w:cs="Arial"/>
                <w:sz w:val="20"/>
                <w:szCs w:val="20"/>
                <w:lang w:eastAsia="en-GB"/>
              </w:rPr>
            </w:pPr>
          </w:p>
        </w:tc>
        <w:tc>
          <w:tcPr>
            <w:tcW w:w="1281" w:type="dxa"/>
            <w:tcBorders>
              <w:top w:val="nil"/>
              <w:left w:val="nil"/>
              <w:bottom w:val="nil"/>
              <w:right w:val="nil"/>
            </w:tcBorders>
            <w:noWrap/>
            <w:vAlign w:val="bottom"/>
            <w:hideMark/>
          </w:tcPr>
          <w:p w14:paraId="78355635" w14:textId="77777777" w:rsidR="002F5A79" w:rsidRPr="00EA3C6B" w:rsidRDefault="002F5A79" w:rsidP="00954804">
            <w:pPr>
              <w:spacing w:after="0" w:line="240" w:lineRule="auto"/>
              <w:rPr>
                <w:rFonts w:ascii="Arial" w:eastAsia="Times New Roman" w:hAnsi="Arial" w:cs="Arial"/>
                <w:sz w:val="20"/>
                <w:szCs w:val="20"/>
                <w:lang w:eastAsia="en-GB"/>
              </w:rPr>
            </w:pPr>
          </w:p>
        </w:tc>
        <w:tc>
          <w:tcPr>
            <w:tcW w:w="1281" w:type="dxa"/>
            <w:tcBorders>
              <w:top w:val="nil"/>
              <w:left w:val="nil"/>
              <w:bottom w:val="nil"/>
              <w:right w:val="nil"/>
            </w:tcBorders>
            <w:noWrap/>
            <w:vAlign w:val="bottom"/>
            <w:hideMark/>
          </w:tcPr>
          <w:p w14:paraId="31391CE0" w14:textId="77777777" w:rsidR="002F5A79" w:rsidRPr="00EA3C6B" w:rsidRDefault="002F5A79" w:rsidP="00954804">
            <w:pPr>
              <w:spacing w:after="0" w:line="240" w:lineRule="auto"/>
              <w:rPr>
                <w:rFonts w:ascii="Arial" w:eastAsia="Times New Roman" w:hAnsi="Arial" w:cs="Arial"/>
                <w:sz w:val="20"/>
                <w:szCs w:val="20"/>
                <w:lang w:eastAsia="en-GB"/>
              </w:rPr>
            </w:pPr>
          </w:p>
        </w:tc>
        <w:tc>
          <w:tcPr>
            <w:tcW w:w="1732" w:type="dxa"/>
            <w:tcBorders>
              <w:top w:val="nil"/>
              <w:left w:val="nil"/>
              <w:bottom w:val="nil"/>
              <w:right w:val="nil"/>
            </w:tcBorders>
            <w:noWrap/>
            <w:vAlign w:val="bottom"/>
            <w:hideMark/>
          </w:tcPr>
          <w:p w14:paraId="77158D52" w14:textId="77777777" w:rsidR="002F5A79" w:rsidRPr="00EA3C6B" w:rsidRDefault="002F5A79" w:rsidP="00954804">
            <w:pPr>
              <w:spacing w:after="0" w:line="240" w:lineRule="auto"/>
              <w:rPr>
                <w:rFonts w:ascii="Arial" w:eastAsia="Times New Roman" w:hAnsi="Arial" w:cs="Arial"/>
                <w:sz w:val="20"/>
                <w:szCs w:val="20"/>
                <w:lang w:eastAsia="en-GB"/>
              </w:rPr>
            </w:pPr>
          </w:p>
        </w:tc>
        <w:tc>
          <w:tcPr>
            <w:tcW w:w="1732" w:type="dxa"/>
            <w:tcBorders>
              <w:top w:val="nil"/>
              <w:left w:val="nil"/>
              <w:bottom w:val="nil"/>
              <w:right w:val="nil"/>
            </w:tcBorders>
            <w:noWrap/>
            <w:vAlign w:val="bottom"/>
            <w:hideMark/>
          </w:tcPr>
          <w:p w14:paraId="10DB7BBA" w14:textId="77777777" w:rsidR="002F5A79" w:rsidRPr="00EA3C6B" w:rsidRDefault="002F5A79" w:rsidP="00954804">
            <w:pPr>
              <w:spacing w:after="0" w:line="240" w:lineRule="auto"/>
              <w:rPr>
                <w:rFonts w:ascii="Arial" w:eastAsia="Times New Roman" w:hAnsi="Arial" w:cs="Arial"/>
                <w:sz w:val="20"/>
                <w:szCs w:val="20"/>
                <w:lang w:eastAsia="en-GB"/>
              </w:rPr>
            </w:pPr>
          </w:p>
        </w:tc>
      </w:tr>
      <w:tr w:rsidR="002F5A79" w:rsidRPr="00EA3C6B" w14:paraId="6A15FE5E" w14:textId="77777777" w:rsidTr="00954804">
        <w:trPr>
          <w:trHeight w:val="268"/>
        </w:trPr>
        <w:tc>
          <w:tcPr>
            <w:tcW w:w="2366" w:type="dxa"/>
            <w:tcBorders>
              <w:top w:val="nil"/>
              <w:left w:val="nil"/>
              <w:bottom w:val="nil"/>
              <w:right w:val="nil"/>
            </w:tcBorders>
            <w:noWrap/>
            <w:vAlign w:val="bottom"/>
            <w:hideMark/>
          </w:tcPr>
          <w:p w14:paraId="0ABD8CA7" w14:textId="77777777" w:rsidR="002F5A79" w:rsidRPr="00EA3C6B" w:rsidRDefault="002F5A79" w:rsidP="00954804">
            <w:pPr>
              <w:spacing w:after="0" w:line="240" w:lineRule="auto"/>
              <w:rPr>
                <w:rFonts w:ascii="Arial" w:eastAsia="Times New Roman" w:hAnsi="Arial" w:cs="Arial"/>
                <w:sz w:val="20"/>
                <w:szCs w:val="20"/>
                <w:lang w:eastAsia="en-GB"/>
              </w:rPr>
            </w:pPr>
          </w:p>
        </w:tc>
        <w:tc>
          <w:tcPr>
            <w:tcW w:w="4525" w:type="dxa"/>
            <w:tcBorders>
              <w:top w:val="nil"/>
              <w:left w:val="nil"/>
              <w:bottom w:val="nil"/>
              <w:right w:val="nil"/>
            </w:tcBorders>
            <w:noWrap/>
            <w:vAlign w:val="bottom"/>
            <w:hideMark/>
          </w:tcPr>
          <w:p w14:paraId="24C9AAAD" w14:textId="77777777" w:rsidR="002F5A79" w:rsidRPr="00EA3C6B" w:rsidRDefault="002F5A79" w:rsidP="00954804">
            <w:pPr>
              <w:spacing w:after="0" w:line="240" w:lineRule="auto"/>
              <w:rPr>
                <w:rFonts w:ascii="Arial" w:eastAsia="Times New Roman" w:hAnsi="Arial" w:cs="Arial"/>
                <w:sz w:val="20"/>
                <w:szCs w:val="20"/>
                <w:lang w:eastAsia="en-GB"/>
              </w:rPr>
            </w:pPr>
          </w:p>
        </w:tc>
        <w:tc>
          <w:tcPr>
            <w:tcW w:w="1538" w:type="dxa"/>
            <w:tcBorders>
              <w:top w:val="nil"/>
              <w:left w:val="nil"/>
              <w:bottom w:val="nil"/>
              <w:right w:val="nil"/>
            </w:tcBorders>
            <w:noWrap/>
            <w:vAlign w:val="bottom"/>
            <w:hideMark/>
          </w:tcPr>
          <w:p w14:paraId="67A577AD" w14:textId="77777777" w:rsidR="002F5A79" w:rsidRPr="00EA3C6B" w:rsidRDefault="002F5A79" w:rsidP="00954804">
            <w:pPr>
              <w:spacing w:after="0" w:line="240" w:lineRule="auto"/>
              <w:jc w:val="center"/>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IZVRŠENJE</w:t>
            </w:r>
          </w:p>
        </w:tc>
        <w:tc>
          <w:tcPr>
            <w:tcW w:w="1281" w:type="dxa"/>
            <w:tcBorders>
              <w:top w:val="nil"/>
              <w:left w:val="nil"/>
              <w:bottom w:val="nil"/>
              <w:right w:val="nil"/>
            </w:tcBorders>
            <w:noWrap/>
            <w:vAlign w:val="bottom"/>
            <w:hideMark/>
          </w:tcPr>
          <w:p w14:paraId="51ED16F7" w14:textId="77777777" w:rsidR="002F5A79" w:rsidRDefault="002F5A79" w:rsidP="00954804">
            <w:pPr>
              <w:spacing w:after="0" w:line="240" w:lineRule="auto"/>
              <w:jc w:val="center"/>
              <w:rPr>
                <w:rFonts w:ascii="Arial" w:eastAsia="Times New Roman" w:hAnsi="Arial" w:cs="Arial"/>
                <w:b/>
                <w:bCs/>
                <w:sz w:val="20"/>
                <w:szCs w:val="20"/>
                <w:lang w:eastAsia="en-GB"/>
              </w:rPr>
            </w:pPr>
          </w:p>
          <w:p w14:paraId="0F96E9E2" w14:textId="77777777" w:rsidR="002F5A79" w:rsidRPr="00EA3C6B" w:rsidRDefault="002F5A79" w:rsidP="00954804">
            <w:pPr>
              <w:spacing w:after="0" w:line="240" w:lineRule="auto"/>
              <w:jc w:val="center"/>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PLAN</w:t>
            </w:r>
          </w:p>
        </w:tc>
        <w:tc>
          <w:tcPr>
            <w:tcW w:w="1281" w:type="dxa"/>
            <w:tcBorders>
              <w:top w:val="nil"/>
              <w:left w:val="nil"/>
              <w:bottom w:val="nil"/>
              <w:right w:val="nil"/>
            </w:tcBorders>
            <w:noWrap/>
            <w:vAlign w:val="bottom"/>
            <w:hideMark/>
          </w:tcPr>
          <w:p w14:paraId="2B974903" w14:textId="77777777" w:rsidR="002F5A79" w:rsidRPr="00EA3C6B" w:rsidRDefault="002F5A79" w:rsidP="00954804">
            <w:pPr>
              <w:spacing w:after="0" w:line="240" w:lineRule="auto"/>
              <w:jc w:val="center"/>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PLAN</w:t>
            </w:r>
          </w:p>
        </w:tc>
        <w:tc>
          <w:tcPr>
            <w:tcW w:w="1732" w:type="dxa"/>
            <w:tcBorders>
              <w:top w:val="nil"/>
              <w:left w:val="nil"/>
              <w:bottom w:val="nil"/>
              <w:right w:val="nil"/>
            </w:tcBorders>
            <w:noWrap/>
            <w:vAlign w:val="bottom"/>
            <w:hideMark/>
          </w:tcPr>
          <w:p w14:paraId="65D8BD9F" w14:textId="77777777" w:rsidR="002F5A79" w:rsidRPr="00EA3C6B" w:rsidRDefault="002F5A79" w:rsidP="00954804">
            <w:pPr>
              <w:spacing w:after="0" w:line="240" w:lineRule="auto"/>
              <w:jc w:val="center"/>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PROJEKCIJA</w:t>
            </w:r>
          </w:p>
        </w:tc>
        <w:tc>
          <w:tcPr>
            <w:tcW w:w="1732" w:type="dxa"/>
            <w:tcBorders>
              <w:top w:val="nil"/>
              <w:left w:val="nil"/>
              <w:bottom w:val="nil"/>
              <w:right w:val="nil"/>
            </w:tcBorders>
            <w:noWrap/>
            <w:vAlign w:val="bottom"/>
            <w:hideMark/>
          </w:tcPr>
          <w:p w14:paraId="46EF6C2E" w14:textId="77777777" w:rsidR="002F5A79" w:rsidRPr="00EA3C6B" w:rsidRDefault="002F5A79" w:rsidP="00954804">
            <w:pPr>
              <w:spacing w:after="0" w:line="240" w:lineRule="auto"/>
              <w:jc w:val="center"/>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PROJEKCIJA</w:t>
            </w:r>
          </w:p>
        </w:tc>
      </w:tr>
      <w:tr w:rsidR="002F5A79" w:rsidRPr="00EA3C6B" w14:paraId="2E4F4531" w14:textId="77777777" w:rsidTr="00954804">
        <w:trPr>
          <w:trHeight w:val="268"/>
        </w:trPr>
        <w:tc>
          <w:tcPr>
            <w:tcW w:w="2366" w:type="dxa"/>
            <w:tcBorders>
              <w:top w:val="nil"/>
              <w:left w:val="nil"/>
              <w:bottom w:val="nil"/>
              <w:right w:val="nil"/>
            </w:tcBorders>
            <w:noWrap/>
            <w:vAlign w:val="bottom"/>
            <w:hideMark/>
          </w:tcPr>
          <w:p w14:paraId="68CC5E4C" w14:textId="77777777" w:rsidR="002F5A79" w:rsidRPr="00EA3C6B" w:rsidRDefault="002F5A79" w:rsidP="00954804">
            <w:pPr>
              <w:spacing w:after="0" w:line="240" w:lineRule="auto"/>
              <w:jc w:val="center"/>
              <w:rPr>
                <w:rFonts w:ascii="Arial" w:eastAsia="Times New Roman" w:hAnsi="Arial" w:cs="Arial"/>
                <w:b/>
                <w:bCs/>
                <w:sz w:val="20"/>
                <w:szCs w:val="20"/>
                <w:lang w:eastAsia="en-GB"/>
              </w:rPr>
            </w:pPr>
          </w:p>
        </w:tc>
        <w:tc>
          <w:tcPr>
            <w:tcW w:w="4525" w:type="dxa"/>
            <w:tcBorders>
              <w:top w:val="nil"/>
              <w:left w:val="nil"/>
              <w:bottom w:val="nil"/>
              <w:right w:val="nil"/>
            </w:tcBorders>
            <w:noWrap/>
            <w:vAlign w:val="bottom"/>
            <w:hideMark/>
          </w:tcPr>
          <w:p w14:paraId="034A7702" w14:textId="77777777" w:rsidR="002F5A79" w:rsidRPr="00EA3C6B" w:rsidRDefault="002F5A79" w:rsidP="00954804">
            <w:pPr>
              <w:spacing w:after="0" w:line="240" w:lineRule="auto"/>
              <w:rPr>
                <w:rFonts w:ascii="Arial" w:eastAsia="Times New Roman" w:hAnsi="Arial" w:cs="Arial"/>
                <w:sz w:val="20"/>
                <w:szCs w:val="20"/>
                <w:lang w:eastAsia="en-GB"/>
              </w:rPr>
            </w:pPr>
          </w:p>
        </w:tc>
        <w:tc>
          <w:tcPr>
            <w:tcW w:w="1538" w:type="dxa"/>
            <w:tcBorders>
              <w:top w:val="nil"/>
              <w:left w:val="nil"/>
              <w:bottom w:val="nil"/>
              <w:right w:val="nil"/>
            </w:tcBorders>
            <w:noWrap/>
            <w:vAlign w:val="bottom"/>
            <w:hideMark/>
          </w:tcPr>
          <w:p w14:paraId="5AC442B2" w14:textId="77777777" w:rsidR="002F5A79" w:rsidRPr="00EA3C6B" w:rsidRDefault="002F5A79" w:rsidP="00954804">
            <w:pPr>
              <w:spacing w:after="0" w:line="240" w:lineRule="auto"/>
              <w:jc w:val="center"/>
              <w:rPr>
                <w:rFonts w:ascii="Arial" w:eastAsia="Times New Roman" w:hAnsi="Arial" w:cs="Arial"/>
                <w:b/>
                <w:bCs/>
                <w:sz w:val="20"/>
                <w:szCs w:val="20"/>
                <w:lang w:eastAsia="en-GB"/>
              </w:rPr>
            </w:pPr>
          </w:p>
        </w:tc>
        <w:tc>
          <w:tcPr>
            <w:tcW w:w="1281" w:type="dxa"/>
            <w:tcBorders>
              <w:top w:val="nil"/>
              <w:left w:val="nil"/>
              <w:bottom w:val="nil"/>
              <w:right w:val="nil"/>
            </w:tcBorders>
            <w:noWrap/>
            <w:vAlign w:val="bottom"/>
            <w:hideMark/>
          </w:tcPr>
          <w:p w14:paraId="363F7EA2" w14:textId="77777777" w:rsidR="002F5A79" w:rsidRPr="00EA3C6B" w:rsidRDefault="002F5A79" w:rsidP="00954804">
            <w:pPr>
              <w:spacing w:after="0" w:line="240" w:lineRule="auto"/>
              <w:jc w:val="center"/>
              <w:rPr>
                <w:rFonts w:ascii="Arial" w:eastAsia="Times New Roman" w:hAnsi="Arial" w:cs="Arial"/>
                <w:b/>
                <w:bCs/>
                <w:sz w:val="20"/>
                <w:szCs w:val="20"/>
                <w:lang w:eastAsia="en-GB"/>
              </w:rPr>
            </w:pPr>
          </w:p>
        </w:tc>
        <w:tc>
          <w:tcPr>
            <w:tcW w:w="1281" w:type="dxa"/>
            <w:tcBorders>
              <w:top w:val="nil"/>
              <w:left w:val="nil"/>
              <w:bottom w:val="nil"/>
              <w:right w:val="nil"/>
            </w:tcBorders>
            <w:noWrap/>
            <w:vAlign w:val="bottom"/>
            <w:hideMark/>
          </w:tcPr>
          <w:p w14:paraId="3CE9E0C6" w14:textId="77777777" w:rsidR="002F5A79" w:rsidRPr="00EA3C6B" w:rsidRDefault="002F5A79" w:rsidP="00954804">
            <w:pPr>
              <w:spacing w:after="0" w:line="240" w:lineRule="auto"/>
              <w:jc w:val="center"/>
              <w:rPr>
                <w:rFonts w:ascii="Arial" w:eastAsia="Times New Roman" w:hAnsi="Arial" w:cs="Arial"/>
                <w:b/>
                <w:bCs/>
                <w:sz w:val="20"/>
                <w:szCs w:val="20"/>
                <w:lang w:eastAsia="en-GB"/>
              </w:rPr>
            </w:pPr>
          </w:p>
        </w:tc>
        <w:tc>
          <w:tcPr>
            <w:tcW w:w="1732" w:type="dxa"/>
            <w:tcBorders>
              <w:top w:val="nil"/>
              <w:left w:val="nil"/>
              <w:bottom w:val="nil"/>
              <w:right w:val="nil"/>
            </w:tcBorders>
            <w:noWrap/>
            <w:vAlign w:val="bottom"/>
            <w:hideMark/>
          </w:tcPr>
          <w:p w14:paraId="7360D030" w14:textId="77777777" w:rsidR="002F5A79" w:rsidRPr="00EA3C6B" w:rsidRDefault="002F5A79" w:rsidP="00954804">
            <w:pPr>
              <w:spacing w:after="0" w:line="240" w:lineRule="auto"/>
              <w:jc w:val="center"/>
              <w:rPr>
                <w:rFonts w:ascii="Arial" w:eastAsia="Times New Roman" w:hAnsi="Arial" w:cs="Arial"/>
                <w:b/>
                <w:bCs/>
                <w:sz w:val="20"/>
                <w:szCs w:val="20"/>
                <w:lang w:eastAsia="en-GB"/>
              </w:rPr>
            </w:pPr>
          </w:p>
        </w:tc>
        <w:tc>
          <w:tcPr>
            <w:tcW w:w="1732" w:type="dxa"/>
            <w:tcBorders>
              <w:top w:val="nil"/>
              <w:left w:val="nil"/>
              <w:bottom w:val="nil"/>
              <w:right w:val="nil"/>
            </w:tcBorders>
            <w:noWrap/>
            <w:vAlign w:val="bottom"/>
            <w:hideMark/>
          </w:tcPr>
          <w:p w14:paraId="641FAD7B" w14:textId="77777777" w:rsidR="002F5A79" w:rsidRPr="00EA3C6B" w:rsidRDefault="002F5A79" w:rsidP="00954804">
            <w:pPr>
              <w:spacing w:after="0" w:line="240" w:lineRule="auto"/>
              <w:jc w:val="center"/>
              <w:rPr>
                <w:rFonts w:ascii="Arial" w:eastAsia="Times New Roman" w:hAnsi="Arial" w:cs="Arial"/>
                <w:b/>
                <w:bCs/>
                <w:sz w:val="20"/>
                <w:szCs w:val="20"/>
                <w:lang w:eastAsia="en-GB"/>
              </w:rPr>
            </w:pPr>
          </w:p>
        </w:tc>
      </w:tr>
      <w:tr w:rsidR="002F5A79" w:rsidRPr="00EA3C6B" w14:paraId="00693178" w14:textId="77777777" w:rsidTr="00954804">
        <w:trPr>
          <w:trHeight w:val="268"/>
        </w:trPr>
        <w:tc>
          <w:tcPr>
            <w:tcW w:w="2366" w:type="dxa"/>
            <w:tcBorders>
              <w:top w:val="nil"/>
              <w:left w:val="nil"/>
              <w:bottom w:val="nil"/>
              <w:right w:val="nil"/>
            </w:tcBorders>
            <w:noWrap/>
            <w:vAlign w:val="bottom"/>
            <w:hideMark/>
          </w:tcPr>
          <w:p w14:paraId="321E25CB"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BROJ KONTA</w:t>
            </w:r>
          </w:p>
        </w:tc>
        <w:tc>
          <w:tcPr>
            <w:tcW w:w="4525" w:type="dxa"/>
            <w:tcBorders>
              <w:top w:val="nil"/>
              <w:left w:val="nil"/>
              <w:bottom w:val="nil"/>
              <w:right w:val="nil"/>
            </w:tcBorders>
            <w:noWrap/>
            <w:vAlign w:val="bottom"/>
            <w:hideMark/>
          </w:tcPr>
          <w:p w14:paraId="499CB10A"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VRSTA PRIHODA / PRIMITAKA</w:t>
            </w:r>
          </w:p>
        </w:tc>
        <w:tc>
          <w:tcPr>
            <w:tcW w:w="1538" w:type="dxa"/>
            <w:tcBorders>
              <w:top w:val="nil"/>
              <w:left w:val="nil"/>
              <w:bottom w:val="nil"/>
              <w:right w:val="nil"/>
            </w:tcBorders>
            <w:noWrap/>
            <w:vAlign w:val="bottom"/>
            <w:hideMark/>
          </w:tcPr>
          <w:p w14:paraId="1B40B3BD" w14:textId="77777777" w:rsidR="002F5A79" w:rsidRPr="00EA3C6B" w:rsidRDefault="002F5A79" w:rsidP="00954804">
            <w:pPr>
              <w:spacing w:after="0" w:line="240" w:lineRule="auto"/>
              <w:jc w:val="center"/>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01.01.2024. - 31.12.2024.</w:t>
            </w:r>
          </w:p>
        </w:tc>
        <w:tc>
          <w:tcPr>
            <w:tcW w:w="1281" w:type="dxa"/>
            <w:tcBorders>
              <w:top w:val="nil"/>
              <w:left w:val="nil"/>
              <w:bottom w:val="nil"/>
              <w:right w:val="nil"/>
            </w:tcBorders>
            <w:noWrap/>
            <w:vAlign w:val="bottom"/>
            <w:hideMark/>
          </w:tcPr>
          <w:p w14:paraId="1C3C0ABE" w14:textId="77777777" w:rsidR="002F5A79" w:rsidRPr="00EA3C6B" w:rsidRDefault="002F5A79" w:rsidP="00954804">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     </w:t>
            </w:r>
            <w:r w:rsidRPr="00EA3C6B">
              <w:rPr>
                <w:rFonts w:ascii="Arial" w:eastAsia="Times New Roman" w:hAnsi="Arial" w:cs="Arial"/>
                <w:b/>
                <w:bCs/>
                <w:sz w:val="20"/>
                <w:szCs w:val="20"/>
                <w:lang w:eastAsia="en-GB"/>
              </w:rPr>
              <w:t>2025</w:t>
            </w:r>
          </w:p>
        </w:tc>
        <w:tc>
          <w:tcPr>
            <w:tcW w:w="1281" w:type="dxa"/>
            <w:tcBorders>
              <w:top w:val="nil"/>
              <w:left w:val="nil"/>
              <w:bottom w:val="nil"/>
              <w:right w:val="nil"/>
            </w:tcBorders>
            <w:noWrap/>
            <w:vAlign w:val="bottom"/>
            <w:hideMark/>
          </w:tcPr>
          <w:p w14:paraId="4674CD86" w14:textId="77777777" w:rsidR="002F5A79" w:rsidRPr="00EA3C6B" w:rsidRDefault="002F5A79" w:rsidP="00954804">
            <w:pPr>
              <w:spacing w:after="0" w:line="240" w:lineRule="auto"/>
              <w:jc w:val="center"/>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2026</w:t>
            </w:r>
          </w:p>
        </w:tc>
        <w:tc>
          <w:tcPr>
            <w:tcW w:w="1732" w:type="dxa"/>
            <w:tcBorders>
              <w:top w:val="nil"/>
              <w:left w:val="nil"/>
              <w:bottom w:val="nil"/>
              <w:right w:val="nil"/>
            </w:tcBorders>
            <w:noWrap/>
            <w:vAlign w:val="bottom"/>
            <w:hideMark/>
          </w:tcPr>
          <w:p w14:paraId="09FD77DB" w14:textId="77777777" w:rsidR="002F5A79" w:rsidRPr="00EA3C6B" w:rsidRDefault="002F5A79" w:rsidP="00954804">
            <w:pPr>
              <w:spacing w:after="0" w:line="240" w:lineRule="auto"/>
              <w:jc w:val="center"/>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2027</w:t>
            </w:r>
          </w:p>
        </w:tc>
        <w:tc>
          <w:tcPr>
            <w:tcW w:w="1732" w:type="dxa"/>
            <w:tcBorders>
              <w:top w:val="nil"/>
              <w:left w:val="nil"/>
              <w:bottom w:val="nil"/>
              <w:right w:val="nil"/>
            </w:tcBorders>
            <w:noWrap/>
            <w:vAlign w:val="bottom"/>
            <w:hideMark/>
          </w:tcPr>
          <w:p w14:paraId="5BEBCECB" w14:textId="77777777" w:rsidR="002F5A79" w:rsidRPr="00EA3C6B" w:rsidRDefault="002F5A79" w:rsidP="00954804">
            <w:pPr>
              <w:spacing w:after="0" w:line="240" w:lineRule="auto"/>
              <w:jc w:val="center"/>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2028</w:t>
            </w:r>
          </w:p>
        </w:tc>
      </w:tr>
      <w:tr w:rsidR="002F5A79" w:rsidRPr="00EA3C6B" w14:paraId="27DBE8FF" w14:textId="77777777" w:rsidTr="00954804">
        <w:trPr>
          <w:trHeight w:val="268"/>
        </w:trPr>
        <w:tc>
          <w:tcPr>
            <w:tcW w:w="6891" w:type="dxa"/>
            <w:gridSpan w:val="2"/>
            <w:tcBorders>
              <w:top w:val="nil"/>
              <w:left w:val="nil"/>
              <w:bottom w:val="nil"/>
              <w:right w:val="nil"/>
            </w:tcBorders>
            <w:noWrap/>
            <w:vAlign w:val="bottom"/>
            <w:hideMark/>
          </w:tcPr>
          <w:p w14:paraId="5E9B7566" w14:textId="77777777" w:rsidR="002F5A79" w:rsidRPr="00EA3C6B" w:rsidRDefault="002F5A79" w:rsidP="00954804">
            <w:pPr>
              <w:spacing w:after="0" w:line="240" w:lineRule="auto"/>
              <w:rPr>
                <w:rFonts w:ascii="Arial" w:eastAsia="Times New Roman" w:hAnsi="Arial" w:cs="Arial"/>
                <w:sz w:val="20"/>
                <w:szCs w:val="20"/>
                <w:lang w:eastAsia="en-GB"/>
              </w:rPr>
            </w:pPr>
            <w:r w:rsidRPr="00EA3C6B">
              <w:rPr>
                <w:rFonts w:ascii="Arial" w:eastAsia="Times New Roman" w:hAnsi="Arial" w:cs="Arial"/>
                <w:sz w:val="20"/>
                <w:szCs w:val="20"/>
                <w:lang w:eastAsia="en-GB"/>
              </w:rPr>
              <w:t xml:space="preserve">UKUPNO RASHODI / IZDACI </w:t>
            </w:r>
          </w:p>
        </w:tc>
        <w:tc>
          <w:tcPr>
            <w:tcW w:w="1538" w:type="dxa"/>
            <w:tcBorders>
              <w:top w:val="nil"/>
              <w:left w:val="nil"/>
              <w:bottom w:val="nil"/>
              <w:right w:val="nil"/>
            </w:tcBorders>
            <w:noWrap/>
            <w:vAlign w:val="bottom"/>
            <w:hideMark/>
          </w:tcPr>
          <w:p w14:paraId="0CF3BBBA"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7D757F1F"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71,847.00</w:t>
            </w:r>
          </w:p>
        </w:tc>
        <w:tc>
          <w:tcPr>
            <w:tcW w:w="1281" w:type="dxa"/>
            <w:tcBorders>
              <w:top w:val="nil"/>
              <w:left w:val="nil"/>
              <w:bottom w:val="nil"/>
              <w:right w:val="nil"/>
            </w:tcBorders>
            <w:noWrap/>
            <w:vAlign w:val="bottom"/>
            <w:hideMark/>
          </w:tcPr>
          <w:p w14:paraId="1F9ABD14"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73,418.00</w:t>
            </w:r>
          </w:p>
        </w:tc>
        <w:tc>
          <w:tcPr>
            <w:tcW w:w="1732" w:type="dxa"/>
            <w:tcBorders>
              <w:top w:val="nil"/>
              <w:left w:val="nil"/>
              <w:bottom w:val="nil"/>
              <w:right w:val="nil"/>
            </w:tcBorders>
            <w:noWrap/>
            <w:vAlign w:val="bottom"/>
            <w:hideMark/>
          </w:tcPr>
          <w:p w14:paraId="0E5462A3"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72,702.00</w:t>
            </w:r>
          </w:p>
        </w:tc>
        <w:tc>
          <w:tcPr>
            <w:tcW w:w="1732" w:type="dxa"/>
            <w:tcBorders>
              <w:top w:val="nil"/>
              <w:left w:val="nil"/>
              <w:bottom w:val="nil"/>
              <w:right w:val="nil"/>
            </w:tcBorders>
            <w:noWrap/>
            <w:vAlign w:val="bottom"/>
            <w:hideMark/>
          </w:tcPr>
          <w:p w14:paraId="5658CDCC"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72,702.00</w:t>
            </w:r>
          </w:p>
        </w:tc>
      </w:tr>
      <w:tr w:rsidR="002F5A79" w:rsidRPr="00EA3C6B" w14:paraId="346F6C30" w14:textId="77777777" w:rsidTr="00954804">
        <w:trPr>
          <w:trHeight w:val="268"/>
        </w:trPr>
        <w:tc>
          <w:tcPr>
            <w:tcW w:w="6891" w:type="dxa"/>
            <w:gridSpan w:val="2"/>
            <w:tcBorders>
              <w:top w:val="nil"/>
              <w:left w:val="nil"/>
              <w:bottom w:val="nil"/>
              <w:right w:val="nil"/>
            </w:tcBorders>
            <w:shd w:val="clear" w:color="000000" w:fill="000080"/>
            <w:noWrap/>
            <w:vAlign w:val="bottom"/>
            <w:hideMark/>
          </w:tcPr>
          <w:p w14:paraId="3A8648F7" w14:textId="77777777" w:rsidR="002F5A79" w:rsidRPr="00EA3C6B" w:rsidRDefault="002F5A79" w:rsidP="00954804">
            <w:pPr>
              <w:spacing w:after="0" w:line="240" w:lineRule="auto"/>
              <w:rPr>
                <w:rFonts w:ascii="Arial" w:eastAsia="Times New Roman" w:hAnsi="Arial" w:cs="Arial"/>
                <w:b/>
                <w:bCs/>
                <w:color w:val="FFFFFF"/>
                <w:sz w:val="20"/>
                <w:szCs w:val="20"/>
                <w:lang w:eastAsia="en-GB"/>
              </w:rPr>
            </w:pPr>
            <w:r w:rsidRPr="00EA3C6B">
              <w:rPr>
                <w:rFonts w:ascii="Arial" w:eastAsia="Times New Roman" w:hAnsi="Arial" w:cs="Arial"/>
                <w:b/>
                <w:bCs/>
                <w:color w:val="FFFFFF"/>
                <w:sz w:val="20"/>
                <w:szCs w:val="20"/>
                <w:lang w:eastAsia="en-GB"/>
              </w:rPr>
              <w:t>Razdjel 002 JEDINSTVENI UPRAVNI ODJEL</w:t>
            </w:r>
          </w:p>
        </w:tc>
        <w:tc>
          <w:tcPr>
            <w:tcW w:w="1538" w:type="dxa"/>
            <w:tcBorders>
              <w:top w:val="nil"/>
              <w:left w:val="nil"/>
              <w:bottom w:val="nil"/>
              <w:right w:val="nil"/>
            </w:tcBorders>
            <w:shd w:val="clear" w:color="000000" w:fill="000080"/>
            <w:noWrap/>
            <w:vAlign w:val="bottom"/>
            <w:hideMark/>
          </w:tcPr>
          <w:p w14:paraId="4CAA0CC3" w14:textId="77777777" w:rsidR="002F5A79" w:rsidRPr="00EA3C6B" w:rsidRDefault="002F5A79" w:rsidP="00954804">
            <w:pPr>
              <w:spacing w:after="0" w:line="240" w:lineRule="auto"/>
              <w:jc w:val="right"/>
              <w:rPr>
                <w:rFonts w:ascii="Arial" w:eastAsia="Times New Roman" w:hAnsi="Arial" w:cs="Arial"/>
                <w:b/>
                <w:bCs/>
                <w:color w:val="FFFFFF"/>
                <w:sz w:val="20"/>
                <w:szCs w:val="20"/>
                <w:lang w:eastAsia="en-GB"/>
              </w:rPr>
            </w:pPr>
            <w:r w:rsidRPr="00EA3C6B">
              <w:rPr>
                <w:rFonts w:ascii="Arial" w:eastAsia="Times New Roman" w:hAnsi="Arial" w:cs="Arial"/>
                <w:b/>
                <w:bCs/>
                <w:color w:val="FFFFFF"/>
                <w:sz w:val="20"/>
                <w:szCs w:val="20"/>
                <w:lang w:eastAsia="en-GB"/>
              </w:rPr>
              <w:t>0.00</w:t>
            </w:r>
          </w:p>
        </w:tc>
        <w:tc>
          <w:tcPr>
            <w:tcW w:w="1281" w:type="dxa"/>
            <w:tcBorders>
              <w:top w:val="nil"/>
              <w:left w:val="nil"/>
              <w:bottom w:val="nil"/>
              <w:right w:val="nil"/>
            </w:tcBorders>
            <w:shd w:val="clear" w:color="000000" w:fill="000080"/>
            <w:noWrap/>
            <w:vAlign w:val="bottom"/>
            <w:hideMark/>
          </w:tcPr>
          <w:p w14:paraId="32B8774C" w14:textId="77777777" w:rsidR="002F5A79" w:rsidRPr="00EA3C6B" w:rsidRDefault="002F5A79" w:rsidP="00954804">
            <w:pPr>
              <w:spacing w:after="0" w:line="240" w:lineRule="auto"/>
              <w:jc w:val="right"/>
              <w:rPr>
                <w:rFonts w:ascii="Arial" w:eastAsia="Times New Roman" w:hAnsi="Arial" w:cs="Arial"/>
                <w:b/>
                <w:bCs/>
                <w:color w:val="FFFFFF"/>
                <w:sz w:val="20"/>
                <w:szCs w:val="20"/>
                <w:lang w:eastAsia="en-GB"/>
              </w:rPr>
            </w:pPr>
            <w:r w:rsidRPr="00EA3C6B">
              <w:rPr>
                <w:rFonts w:ascii="Arial" w:eastAsia="Times New Roman" w:hAnsi="Arial" w:cs="Arial"/>
                <w:b/>
                <w:bCs/>
                <w:color w:val="FFFFFF"/>
                <w:sz w:val="20"/>
                <w:szCs w:val="20"/>
                <w:lang w:eastAsia="en-GB"/>
              </w:rPr>
              <w:t>71,847.00</w:t>
            </w:r>
          </w:p>
        </w:tc>
        <w:tc>
          <w:tcPr>
            <w:tcW w:w="1281" w:type="dxa"/>
            <w:tcBorders>
              <w:top w:val="nil"/>
              <w:left w:val="nil"/>
              <w:bottom w:val="nil"/>
              <w:right w:val="nil"/>
            </w:tcBorders>
            <w:shd w:val="clear" w:color="000000" w:fill="000080"/>
            <w:noWrap/>
            <w:vAlign w:val="bottom"/>
            <w:hideMark/>
          </w:tcPr>
          <w:p w14:paraId="69C56C02" w14:textId="77777777" w:rsidR="002F5A79" w:rsidRPr="00EA3C6B" w:rsidRDefault="002F5A79" w:rsidP="00954804">
            <w:pPr>
              <w:spacing w:after="0" w:line="240" w:lineRule="auto"/>
              <w:jc w:val="right"/>
              <w:rPr>
                <w:rFonts w:ascii="Arial" w:eastAsia="Times New Roman" w:hAnsi="Arial" w:cs="Arial"/>
                <w:b/>
                <w:bCs/>
                <w:color w:val="FFFFFF"/>
                <w:sz w:val="20"/>
                <w:szCs w:val="20"/>
                <w:lang w:eastAsia="en-GB"/>
              </w:rPr>
            </w:pPr>
            <w:r w:rsidRPr="00EA3C6B">
              <w:rPr>
                <w:rFonts w:ascii="Arial" w:eastAsia="Times New Roman" w:hAnsi="Arial" w:cs="Arial"/>
                <w:b/>
                <w:bCs/>
                <w:color w:val="FFFFFF"/>
                <w:sz w:val="20"/>
                <w:szCs w:val="20"/>
                <w:lang w:eastAsia="en-GB"/>
              </w:rPr>
              <w:t>73,418.00</w:t>
            </w:r>
          </w:p>
        </w:tc>
        <w:tc>
          <w:tcPr>
            <w:tcW w:w="1732" w:type="dxa"/>
            <w:tcBorders>
              <w:top w:val="nil"/>
              <w:left w:val="nil"/>
              <w:bottom w:val="nil"/>
              <w:right w:val="nil"/>
            </w:tcBorders>
            <w:shd w:val="clear" w:color="000000" w:fill="000080"/>
            <w:noWrap/>
            <w:vAlign w:val="bottom"/>
            <w:hideMark/>
          </w:tcPr>
          <w:p w14:paraId="55CD7AEB" w14:textId="77777777" w:rsidR="002F5A79" w:rsidRPr="00EA3C6B" w:rsidRDefault="002F5A79" w:rsidP="00954804">
            <w:pPr>
              <w:spacing w:after="0" w:line="240" w:lineRule="auto"/>
              <w:jc w:val="right"/>
              <w:rPr>
                <w:rFonts w:ascii="Arial" w:eastAsia="Times New Roman" w:hAnsi="Arial" w:cs="Arial"/>
                <w:b/>
                <w:bCs/>
                <w:color w:val="FFFFFF"/>
                <w:sz w:val="20"/>
                <w:szCs w:val="20"/>
                <w:lang w:eastAsia="en-GB"/>
              </w:rPr>
            </w:pPr>
            <w:r w:rsidRPr="00EA3C6B">
              <w:rPr>
                <w:rFonts w:ascii="Arial" w:eastAsia="Times New Roman" w:hAnsi="Arial" w:cs="Arial"/>
                <w:b/>
                <w:bCs/>
                <w:color w:val="FFFFFF"/>
                <w:sz w:val="20"/>
                <w:szCs w:val="20"/>
                <w:lang w:eastAsia="en-GB"/>
              </w:rPr>
              <w:t>72,702.00</w:t>
            </w:r>
          </w:p>
        </w:tc>
        <w:tc>
          <w:tcPr>
            <w:tcW w:w="1732" w:type="dxa"/>
            <w:tcBorders>
              <w:top w:val="nil"/>
              <w:left w:val="nil"/>
              <w:bottom w:val="nil"/>
              <w:right w:val="nil"/>
            </w:tcBorders>
            <w:shd w:val="clear" w:color="000000" w:fill="000080"/>
            <w:noWrap/>
            <w:vAlign w:val="bottom"/>
            <w:hideMark/>
          </w:tcPr>
          <w:p w14:paraId="46F15C51" w14:textId="77777777" w:rsidR="002F5A79" w:rsidRPr="00EA3C6B" w:rsidRDefault="002F5A79" w:rsidP="00954804">
            <w:pPr>
              <w:spacing w:after="0" w:line="240" w:lineRule="auto"/>
              <w:jc w:val="right"/>
              <w:rPr>
                <w:rFonts w:ascii="Arial" w:eastAsia="Times New Roman" w:hAnsi="Arial" w:cs="Arial"/>
                <w:b/>
                <w:bCs/>
                <w:color w:val="FFFFFF"/>
                <w:sz w:val="20"/>
                <w:szCs w:val="20"/>
                <w:lang w:eastAsia="en-GB"/>
              </w:rPr>
            </w:pPr>
            <w:r w:rsidRPr="00EA3C6B">
              <w:rPr>
                <w:rFonts w:ascii="Arial" w:eastAsia="Times New Roman" w:hAnsi="Arial" w:cs="Arial"/>
                <w:b/>
                <w:bCs/>
                <w:color w:val="FFFFFF"/>
                <w:sz w:val="20"/>
                <w:szCs w:val="20"/>
                <w:lang w:eastAsia="en-GB"/>
              </w:rPr>
              <w:t>72,702.00</w:t>
            </w:r>
          </w:p>
        </w:tc>
      </w:tr>
      <w:tr w:rsidR="002F5A79" w:rsidRPr="00EA3C6B" w14:paraId="014533EF" w14:textId="77777777" w:rsidTr="00954804">
        <w:trPr>
          <w:trHeight w:val="268"/>
        </w:trPr>
        <w:tc>
          <w:tcPr>
            <w:tcW w:w="6891" w:type="dxa"/>
            <w:gridSpan w:val="2"/>
            <w:tcBorders>
              <w:top w:val="nil"/>
              <w:left w:val="nil"/>
              <w:bottom w:val="nil"/>
              <w:right w:val="nil"/>
            </w:tcBorders>
            <w:shd w:val="clear" w:color="000000" w:fill="0000FF"/>
            <w:noWrap/>
            <w:vAlign w:val="bottom"/>
            <w:hideMark/>
          </w:tcPr>
          <w:p w14:paraId="31964255" w14:textId="77777777" w:rsidR="002F5A79" w:rsidRPr="00EA3C6B" w:rsidRDefault="002F5A79" w:rsidP="00954804">
            <w:pPr>
              <w:spacing w:after="0" w:line="240" w:lineRule="auto"/>
              <w:rPr>
                <w:rFonts w:ascii="Arial" w:eastAsia="Times New Roman" w:hAnsi="Arial" w:cs="Arial"/>
                <w:b/>
                <w:bCs/>
                <w:color w:val="FFFFFF"/>
                <w:sz w:val="20"/>
                <w:szCs w:val="20"/>
                <w:lang w:eastAsia="en-GB"/>
              </w:rPr>
            </w:pPr>
            <w:r w:rsidRPr="00EA3C6B">
              <w:rPr>
                <w:rFonts w:ascii="Arial" w:eastAsia="Times New Roman" w:hAnsi="Arial" w:cs="Arial"/>
                <w:b/>
                <w:bCs/>
                <w:color w:val="FFFFFF"/>
                <w:sz w:val="20"/>
                <w:szCs w:val="20"/>
                <w:lang w:eastAsia="en-GB"/>
              </w:rPr>
              <w:t>Glava 00203 INTERPRETACIJSKI CENTAR VLAŠKI PUTI</w:t>
            </w:r>
          </w:p>
        </w:tc>
        <w:tc>
          <w:tcPr>
            <w:tcW w:w="1538" w:type="dxa"/>
            <w:tcBorders>
              <w:top w:val="nil"/>
              <w:left w:val="nil"/>
              <w:bottom w:val="nil"/>
              <w:right w:val="nil"/>
            </w:tcBorders>
            <w:shd w:val="clear" w:color="000000" w:fill="0000FF"/>
            <w:noWrap/>
            <w:vAlign w:val="bottom"/>
            <w:hideMark/>
          </w:tcPr>
          <w:p w14:paraId="6C7B88FF" w14:textId="77777777" w:rsidR="002F5A79" w:rsidRPr="00EA3C6B" w:rsidRDefault="002F5A79" w:rsidP="00954804">
            <w:pPr>
              <w:spacing w:after="0" w:line="240" w:lineRule="auto"/>
              <w:jc w:val="right"/>
              <w:rPr>
                <w:rFonts w:ascii="Arial" w:eastAsia="Times New Roman" w:hAnsi="Arial" w:cs="Arial"/>
                <w:b/>
                <w:bCs/>
                <w:color w:val="FFFFFF"/>
                <w:sz w:val="20"/>
                <w:szCs w:val="20"/>
                <w:lang w:eastAsia="en-GB"/>
              </w:rPr>
            </w:pPr>
            <w:r w:rsidRPr="00EA3C6B">
              <w:rPr>
                <w:rFonts w:ascii="Arial" w:eastAsia="Times New Roman" w:hAnsi="Arial" w:cs="Arial"/>
                <w:b/>
                <w:bCs/>
                <w:color w:val="FFFFFF"/>
                <w:sz w:val="20"/>
                <w:szCs w:val="20"/>
                <w:lang w:eastAsia="en-GB"/>
              </w:rPr>
              <w:t>0.00</w:t>
            </w:r>
          </w:p>
        </w:tc>
        <w:tc>
          <w:tcPr>
            <w:tcW w:w="1281" w:type="dxa"/>
            <w:tcBorders>
              <w:top w:val="nil"/>
              <w:left w:val="nil"/>
              <w:bottom w:val="nil"/>
              <w:right w:val="nil"/>
            </w:tcBorders>
            <w:shd w:val="clear" w:color="000000" w:fill="0000FF"/>
            <w:noWrap/>
            <w:vAlign w:val="bottom"/>
            <w:hideMark/>
          </w:tcPr>
          <w:p w14:paraId="5A43A1D6" w14:textId="77777777" w:rsidR="002F5A79" w:rsidRPr="00EA3C6B" w:rsidRDefault="002F5A79" w:rsidP="00954804">
            <w:pPr>
              <w:spacing w:after="0" w:line="240" w:lineRule="auto"/>
              <w:jc w:val="right"/>
              <w:rPr>
                <w:rFonts w:ascii="Arial" w:eastAsia="Times New Roman" w:hAnsi="Arial" w:cs="Arial"/>
                <w:b/>
                <w:bCs/>
                <w:color w:val="FFFFFF"/>
                <w:sz w:val="20"/>
                <w:szCs w:val="20"/>
                <w:lang w:eastAsia="en-GB"/>
              </w:rPr>
            </w:pPr>
            <w:r w:rsidRPr="00EA3C6B">
              <w:rPr>
                <w:rFonts w:ascii="Arial" w:eastAsia="Times New Roman" w:hAnsi="Arial" w:cs="Arial"/>
                <w:b/>
                <w:bCs/>
                <w:color w:val="FFFFFF"/>
                <w:sz w:val="20"/>
                <w:szCs w:val="20"/>
                <w:lang w:eastAsia="en-GB"/>
              </w:rPr>
              <w:t>71,847.00</w:t>
            </w:r>
          </w:p>
        </w:tc>
        <w:tc>
          <w:tcPr>
            <w:tcW w:w="1281" w:type="dxa"/>
            <w:tcBorders>
              <w:top w:val="nil"/>
              <w:left w:val="nil"/>
              <w:bottom w:val="nil"/>
              <w:right w:val="nil"/>
            </w:tcBorders>
            <w:shd w:val="clear" w:color="000000" w:fill="0000FF"/>
            <w:noWrap/>
            <w:vAlign w:val="bottom"/>
            <w:hideMark/>
          </w:tcPr>
          <w:p w14:paraId="6FA46AAD" w14:textId="77777777" w:rsidR="002F5A79" w:rsidRPr="00EA3C6B" w:rsidRDefault="002F5A79" w:rsidP="00954804">
            <w:pPr>
              <w:spacing w:after="0" w:line="240" w:lineRule="auto"/>
              <w:jc w:val="right"/>
              <w:rPr>
                <w:rFonts w:ascii="Arial" w:eastAsia="Times New Roman" w:hAnsi="Arial" w:cs="Arial"/>
                <w:b/>
                <w:bCs/>
                <w:color w:val="FFFFFF"/>
                <w:sz w:val="20"/>
                <w:szCs w:val="20"/>
                <w:lang w:eastAsia="en-GB"/>
              </w:rPr>
            </w:pPr>
            <w:r w:rsidRPr="00EA3C6B">
              <w:rPr>
                <w:rFonts w:ascii="Arial" w:eastAsia="Times New Roman" w:hAnsi="Arial" w:cs="Arial"/>
                <w:b/>
                <w:bCs/>
                <w:color w:val="FFFFFF"/>
                <w:sz w:val="20"/>
                <w:szCs w:val="20"/>
                <w:lang w:eastAsia="en-GB"/>
              </w:rPr>
              <w:t>73,418.00</w:t>
            </w:r>
          </w:p>
        </w:tc>
        <w:tc>
          <w:tcPr>
            <w:tcW w:w="1732" w:type="dxa"/>
            <w:tcBorders>
              <w:top w:val="nil"/>
              <w:left w:val="nil"/>
              <w:bottom w:val="nil"/>
              <w:right w:val="nil"/>
            </w:tcBorders>
            <w:shd w:val="clear" w:color="000000" w:fill="0000FF"/>
            <w:noWrap/>
            <w:vAlign w:val="bottom"/>
            <w:hideMark/>
          </w:tcPr>
          <w:p w14:paraId="119D6A2F" w14:textId="77777777" w:rsidR="002F5A79" w:rsidRPr="00EA3C6B" w:rsidRDefault="002F5A79" w:rsidP="00954804">
            <w:pPr>
              <w:spacing w:after="0" w:line="240" w:lineRule="auto"/>
              <w:jc w:val="right"/>
              <w:rPr>
                <w:rFonts w:ascii="Arial" w:eastAsia="Times New Roman" w:hAnsi="Arial" w:cs="Arial"/>
                <w:b/>
                <w:bCs/>
                <w:color w:val="FFFFFF"/>
                <w:sz w:val="20"/>
                <w:szCs w:val="20"/>
                <w:lang w:eastAsia="en-GB"/>
              </w:rPr>
            </w:pPr>
            <w:r w:rsidRPr="00EA3C6B">
              <w:rPr>
                <w:rFonts w:ascii="Arial" w:eastAsia="Times New Roman" w:hAnsi="Arial" w:cs="Arial"/>
                <w:b/>
                <w:bCs/>
                <w:color w:val="FFFFFF"/>
                <w:sz w:val="20"/>
                <w:szCs w:val="20"/>
                <w:lang w:eastAsia="en-GB"/>
              </w:rPr>
              <w:t>72,702.00</w:t>
            </w:r>
          </w:p>
        </w:tc>
        <w:tc>
          <w:tcPr>
            <w:tcW w:w="1732" w:type="dxa"/>
            <w:tcBorders>
              <w:top w:val="nil"/>
              <w:left w:val="nil"/>
              <w:bottom w:val="nil"/>
              <w:right w:val="nil"/>
            </w:tcBorders>
            <w:shd w:val="clear" w:color="000000" w:fill="0000FF"/>
            <w:noWrap/>
            <w:vAlign w:val="bottom"/>
            <w:hideMark/>
          </w:tcPr>
          <w:p w14:paraId="5EFF3FF3" w14:textId="77777777" w:rsidR="002F5A79" w:rsidRPr="00EA3C6B" w:rsidRDefault="002F5A79" w:rsidP="00954804">
            <w:pPr>
              <w:spacing w:after="0" w:line="240" w:lineRule="auto"/>
              <w:jc w:val="right"/>
              <w:rPr>
                <w:rFonts w:ascii="Arial" w:eastAsia="Times New Roman" w:hAnsi="Arial" w:cs="Arial"/>
                <w:b/>
                <w:bCs/>
                <w:color w:val="FFFFFF"/>
                <w:sz w:val="20"/>
                <w:szCs w:val="20"/>
                <w:lang w:eastAsia="en-GB"/>
              </w:rPr>
            </w:pPr>
            <w:r w:rsidRPr="00EA3C6B">
              <w:rPr>
                <w:rFonts w:ascii="Arial" w:eastAsia="Times New Roman" w:hAnsi="Arial" w:cs="Arial"/>
                <w:b/>
                <w:bCs/>
                <w:color w:val="FFFFFF"/>
                <w:sz w:val="20"/>
                <w:szCs w:val="20"/>
                <w:lang w:eastAsia="en-GB"/>
              </w:rPr>
              <w:t>72,702.00</w:t>
            </w:r>
          </w:p>
        </w:tc>
      </w:tr>
      <w:tr w:rsidR="002F5A79" w:rsidRPr="00EA3C6B" w14:paraId="4247DE2D" w14:textId="77777777" w:rsidTr="00954804">
        <w:trPr>
          <w:trHeight w:val="268"/>
        </w:trPr>
        <w:tc>
          <w:tcPr>
            <w:tcW w:w="6891" w:type="dxa"/>
            <w:gridSpan w:val="2"/>
            <w:tcBorders>
              <w:top w:val="nil"/>
              <w:left w:val="nil"/>
              <w:bottom w:val="nil"/>
              <w:right w:val="nil"/>
            </w:tcBorders>
            <w:shd w:val="clear" w:color="000000" w:fill="3366FF"/>
            <w:noWrap/>
            <w:vAlign w:val="bottom"/>
            <w:hideMark/>
          </w:tcPr>
          <w:p w14:paraId="56E60574" w14:textId="77777777" w:rsidR="002F5A79" w:rsidRPr="00EA3C6B" w:rsidRDefault="002F5A79" w:rsidP="00954804">
            <w:pPr>
              <w:spacing w:after="0" w:line="240" w:lineRule="auto"/>
              <w:rPr>
                <w:rFonts w:ascii="Arial" w:eastAsia="Times New Roman" w:hAnsi="Arial" w:cs="Arial"/>
                <w:b/>
                <w:bCs/>
                <w:color w:val="FFFFFF"/>
                <w:sz w:val="20"/>
                <w:szCs w:val="20"/>
                <w:lang w:eastAsia="en-GB"/>
              </w:rPr>
            </w:pPr>
            <w:r w:rsidRPr="00EA3C6B">
              <w:rPr>
                <w:rFonts w:ascii="Arial" w:eastAsia="Times New Roman" w:hAnsi="Arial" w:cs="Arial"/>
                <w:b/>
                <w:bCs/>
                <w:color w:val="FFFFFF"/>
                <w:sz w:val="20"/>
                <w:szCs w:val="20"/>
                <w:lang w:eastAsia="en-GB"/>
              </w:rPr>
              <w:t>52178 INETERPRETACIJSKI CENTAR VLAŠKI PUTI</w:t>
            </w:r>
          </w:p>
        </w:tc>
        <w:tc>
          <w:tcPr>
            <w:tcW w:w="1538" w:type="dxa"/>
            <w:tcBorders>
              <w:top w:val="nil"/>
              <w:left w:val="nil"/>
              <w:bottom w:val="nil"/>
              <w:right w:val="nil"/>
            </w:tcBorders>
            <w:shd w:val="clear" w:color="000000" w:fill="3366FF"/>
            <w:noWrap/>
            <w:vAlign w:val="bottom"/>
            <w:hideMark/>
          </w:tcPr>
          <w:p w14:paraId="516C24BB" w14:textId="77777777" w:rsidR="002F5A79" w:rsidRPr="00EA3C6B" w:rsidRDefault="002F5A79" w:rsidP="00954804">
            <w:pPr>
              <w:spacing w:after="0" w:line="240" w:lineRule="auto"/>
              <w:jc w:val="right"/>
              <w:rPr>
                <w:rFonts w:ascii="Arial" w:eastAsia="Times New Roman" w:hAnsi="Arial" w:cs="Arial"/>
                <w:b/>
                <w:bCs/>
                <w:color w:val="FFFFFF"/>
                <w:sz w:val="20"/>
                <w:szCs w:val="20"/>
                <w:lang w:eastAsia="en-GB"/>
              </w:rPr>
            </w:pPr>
            <w:r w:rsidRPr="00EA3C6B">
              <w:rPr>
                <w:rFonts w:ascii="Arial" w:eastAsia="Times New Roman" w:hAnsi="Arial" w:cs="Arial"/>
                <w:b/>
                <w:bCs/>
                <w:color w:val="FFFFFF"/>
                <w:sz w:val="20"/>
                <w:szCs w:val="20"/>
                <w:lang w:eastAsia="en-GB"/>
              </w:rPr>
              <w:t>0.00</w:t>
            </w:r>
          </w:p>
        </w:tc>
        <w:tc>
          <w:tcPr>
            <w:tcW w:w="1281" w:type="dxa"/>
            <w:tcBorders>
              <w:top w:val="nil"/>
              <w:left w:val="nil"/>
              <w:bottom w:val="nil"/>
              <w:right w:val="nil"/>
            </w:tcBorders>
            <w:shd w:val="clear" w:color="000000" w:fill="3366FF"/>
            <w:noWrap/>
            <w:vAlign w:val="bottom"/>
            <w:hideMark/>
          </w:tcPr>
          <w:p w14:paraId="3CCA0D53" w14:textId="77777777" w:rsidR="002F5A79" w:rsidRPr="00EA3C6B" w:rsidRDefault="002F5A79" w:rsidP="00954804">
            <w:pPr>
              <w:spacing w:after="0" w:line="240" w:lineRule="auto"/>
              <w:jc w:val="right"/>
              <w:rPr>
                <w:rFonts w:ascii="Arial" w:eastAsia="Times New Roman" w:hAnsi="Arial" w:cs="Arial"/>
                <w:b/>
                <w:bCs/>
                <w:color w:val="FFFFFF"/>
                <w:sz w:val="20"/>
                <w:szCs w:val="20"/>
                <w:lang w:eastAsia="en-GB"/>
              </w:rPr>
            </w:pPr>
            <w:r w:rsidRPr="00EA3C6B">
              <w:rPr>
                <w:rFonts w:ascii="Arial" w:eastAsia="Times New Roman" w:hAnsi="Arial" w:cs="Arial"/>
                <w:b/>
                <w:bCs/>
                <w:color w:val="FFFFFF"/>
                <w:sz w:val="20"/>
                <w:szCs w:val="20"/>
                <w:lang w:eastAsia="en-GB"/>
              </w:rPr>
              <w:t>71,847.00</w:t>
            </w:r>
          </w:p>
        </w:tc>
        <w:tc>
          <w:tcPr>
            <w:tcW w:w="1281" w:type="dxa"/>
            <w:tcBorders>
              <w:top w:val="nil"/>
              <w:left w:val="nil"/>
              <w:bottom w:val="nil"/>
              <w:right w:val="nil"/>
            </w:tcBorders>
            <w:shd w:val="clear" w:color="000000" w:fill="3366FF"/>
            <w:noWrap/>
            <w:vAlign w:val="bottom"/>
            <w:hideMark/>
          </w:tcPr>
          <w:p w14:paraId="2E6DF881" w14:textId="77777777" w:rsidR="002F5A79" w:rsidRPr="00EA3C6B" w:rsidRDefault="002F5A79" w:rsidP="00954804">
            <w:pPr>
              <w:spacing w:after="0" w:line="240" w:lineRule="auto"/>
              <w:jc w:val="right"/>
              <w:rPr>
                <w:rFonts w:ascii="Arial" w:eastAsia="Times New Roman" w:hAnsi="Arial" w:cs="Arial"/>
                <w:b/>
                <w:bCs/>
                <w:color w:val="FFFFFF"/>
                <w:sz w:val="20"/>
                <w:szCs w:val="20"/>
                <w:lang w:eastAsia="en-GB"/>
              </w:rPr>
            </w:pPr>
            <w:r w:rsidRPr="00EA3C6B">
              <w:rPr>
                <w:rFonts w:ascii="Arial" w:eastAsia="Times New Roman" w:hAnsi="Arial" w:cs="Arial"/>
                <w:b/>
                <w:bCs/>
                <w:color w:val="FFFFFF"/>
                <w:sz w:val="20"/>
                <w:szCs w:val="20"/>
                <w:lang w:eastAsia="en-GB"/>
              </w:rPr>
              <w:t>73,418.00</w:t>
            </w:r>
          </w:p>
        </w:tc>
        <w:tc>
          <w:tcPr>
            <w:tcW w:w="1732" w:type="dxa"/>
            <w:tcBorders>
              <w:top w:val="nil"/>
              <w:left w:val="nil"/>
              <w:bottom w:val="nil"/>
              <w:right w:val="nil"/>
            </w:tcBorders>
            <w:shd w:val="clear" w:color="000000" w:fill="3366FF"/>
            <w:noWrap/>
            <w:vAlign w:val="bottom"/>
            <w:hideMark/>
          </w:tcPr>
          <w:p w14:paraId="4BE32E0D" w14:textId="77777777" w:rsidR="002F5A79" w:rsidRPr="00EA3C6B" w:rsidRDefault="002F5A79" w:rsidP="00954804">
            <w:pPr>
              <w:spacing w:after="0" w:line="240" w:lineRule="auto"/>
              <w:jc w:val="right"/>
              <w:rPr>
                <w:rFonts w:ascii="Arial" w:eastAsia="Times New Roman" w:hAnsi="Arial" w:cs="Arial"/>
                <w:b/>
                <w:bCs/>
                <w:color w:val="FFFFFF"/>
                <w:sz w:val="20"/>
                <w:szCs w:val="20"/>
                <w:lang w:eastAsia="en-GB"/>
              </w:rPr>
            </w:pPr>
            <w:r w:rsidRPr="00EA3C6B">
              <w:rPr>
                <w:rFonts w:ascii="Arial" w:eastAsia="Times New Roman" w:hAnsi="Arial" w:cs="Arial"/>
                <w:b/>
                <w:bCs/>
                <w:color w:val="FFFFFF"/>
                <w:sz w:val="20"/>
                <w:szCs w:val="20"/>
                <w:lang w:eastAsia="en-GB"/>
              </w:rPr>
              <w:t>72,702.00</w:t>
            </w:r>
          </w:p>
        </w:tc>
        <w:tc>
          <w:tcPr>
            <w:tcW w:w="1732" w:type="dxa"/>
            <w:tcBorders>
              <w:top w:val="nil"/>
              <w:left w:val="nil"/>
              <w:bottom w:val="nil"/>
              <w:right w:val="nil"/>
            </w:tcBorders>
            <w:shd w:val="clear" w:color="000000" w:fill="3366FF"/>
            <w:noWrap/>
            <w:vAlign w:val="bottom"/>
            <w:hideMark/>
          </w:tcPr>
          <w:p w14:paraId="656A839C" w14:textId="77777777" w:rsidR="002F5A79" w:rsidRPr="00EA3C6B" w:rsidRDefault="002F5A79" w:rsidP="00954804">
            <w:pPr>
              <w:spacing w:after="0" w:line="240" w:lineRule="auto"/>
              <w:jc w:val="right"/>
              <w:rPr>
                <w:rFonts w:ascii="Arial" w:eastAsia="Times New Roman" w:hAnsi="Arial" w:cs="Arial"/>
                <w:b/>
                <w:bCs/>
                <w:color w:val="FFFFFF"/>
                <w:sz w:val="20"/>
                <w:szCs w:val="20"/>
                <w:lang w:eastAsia="en-GB"/>
              </w:rPr>
            </w:pPr>
            <w:r w:rsidRPr="00EA3C6B">
              <w:rPr>
                <w:rFonts w:ascii="Arial" w:eastAsia="Times New Roman" w:hAnsi="Arial" w:cs="Arial"/>
                <w:b/>
                <w:bCs/>
                <w:color w:val="FFFFFF"/>
                <w:sz w:val="20"/>
                <w:szCs w:val="20"/>
                <w:lang w:eastAsia="en-GB"/>
              </w:rPr>
              <w:t>72,702.00</w:t>
            </w:r>
          </w:p>
        </w:tc>
      </w:tr>
      <w:tr w:rsidR="002F5A79" w:rsidRPr="00EA3C6B" w14:paraId="3D54F24F" w14:textId="77777777" w:rsidTr="00954804">
        <w:trPr>
          <w:trHeight w:val="268"/>
        </w:trPr>
        <w:tc>
          <w:tcPr>
            <w:tcW w:w="6891" w:type="dxa"/>
            <w:gridSpan w:val="2"/>
            <w:tcBorders>
              <w:top w:val="nil"/>
              <w:left w:val="nil"/>
              <w:bottom w:val="nil"/>
              <w:right w:val="nil"/>
            </w:tcBorders>
            <w:shd w:val="clear" w:color="000000" w:fill="9999FF"/>
            <w:noWrap/>
            <w:vAlign w:val="bottom"/>
            <w:hideMark/>
          </w:tcPr>
          <w:p w14:paraId="5A232A68" w14:textId="77777777" w:rsidR="002F5A79" w:rsidRPr="00EA3C6B" w:rsidRDefault="002F5A79" w:rsidP="00954804">
            <w:pPr>
              <w:spacing w:after="0" w:line="240" w:lineRule="auto"/>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Program 8001 PROMICANJE KULTURE</w:t>
            </w:r>
          </w:p>
        </w:tc>
        <w:tc>
          <w:tcPr>
            <w:tcW w:w="1538" w:type="dxa"/>
            <w:tcBorders>
              <w:top w:val="nil"/>
              <w:left w:val="nil"/>
              <w:bottom w:val="nil"/>
              <w:right w:val="nil"/>
            </w:tcBorders>
            <w:shd w:val="clear" w:color="000000" w:fill="9999FF"/>
            <w:noWrap/>
            <w:vAlign w:val="bottom"/>
            <w:hideMark/>
          </w:tcPr>
          <w:p w14:paraId="121EAB41"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0.00</w:t>
            </w:r>
          </w:p>
        </w:tc>
        <w:tc>
          <w:tcPr>
            <w:tcW w:w="1281" w:type="dxa"/>
            <w:tcBorders>
              <w:top w:val="nil"/>
              <w:left w:val="nil"/>
              <w:bottom w:val="nil"/>
              <w:right w:val="nil"/>
            </w:tcBorders>
            <w:shd w:val="clear" w:color="000000" w:fill="9999FF"/>
            <w:noWrap/>
            <w:vAlign w:val="bottom"/>
            <w:hideMark/>
          </w:tcPr>
          <w:p w14:paraId="3D9C9D6D"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71,847.00</w:t>
            </w:r>
          </w:p>
        </w:tc>
        <w:tc>
          <w:tcPr>
            <w:tcW w:w="1281" w:type="dxa"/>
            <w:tcBorders>
              <w:top w:val="nil"/>
              <w:left w:val="nil"/>
              <w:bottom w:val="nil"/>
              <w:right w:val="nil"/>
            </w:tcBorders>
            <w:shd w:val="clear" w:color="000000" w:fill="9999FF"/>
            <w:noWrap/>
            <w:vAlign w:val="bottom"/>
            <w:hideMark/>
          </w:tcPr>
          <w:p w14:paraId="3C503D02"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73,418.00</w:t>
            </w:r>
          </w:p>
        </w:tc>
        <w:tc>
          <w:tcPr>
            <w:tcW w:w="1732" w:type="dxa"/>
            <w:tcBorders>
              <w:top w:val="nil"/>
              <w:left w:val="nil"/>
              <w:bottom w:val="nil"/>
              <w:right w:val="nil"/>
            </w:tcBorders>
            <w:shd w:val="clear" w:color="000000" w:fill="9999FF"/>
            <w:noWrap/>
            <w:vAlign w:val="bottom"/>
            <w:hideMark/>
          </w:tcPr>
          <w:p w14:paraId="6D414A78"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72,702.00</w:t>
            </w:r>
          </w:p>
        </w:tc>
        <w:tc>
          <w:tcPr>
            <w:tcW w:w="1732" w:type="dxa"/>
            <w:tcBorders>
              <w:top w:val="nil"/>
              <w:left w:val="nil"/>
              <w:bottom w:val="nil"/>
              <w:right w:val="nil"/>
            </w:tcBorders>
            <w:shd w:val="clear" w:color="000000" w:fill="9999FF"/>
            <w:noWrap/>
            <w:vAlign w:val="bottom"/>
            <w:hideMark/>
          </w:tcPr>
          <w:p w14:paraId="7CD2C823"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72,702.00</w:t>
            </w:r>
          </w:p>
        </w:tc>
      </w:tr>
      <w:tr w:rsidR="002F5A79" w:rsidRPr="00EA3C6B" w14:paraId="474EBEE3" w14:textId="77777777" w:rsidTr="00954804">
        <w:trPr>
          <w:trHeight w:val="268"/>
        </w:trPr>
        <w:tc>
          <w:tcPr>
            <w:tcW w:w="6891" w:type="dxa"/>
            <w:gridSpan w:val="2"/>
            <w:tcBorders>
              <w:top w:val="nil"/>
              <w:left w:val="nil"/>
              <w:bottom w:val="nil"/>
              <w:right w:val="nil"/>
            </w:tcBorders>
            <w:shd w:val="clear" w:color="000000" w:fill="CCCCFF"/>
            <w:noWrap/>
            <w:vAlign w:val="bottom"/>
            <w:hideMark/>
          </w:tcPr>
          <w:p w14:paraId="7EE08375" w14:textId="77777777" w:rsidR="002F5A79" w:rsidRPr="00EA3C6B" w:rsidRDefault="002F5A79" w:rsidP="00954804">
            <w:pPr>
              <w:spacing w:after="0" w:line="240" w:lineRule="auto"/>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Aktivnost A800101 REDOVNA DJELATNOST INTERPETACIJSKI CENTAR VLAŠKI PUTI</w:t>
            </w:r>
          </w:p>
        </w:tc>
        <w:tc>
          <w:tcPr>
            <w:tcW w:w="1538" w:type="dxa"/>
            <w:tcBorders>
              <w:top w:val="nil"/>
              <w:left w:val="nil"/>
              <w:bottom w:val="nil"/>
              <w:right w:val="nil"/>
            </w:tcBorders>
            <w:shd w:val="clear" w:color="000000" w:fill="CCCCFF"/>
            <w:noWrap/>
            <w:vAlign w:val="bottom"/>
            <w:hideMark/>
          </w:tcPr>
          <w:p w14:paraId="062019A4"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0.00</w:t>
            </w:r>
          </w:p>
        </w:tc>
        <w:tc>
          <w:tcPr>
            <w:tcW w:w="1281" w:type="dxa"/>
            <w:tcBorders>
              <w:top w:val="nil"/>
              <w:left w:val="nil"/>
              <w:bottom w:val="nil"/>
              <w:right w:val="nil"/>
            </w:tcBorders>
            <w:shd w:val="clear" w:color="000000" w:fill="CCCCFF"/>
            <w:noWrap/>
            <w:vAlign w:val="bottom"/>
            <w:hideMark/>
          </w:tcPr>
          <w:p w14:paraId="18845F0E"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56,835.00</w:t>
            </w:r>
          </w:p>
        </w:tc>
        <w:tc>
          <w:tcPr>
            <w:tcW w:w="1281" w:type="dxa"/>
            <w:tcBorders>
              <w:top w:val="nil"/>
              <w:left w:val="nil"/>
              <w:bottom w:val="nil"/>
              <w:right w:val="nil"/>
            </w:tcBorders>
            <w:shd w:val="clear" w:color="000000" w:fill="CCCCFF"/>
            <w:noWrap/>
            <w:vAlign w:val="bottom"/>
            <w:hideMark/>
          </w:tcPr>
          <w:p w14:paraId="293F5196"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57,675.00</w:t>
            </w:r>
          </w:p>
        </w:tc>
        <w:tc>
          <w:tcPr>
            <w:tcW w:w="1732" w:type="dxa"/>
            <w:tcBorders>
              <w:top w:val="nil"/>
              <w:left w:val="nil"/>
              <w:bottom w:val="nil"/>
              <w:right w:val="nil"/>
            </w:tcBorders>
            <w:shd w:val="clear" w:color="000000" w:fill="CCCCFF"/>
            <w:noWrap/>
            <w:vAlign w:val="bottom"/>
            <w:hideMark/>
          </w:tcPr>
          <w:p w14:paraId="7D29B57D"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57,672.00</w:t>
            </w:r>
          </w:p>
        </w:tc>
        <w:tc>
          <w:tcPr>
            <w:tcW w:w="1732" w:type="dxa"/>
            <w:tcBorders>
              <w:top w:val="nil"/>
              <w:left w:val="nil"/>
              <w:bottom w:val="nil"/>
              <w:right w:val="nil"/>
            </w:tcBorders>
            <w:shd w:val="clear" w:color="000000" w:fill="CCCCFF"/>
            <w:noWrap/>
            <w:vAlign w:val="bottom"/>
            <w:hideMark/>
          </w:tcPr>
          <w:p w14:paraId="44247FFC"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57,672.00</w:t>
            </w:r>
          </w:p>
        </w:tc>
      </w:tr>
      <w:tr w:rsidR="002F5A79" w:rsidRPr="00EA3C6B" w14:paraId="300B0024" w14:textId="77777777" w:rsidTr="00954804">
        <w:trPr>
          <w:trHeight w:val="268"/>
        </w:trPr>
        <w:tc>
          <w:tcPr>
            <w:tcW w:w="6891" w:type="dxa"/>
            <w:gridSpan w:val="2"/>
            <w:tcBorders>
              <w:top w:val="nil"/>
              <w:left w:val="nil"/>
              <w:bottom w:val="nil"/>
              <w:right w:val="nil"/>
            </w:tcBorders>
            <w:shd w:val="clear" w:color="000000" w:fill="FFFF99"/>
            <w:noWrap/>
            <w:vAlign w:val="bottom"/>
            <w:hideMark/>
          </w:tcPr>
          <w:p w14:paraId="32FDEA39" w14:textId="77777777" w:rsidR="002F5A79" w:rsidRPr="00EA3C6B" w:rsidRDefault="002F5A79" w:rsidP="00954804">
            <w:pPr>
              <w:spacing w:after="0" w:line="240" w:lineRule="auto"/>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Izvor 1.1. OPĆI PRIHODI I PRIMICI PRORAČUNA</w:t>
            </w:r>
          </w:p>
        </w:tc>
        <w:tc>
          <w:tcPr>
            <w:tcW w:w="1538" w:type="dxa"/>
            <w:tcBorders>
              <w:top w:val="nil"/>
              <w:left w:val="nil"/>
              <w:bottom w:val="nil"/>
              <w:right w:val="nil"/>
            </w:tcBorders>
            <w:shd w:val="clear" w:color="000000" w:fill="FFFF99"/>
            <w:noWrap/>
            <w:vAlign w:val="bottom"/>
            <w:hideMark/>
          </w:tcPr>
          <w:p w14:paraId="520F6BCA"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0.00</w:t>
            </w:r>
          </w:p>
        </w:tc>
        <w:tc>
          <w:tcPr>
            <w:tcW w:w="1281" w:type="dxa"/>
            <w:tcBorders>
              <w:top w:val="nil"/>
              <w:left w:val="nil"/>
              <w:bottom w:val="nil"/>
              <w:right w:val="nil"/>
            </w:tcBorders>
            <w:shd w:val="clear" w:color="000000" w:fill="FFFF99"/>
            <w:noWrap/>
            <w:vAlign w:val="bottom"/>
            <w:hideMark/>
          </w:tcPr>
          <w:p w14:paraId="34A7117B"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54,281.00</w:t>
            </w:r>
          </w:p>
        </w:tc>
        <w:tc>
          <w:tcPr>
            <w:tcW w:w="1281" w:type="dxa"/>
            <w:tcBorders>
              <w:top w:val="nil"/>
              <w:left w:val="nil"/>
              <w:bottom w:val="nil"/>
              <w:right w:val="nil"/>
            </w:tcBorders>
            <w:shd w:val="clear" w:color="000000" w:fill="FFFF99"/>
            <w:noWrap/>
            <w:vAlign w:val="bottom"/>
            <w:hideMark/>
          </w:tcPr>
          <w:p w14:paraId="08566125"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55,774.00</w:t>
            </w:r>
          </w:p>
        </w:tc>
        <w:tc>
          <w:tcPr>
            <w:tcW w:w="1732" w:type="dxa"/>
            <w:tcBorders>
              <w:top w:val="nil"/>
              <w:left w:val="nil"/>
              <w:bottom w:val="nil"/>
              <w:right w:val="nil"/>
            </w:tcBorders>
            <w:shd w:val="clear" w:color="000000" w:fill="FFFF99"/>
            <w:noWrap/>
            <w:vAlign w:val="bottom"/>
            <w:hideMark/>
          </w:tcPr>
          <w:p w14:paraId="74D98A86"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55,774.00</w:t>
            </w:r>
          </w:p>
        </w:tc>
        <w:tc>
          <w:tcPr>
            <w:tcW w:w="1732" w:type="dxa"/>
            <w:tcBorders>
              <w:top w:val="nil"/>
              <w:left w:val="nil"/>
              <w:bottom w:val="nil"/>
              <w:right w:val="nil"/>
            </w:tcBorders>
            <w:shd w:val="clear" w:color="000000" w:fill="FFFF99"/>
            <w:noWrap/>
            <w:vAlign w:val="bottom"/>
            <w:hideMark/>
          </w:tcPr>
          <w:p w14:paraId="58A43ED3"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55,774.00</w:t>
            </w:r>
          </w:p>
        </w:tc>
      </w:tr>
      <w:tr w:rsidR="002F5A79" w:rsidRPr="00EA3C6B" w14:paraId="16516C75" w14:textId="77777777" w:rsidTr="00954804">
        <w:trPr>
          <w:trHeight w:val="268"/>
        </w:trPr>
        <w:tc>
          <w:tcPr>
            <w:tcW w:w="6891" w:type="dxa"/>
            <w:gridSpan w:val="2"/>
            <w:tcBorders>
              <w:top w:val="nil"/>
              <w:left w:val="nil"/>
              <w:bottom w:val="nil"/>
              <w:right w:val="nil"/>
            </w:tcBorders>
            <w:noWrap/>
            <w:vAlign w:val="bottom"/>
            <w:hideMark/>
          </w:tcPr>
          <w:p w14:paraId="3111369A"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 Rashodi poslovanja</w:t>
            </w:r>
          </w:p>
        </w:tc>
        <w:tc>
          <w:tcPr>
            <w:tcW w:w="1538" w:type="dxa"/>
            <w:tcBorders>
              <w:top w:val="nil"/>
              <w:left w:val="nil"/>
              <w:bottom w:val="nil"/>
              <w:right w:val="nil"/>
            </w:tcBorders>
            <w:noWrap/>
            <w:vAlign w:val="bottom"/>
            <w:hideMark/>
          </w:tcPr>
          <w:p w14:paraId="7C687D65"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4F9F8885"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53,631.00</w:t>
            </w:r>
          </w:p>
        </w:tc>
        <w:tc>
          <w:tcPr>
            <w:tcW w:w="1281" w:type="dxa"/>
            <w:tcBorders>
              <w:top w:val="nil"/>
              <w:left w:val="nil"/>
              <w:bottom w:val="nil"/>
              <w:right w:val="nil"/>
            </w:tcBorders>
            <w:noWrap/>
            <w:vAlign w:val="bottom"/>
            <w:hideMark/>
          </w:tcPr>
          <w:p w14:paraId="364547D5"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55,524.00</w:t>
            </w:r>
          </w:p>
        </w:tc>
        <w:tc>
          <w:tcPr>
            <w:tcW w:w="1732" w:type="dxa"/>
            <w:tcBorders>
              <w:top w:val="nil"/>
              <w:left w:val="nil"/>
              <w:bottom w:val="nil"/>
              <w:right w:val="nil"/>
            </w:tcBorders>
            <w:noWrap/>
            <w:vAlign w:val="bottom"/>
            <w:hideMark/>
          </w:tcPr>
          <w:p w14:paraId="1AE19757"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55,524.00</w:t>
            </w:r>
          </w:p>
        </w:tc>
        <w:tc>
          <w:tcPr>
            <w:tcW w:w="1732" w:type="dxa"/>
            <w:tcBorders>
              <w:top w:val="nil"/>
              <w:left w:val="nil"/>
              <w:bottom w:val="nil"/>
              <w:right w:val="nil"/>
            </w:tcBorders>
            <w:noWrap/>
            <w:vAlign w:val="bottom"/>
            <w:hideMark/>
          </w:tcPr>
          <w:p w14:paraId="5B7799BA"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55,524.00</w:t>
            </w:r>
          </w:p>
        </w:tc>
      </w:tr>
      <w:tr w:rsidR="002F5A79" w:rsidRPr="00EA3C6B" w14:paraId="624E597B" w14:textId="77777777" w:rsidTr="00954804">
        <w:trPr>
          <w:trHeight w:val="268"/>
        </w:trPr>
        <w:tc>
          <w:tcPr>
            <w:tcW w:w="6891" w:type="dxa"/>
            <w:gridSpan w:val="2"/>
            <w:tcBorders>
              <w:top w:val="nil"/>
              <w:left w:val="nil"/>
              <w:bottom w:val="nil"/>
              <w:right w:val="nil"/>
            </w:tcBorders>
            <w:noWrap/>
            <w:vAlign w:val="bottom"/>
            <w:hideMark/>
          </w:tcPr>
          <w:p w14:paraId="4CBA8FF5"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31 Rashodi za zaposlene</w:t>
            </w:r>
          </w:p>
        </w:tc>
        <w:tc>
          <w:tcPr>
            <w:tcW w:w="1538" w:type="dxa"/>
            <w:tcBorders>
              <w:top w:val="nil"/>
              <w:left w:val="nil"/>
              <w:bottom w:val="nil"/>
              <w:right w:val="nil"/>
            </w:tcBorders>
            <w:noWrap/>
            <w:vAlign w:val="bottom"/>
            <w:hideMark/>
          </w:tcPr>
          <w:p w14:paraId="2C318079"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021A6CF7"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38,609.00</w:t>
            </w:r>
          </w:p>
        </w:tc>
        <w:tc>
          <w:tcPr>
            <w:tcW w:w="1281" w:type="dxa"/>
            <w:tcBorders>
              <w:top w:val="nil"/>
              <w:left w:val="nil"/>
              <w:bottom w:val="nil"/>
              <w:right w:val="nil"/>
            </w:tcBorders>
            <w:noWrap/>
            <w:vAlign w:val="bottom"/>
            <w:hideMark/>
          </w:tcPr>
          <w:p w14:paraId="4AD2EC63"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42,319.00</w:t>
            </w:r>
          </w:p>
        </w:tc>
        <w:tc>
          <w:tcPr>
            <w:tcW w:w="1732" w:type="dxa"/>
            <w:tcBorders>
              <w:top w:val="nil"/>
              <w:left w:val="nil"/>
              <w:bottom w:val="nil"/>
              <w:right w:val="nil"/>
            </w:tcBorders>
            <w:noWrap/>
            <w:vAlign w:val="bottom"/>
            <w:hideMark/>
          </w:tcPr>
          <w:p w14:paraId="18C375B3"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42,319.00</w:t>
            </w:r>
          </w:p>
        </w:tc>
        <w:tc>
          <w:tcPr>
            <w:tcW w:w="1732" w:type="dxa"/>
            <w:tcBorders>
              <w:top w:val="nil"/>
              <w:left w:val="nil"/>
              <w:bottom w:val="nil"/>
              <w:right w:val="nil"/>
            </w:tcBorders>
            <w:noWrap/>
            <w:vAlign w:val="bottom"/>
            <w:hideMark/>
          </w:tcPr>
          <w:p w14:paraId="1D871571"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42,319.00</w:t>
            </w:r>
          </w:p>
        </w:tc>
      </w:tr>
      <w:tr w:rsidR="002F5A79" w:rsidRPr="00EA3C6B" w14:paraId="69E4F9AF" w14:textId="77777777" w:rsidTr="00954804">
        <w:trPr>
          <w:trHeight w:val="268"/>
        </w:trPr>
        <w:tc>
          <w:tcPr>
            <w:tcW w:w="6891" w:type="dxa"/>
            <w:gridSpan w:val="2"/>
            <w:tcBorders>
              <w:top w:val="nil"/>
              <w:left w:val="nil"/>
              <w:bottom w:val="nil"/>
              <w:right w:val="nil"/>
            </w:tcBorders>
            <w:noWrap/>
            <w:vAlign w:val="bottom"/>
            <w:hideMark/>
          </w:tcPr>
          <w:p w14:paraId="72CB9DD2"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32 Materijalni rashodi</w:t>
            </w:r>
          </w:p>
        </w:tc>
        <w:tc>
          <w:tcPr>
            <w:tcW w:w="1538" w:type="dxa"/>
            <w:tcBorders>
              <w:top w:val="nil"/>
              <w:left w:val="nil"/>
              <w:bottom w:val="nil"/>
              <w:right w:val="nil"/>
            </w:tcBorders>
            <w:noWrap/>
            <w:vAlign w:val="bottom"/>
            <w:hideMark/>
          </w:tcPr>
          <w:p w14:paraId="08726ED7"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2912D0CD"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14,659.00</w:t>
            </w:r>
          </w:p>
        </w:tc>
        <w:tc>
          <w:tcPr>
            <w:tcW w:w="1281" w:type="dxa"/>
            <w:tcBorders>
              <w:top w:val="nil"/>
              <w:left w:val="nil"/>
              <w:bottom w:val="nil"/>
              <w:right w:val="nil"/>
            </w:tcBorders>
            <w:noWrap/>
            <w:vAlign w:val="bottom"/>
            <w:hideMark/>
          </w:tcPr>
          <w:p w14:paraId="51E0FFC5"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12,772.00</w:t>
            </w:r>
          </w:p>
        </w:tc>
        <w:tc>
          <w:tcPr>
            <w:tcW w:w="1732" w:type="dxa"/>
            <w:tcBorders>
              <w:top w:val="nil"/>
              <w:left w:val="nil"/>
              <w:bottom w:val="nil"/>
              <w:right w:val="nil"/>
            </w:tcBorders>
            <w:noWrap/>
            <w:vAlign w:val="bottom"/>
            <w:hideMark/>
          </w:tcPr>
          <w:p w14:paraId="3FC1045B"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12,772.00</w:t>
            </w:r>
          </w:p>
        </w:tc>
        <w:tc>
          <w:tcPr>
            <w:tcW w:w="1732" w:type="dxa"/>
            <w:tcBorders>
              <w:top w:val="nil"/>
              <w:left w:val="nil"/>
              <w:bottom w:val="nil"/>
              <w:right w:val="nil"/>
            </w:tcBorders>
            <w:noWrap/>
            <w:vAlign w:val="bottom"/>
            <w:hideMark/>
          </w:tcPr>
          <w:p w14:paraId="6AD0DE17"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12,772.00</w:t>
            </w:r>
          </w:p>
        </w:tc>
      </w:tr>
      <w:tr w:rsidR="002F5A79" w:rsidRPr="00EA3C6B" w14:paraId="18A9C5FA" w14:textId="77777777" w:rsidTr="00954804">
        <w:trPr>
          <w:trHeight w:val="268"/>
        </w:trPr>
        <w:tc>
          <w:tcPr>
            <w:tcW w:w="6891" w:type="dxa"/>
            <w:gridSpan w:val="2"/>
            <w:tcBorders>
              <w:top w:val="nil"/>
              <w:left w:val="nil"/>
              <w:bottom w:val="nil"/>
              <w:right w:val="nil"/>
            </w:tcBorders>
            <w:noWrap/>
            <w:vAlign w:val="bottom"/>
            <w:hideMark/>
          </w:tcPr>
          <w:p w14:paraId="104BACFB"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34 Financijski rashodi</w:t>
            </w:r>
          </w:p>
        </w:tc>
        <w:tc>
          <w:tcPr>
            <w:tcW w:w="1538" w:type="dxa"/>
            <w:tcBorders>
              <w:top w:val="nil"/>
              <w:left w:val="nil"/>
              <w:bottom w:val="nil"/>
              <w:right w:val="nil"/>
            </w:tcBorders>
            <w:noWrap/>
            <w:vAlign w:val="bottom"/>
            <w:hideMark/>
          </w:tcPr>
          <w:p w14:paraId="4237DD12"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7428C4BE"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363.00</w:t>
            </w:r>
          </w:p>
        </w:tc>
        <w:tc>
          <w:tcPr>
            <w:tcW w:w="1281" w:type="dxa"/>
            <w:tcBorders>
              <w:top w:val="nil"/>
              <w:left w:val="nil"/>
              <w:bottom w:val="nil"/>
              <w:right w:val="nil"/>
            </w:tcBorders>
            <w:noWrap/>
            <w:vAlign w:val="bottom"/>
            <w:hideMark/>
          </w:tcPr>
          <w:p w14:paraId="5B10989E"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433.00</w:t>
            </w:r>
          </w:p>
        </w:tc>
        <w:tc>
          <w:tcPr>
            <w:tcW w:w="1732" w:type="dxa"/>
            <w:tcBorders>
              <w:top w:val="nil"/>
              <w:left w:val="nil"/>
              <w:bottom w:val="nil"/>
              <w:right w:val="nil"/>
            </w:tcBorders>
            <w:noWrap/>
            <w:vAlign w:val="bottom"/>
            <w:hideMark/>
          </w:tcPr>
          <w:p w14:paraId="26BBDF4F"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433.00</w:t>
            </w:r>
          </w:p>
        </w:tc>
        <w:tc>
          <w:tcPr>
            <w:tcW w:w="1732" w:type="dxa"/>
            <w:tcBorders>
              <w:top w:val="nil"/>
              <w:left w:val="nil"/>
              <w:bottom w:val="nil"/>
              <w:right w:val="nil"/>
            </w:tcBorders>
            <w:noWrap/>
            <w:vAlign w:val="bottom"/>
            <w:hideMark/>
          </w:tcPr>
          <w:p w14:paraId="1072A17C"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433.00</w:t>
            </w:r>
          </w:p>
        </w:tc>
      </w:tr>
      <w:tr w:rsidR="002F5A79" w:rsidRPr="00EA3C6B" w14:paraId="3F2FC8F0" w14:textId="77777777" w:rsidTr="00954804">
        <w:trPr>
          <w:trHeight w:val="268"/>
        </w:trPr>
        <w:tc>
          <w:tcPr>
            <w:tcW w:w="6891" w:type="dxa"/>
            <w:gridSpan w:val="2"/>
            <w:tcBorders>
              <w:top w:val="nil"/>
              <w:left w:val="nil"/>
              <w:bottom w:val="nil"/>
              <w:right w:val="nil"/>
            </w:tcBorders>
            <w:noWrap/>
            <w:vAlign w:val="bottom"/>
            <w:hideMark/>
          </w:tcPr>
          <w:p w14:paraId="441CB693"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4 Rashodi za nabavu nefinancijske imovine</w:t>
            </w:r>
          </w:p>
        </w:tc>
        <w:tc>
          <w:tcPr>
            <w:tcW w:w="1538" w:type="dxa"/>
            <w:tcBorders>
              <w:top w:val="nil"/>
              <w:left w:val="nil"/>
              <w:bottom w:val="nil"/>
              <w:right w:val="nil"/>
            </w:tcBorders>
            <w:noWrap/>
            <w:vAlign w:val="bottom"/>
            <w:hideMark/>
          </w:tcPr>
          <w:p w14:paraId="1C950C6E"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1D0AA870"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650.00</w:t>
            </w:r>
          </w:p>
        </w:tc>
        <w:tc>
          <w:tcPr>
            <w:tcW w:w="1281" w:type="dxa"/>
            <w:tcBorders>
              <w:top w:val="nil"/>
              <w:left w:val="nil"/>
              <w:bottom w:val="nil"/>
              <w:right w:val="nil"/>
            </w:tcBorders>
            <w:noWrap/>
            <w:vAlign w:val="bottom"/>
            <w:hideMark/>
          </w:tcPr>
          <w:p w14:paraId="3CEC8750"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250.00</w:t>
            </w:r>
          </w:p>
        </w:tc>
        <w:tc>
          <w:tcPr>
            <w:tcW w:w="1732" w:type="dxa"/>
            <w:tcBorders>
              <w:top w:val="nil"/>
              <w:left w:val="nil"/>
              <w:bottom w:val="nil"/>
              <w:right w:val="nil"/>
            </w:tcBorders>
            <w:noWrap/>
            <w:vAlign w:val="bottom"/>
            <w:hideMark/>
          </w:tcPr>
          <w:p w14:paraId="590FCB7F"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250.00</w:t>
            </w:r>
          </w:p>
        </w:tc>
        <w:tc>
          <w:tcPr>
            <w:tcW w:w="1732" w:type="dxa"/>
            <w:tcBorders>
              <w:top w:val="nil"/>
              <w:left w:val="nil"/>
              <w:bottom w:val="nil"/>
              <w:right w:val="nil"/>
            </w:tcBorders>
            <w:noWrap/>
            <w:vAlign w:val="bottom"/>
            <w:hideMark/>
          </w:tcPr>
          <w:p w14:paraId="4DFEB342"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250.00</w:t>
            </w:r>
          </w:p>
        </w:tc>
      </w:tr>
      <w:tr w:rsidR="002F5A79" w:rsidRPr="00EA3C6B" w14:paraId="4878D831" w14:textId="77777777" w:rsidTr="00954804">
        <w:trPr>
          <w:trHeight w:val="268"/>
        </w:trPr>
        <w:tc>
          <w:tcPr>
            <w:tcW w:w="6891" w:type="dxa"/>
            <w:gridSpan w:val="2"/>
            <w:tcBorders>
              <w:top w:val="nil"/>
              <w:left w:val="nil"/>
              <w:bottom w:val="nil"/>
              <w:right w:val="nil"/>
            </w:tcBorders>
            <w:noWrap/>
            <w:vAlign w:val="bottom"/>
            <w:hideMark/>
          </w:tcPr>
          <w:p w14:paraId="273C707D"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lastRenderedPageBreak/>
              <w:t>42 Rashodi za nabavu proizvedene dugotrajne imovine</w:t>
            </w:r>
          </w:p>
        </w:tc>
        <w:tc>
          <w:tcPr>
            <w:tcW w:w="1538" w:type="dxa"/>
            <w:tcBorders>
              <w:top w:val="nil"/>
              <w:left w:val="nil"/>
              <w:bottom w:val="nil"/>
              <w:right w:val="nil"/>
            </w:tcBorders>
            <w:noWrap/>
            <w:vAlign w:val="bottom"/>
            <w:hideMark/>
          </w:tcPr>
          <w:p w14:paraId="54B421F5"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1D8796D6"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650.00</w:t>
            </w:r>
          </w:p>
        </w:tc>
        <w:tc>
          <w:tcPr>
            <w:tcW w:w="1281" w:type="dxa"/>
            <w:tcBorders>
              <w:top w:val="nil"/>
              <w:left w:val="nil"/>
              <w:bottom w:val="nil"/>
              <w:right w:val="nil"/>
            </w:tcBorders>
            <w:noWrap/>
            <w:vAlign w:val="bottom"/>
            <w:hideMark/>
          </w:tcPr>
          <w:p w14:paraId="75B2599E"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250.00</w:t>
            </w:r>
          </w:p>
        </w:tc>
        <w:tc>
          <w:tcPr>
            <w:tcW w:w="1732" w:type="dxa"/>
            <w:tcBorders>
              <w:top w:val="nil"/>
              <w:left w:val="nil"/>
              <w:bottom w:val="nil"/>
              <w:right w:val="nil"/>
            </w:tcBorders>
            <w:noWrap/>
            <w:vAlign w:val="bottom"/>
            <w:hideMark/>
          </w:tcPr>
          <w:p w14:paraId="56250659"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250.00</w:t>
            </w:r>
          </w:p>
        </w:tc>
        <w:tc>
          <w:tcPr>
            <w:tcW w:w="1732" w:type="dxa"/>
            <w:tcBorders>
              <w:top w:val="nil"/>
              <w:left w:val="nil"/>
              <w:bottom w:val="nil"/>
              <w:right w:val="nil"/>
            </w:tcBorders>
            <w:noWrap/>
            <w:vAlign w:val="bottom"/>
            <w:hideMark/>
          </w:tcPr>
          <w:p w14:paraId="65715939"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250.00</w:t>
            </w:r>
          </w:p>
        </w:tc>
      </w:tr>
      <w:tr w:rsidR="002F5A79" w:rsidRPr="00EA3C6B" w14:paraId="2B24DF97" w14:textId="77777777" w:rsidTr="00954804">
        <w:trPr>
          <w:trHeight w:val="268"/>
        </w:trPr>
        <w:tc>
          <w:tcPr>
            <w:tcW w:w="6891" w:type="dxa"/>
            <w:gridSpan w:val="2"/>
            <w:tcBorders>
              <w:top w:val="nil"/>
              <w:left w:val="nil"/>
              <w:bottom w:val="nil"/>
              <w:right w:val="nil"/>
            </w:tcBorders>
            <w:shd w:val="clear" w:color="000000" w:fill="FFFF99"/>
            <w:noWrap/>
            <w:vAlign w:val="bottom"/>
            <w:hideMark/>
          </w:tcPr>
          <w:p w14:paraId="5F0AACA3" w14:textId="77777777" w:rsidR="002F5A79" w:rsidRPr="00EA3C6B" w:rsidRDefault="002F5A79" w:rsidP="00954804">
            <w:pPr>
              <w:spacing w:after="0" w:line="240" w:lineRule="auto"/>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Izvor 3.2. VLASTITI PRIHODI PRORAČUNSKOG KORISNIKA</w:t>
            </w:r>
          </w:p>
        </w:tc>
        <w:tc>
          <w:tcPr>
            <w:tcW w:w="1538" w:type="dxa"/>
            <w:tcBorders>
              <w:top w:val="nil"/>
              <w:left w:val="nil"/>
              <w:bottom w:val="nil"/>
              <w:right w:val="nil"/>
            </w:tcBorders>
            <w:shd w:val="clear" w:color="000000" w:fill="FFFF99"/>
            <w:noWrap/>
            <w:vAlign w:val="bottom"/>
            <w:hideMark/>
          </w:tcPr>
          <w:p w14:paraId="378DC514"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0.00</w:t>
            </w:r>
          </w:p>
        </w:tc>
        <w:tc>
          <w:tcPr>
            <w:tcW w:w="1281" w:type="dxa"/>
            <w:tcBorders>
              <w:top w:val="nil"/>
              <w:left w:val="nil"/>
              <w:bottom w:val="nil"/>
              <w:right w:val="nil"/>
            </w:tcBorders>
            <w:shd w:val="clear" w:color="000000" w:fill="FFFF99"/>
            <w:noWrap/>
            <w:vAlign w:val="bottom"/>
            <w:hideMark/>
          </w:tcPr>
          <w:p w14:paraId="54CE5E44"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3.00</w:t>
            </w:r>
          </w:p>
        </w:tc>
        <w:tc>
          <w:tcPr>
            <w:tcW w:w="1281" w:type="dxa"/>
            <w:tcBorders>
              <w:top w:val="nil"/>
              <w:left w:val="nil"/>
              <w:bottom w:val="nil"/>
              <w:right w:val="nil"/>
            </w:tcBorders>
            <w:shd w:val="clear" w:color="000000" w:fill="FFFF99"/>
            <w:noWrap/>
            <w:vAlign w:val="bottom"/>
            <w:hideMark/>
          </w:tcPr>
          <w:p w14:paraId="0C0333EB"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3.00</w:t>
            </w:r>
          </w:p>
        </w:tc>
        <w:tc>
          <w:tcPr>
            <w:tcW w:w="1732" w:type="dxa"/>
            <w:tcBorders>
              <w:top w:val="nil"/>
              <w:left w:val="nil"/>
              <w:bottom w:val="nil"/>
              <w:right w:val="nil"/>
            </w:tcBorders>
            <w:shd w:val="clear" w:color="000000" w:fill="FFFF99"/>
            <w:noWrap/>
            <w:vAlign w:val="bottom"/>
            <w:hideMark/>
          </w:tcPr>
          <w:p w14:paraId="71EB7058"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0.00</w:t>
            </w:r>
          </w:p>
        </w:tc>
        <w:tc>
          <w:tcPr>
            <w:tcW w:w="1732" w:type="dxa"/>
            <w:tcBorders>
              <w:top w:val="nil"/>
              <w:left w:val="nil"/>
              <w:bottom w:val="nil"/>
              <w:right w:val="nil"/>
            </w:tcBorders>
            <w:shd w:val="clear" w:color="000000" w:fill="FFFF99"/>
            <w:noWrap/>
            <w:vAlign w:val="bottom"/>
            <w:hideMark/>
          </w:tcPr>
          <w:p w14:paraId="7041E616"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0.00</w:t>
            </w:r>
          </w:p>
        </w:tc>
      </w:tr>
      <w:tr w:rsidR="002F5A79" w:rsidRPr="00EA3C6B" w14:paraId="793B5C6B" w14:textId="77777777" w:rsidTr="00954804">
        <w:trPr>
          <w:trHeight w:val="268"/>
        </w:trPr>
        <w:tc>
          <w:tcPr>
            <w:tcW w:w="6891" w:type="dxa"/>
            <w:gridSpan w:val="2"/>
            <w:tcBorders>
              <w:top w:val="nil"/>
              <w:left w:val="nil"/>
              <w:bottom w:val="nil"/>
              <w:right w:val="nil"/>
            </w:tcBorders>
            <w:noWrap/>
            <w:vAlign w:val="bottom"/>
            <w:hideMark/>
          </w:tcPr>
          <w:p w14:paraId="40A2789A"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 Rashodi poslovanja</w:t>
            </w:r>
          </w:p>
        </w:tc>
        <w:tc>
          <w:tcPr>
            <w:tcW w:w="1538" w:type="dxa"/>
            <w:tcBorders>
              <w:top w:val="nil"/>
              <w:left w:val="nil"/>
              <w:bottom w:val="nil"/>
              <w:right w:val="nil"/>
            </w:tcBorders>
            <w:noWrap/>
            <w:vAlign w:val="bottom"/>
            <w:hideMark/>
          </w:tcPr>
          <w:p w14:paraId="33F97022"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034F8712"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3.00</w:t>
            </w:r>
          </w:p>
        </w:tc>
        <w:tc>
          <w:tcPr>
            <w:tcW w:w="1281" w:type="dxa"/>
            <w:tcBorders>
              <w:top w:val="nil"/>
              <w:left w:val="nil"/>
              <w:bottom w:val="nil"/>
              <w:right w:val="nil"/>
            </w:tcBorders>
            <w:noWrap/>
            <w:vAlign w:val="bottom"/>
            <w:hideMark/>
          </w:tcPr>
          <w:p w14:paraId="1CFD724B"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3.00</w:t>
            </w:r>
          </w:p>
        </w:tc>
        <w:tc>
          <w:tcPr>
            <w:tcW w:w="1732" w:type="dxa"/>
            <w:tcBorders>
              <w:top w:val="nil"/>
              <w:left w:val="nil"/>
              <w:bottom w:val="nil"/>
              <w:right w:val="nil"/>
            </w:tcBorders>
            <w:noWrap/>
            <w:vAlign w:val="bottom"/>
            <w:hideMark/>
          </w:tcPr>
          <w:p w14:paraId="421655EE"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732" w:type="dxa"/>
            <w:tcBorders>
              <w:top w:val="nil"/>
              <w:left w:val="nil"/>
              <w:bottom w:val="nil"/>
              <w:right w:val="nil"/>
            </w:tcBorders>
            <w:noWrap/>
            <w:vAlign w:val="bottom"/>
            <w:hideMark/>
          </w:tcPr>
          <w:p w14:paraId="6DEB5C28"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r>
      <w:tr w:rsidR="002F5A79" w:rsidRPr="00EA3C6B" w14:paraId="5BA7C308" w14:textId="77777777" w:rsidTr="00954804">
        <w:trPr>
          <w:trHeight w:val="268"/>
        </w:trPr>
        <w:tc>
          <w:tcPr>
            <w:tcW w:w="6891" w:type="dxa"/>
            <w:gridSpan w:val="2"/>
            <w:tcBorders>
              <w:top w:val="nil"/>
              <w:left w:val="nil"/>
              <w:bottom w:val="nil"/>
              <w:right w:val="nil"/>
            </w:tcBorders>
            <w:noWrap/>
            <w:vAlign w:val="bottom"/>
            <w:hideMark/>
          </w:tcPr>
          <w:p w14:paraId="755578AB"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32 Materijalni rashodi</w:t>
            </w:r>
          </w:p>
        </w:tc>
        <w:tc>
          <w:tcPr>
            <w:tcW w:w="1538" w:type="dxa"/>
            <w:tcBorders>
              <w:top w:val="nil"/>
              <w:left w:val="nil"/>
              <w:bottom w:val="nil"/>
              <w:right w:val="nil"/>
            </w:tcBorders>
            <w:noWrap/>
            <w:vAlign w:val="bottom"/>
            <w:hideMark/>
          </w:tcPr>
          <w:p w14:paraId="6B032570"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72C03A7D"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3.00</w:t>
            </w:r>
          </w:p>
        </w:tc>
        <w:tc>
          <w:tcPr>
            <w:tcW w:w="1281" w:type="dxa"/>
            <w:tcBorders>
              <w:top w:val="nil"/>
              <w:left w:val="nil"/>
              <w:bottom w:val="nil"/>
              <w:right w:val="nil"/>
            </w:tcBorders>
            <w:noWrap/>
            <w:vAlign w:val="bottom"/>
            <w:hideMark/>
          </w:tcPr>
          <w:p w14:paraId="5390B08A"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3.00</w:t>
            </w:r>
          </w:p>
        </w:tc>
        <w:tc>
          <w:tcPr>
            <w:tcW w:w="1732" w:type="dxa"/>
            <w:tcBorders>
              <w:top w:val="nil"/>
              <w:left w:val="nil"/>
              <w:bottom w:val="nil"/>
              <w:right w:val="nil"/>
            </w:tcBorders>
            <w:noWrap/>
            <w:vAlign w:val="bottom"/>
            <w:hideMark/>
          </w:tcPr>
          <w:p w14:paraId="70D183F5"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732" w:type="dxa"/>
            <w:tcBorders>
              <w:top w:val="nil"/>
              <w:left w:val="nil"/>
              <w:bottom w:val="nil"/>
              <w:right w:val="nil"/>
            </w:tcBorders>
            <w:noWrap/>
            <w:vAlign w:val="bottom"/>
            <w:hideMark/>
          </w:tcPr>
          <w:p w14:paraId="30C04870"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r>
      <w:tr w:rsidR="002F5A79" w:rsidRPr="00EA3C6B" w14:paraId="3693E72C" w14:textId="77777777" w:rsidTr="00954804">
        <w:trPr>
          <w:trHeight w:val="268"/>
        </w:trPr>
        <w:tc>
          <w:tcPr>
            <w:tcW w:w="6891" w:type="dxa"/>
            <w:gridSpan w:val="2"/>
            <w:tcBorders>
              <w:top w:val="nil"/>
              <w:left w:val="nil"/>
              <w:bottom w:val="nil"/>
              <w:right w:val="nil"/>
            </w:tcBorders>
            <w:shd w:val="clear" w:color="000000" w:fill="FFFF99"/>
            <w:noWrap/>
            <w:vAlign w:val="bottom"/>
            <w:hideMark/>
          </w:tcPr>
          <w:p w14:paraId="4DF1FBA6" w14:textId="77777777" w:rsidR="002F5A79" w:rsidRPr="00EA3C6B" w:rsidRDefault="002F5A79" w:rsidP="00954804">
            <w:pPr>
              <w:spacing w:after="0" w:line="240" w:lineRule="auto"/>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Izvor 4.4. PRIHODI ZA POSEBNE NAMJENE PRORAČUNSKOG KORISNIKA</w:t>
            </w:r>
          </w:p>
        </w:tc>
        <w:tc>
          <w:tcPr>
            <w:tcW w:w="1538" w:type="dxa"/>
            <w:tcBorders>
              <w:top w:val="nil"/>
              <w:left w:val="nil"/>
              <w:bottom w:val="nil"/>
              <w:right w:val="nil"/>
            </w:tcBorders>
            <w:shd w:val="clear" w:color="000000" w:fill="FFFF99"/>
            <w:noWrap/>
            <w:vAlign w:val="bottom"/>
            <w:hideMark/>
          </w:tcPr>
          <w:p w14:paraId="574FDECD"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0.00</w:t>
            </w:r>
          </w:p>
        </w:tc>
        <w:tc>
          <w:tcPr>
            <w:tcW w:w="1281" w:type="dxa"/>
            <w:tcBorders>
              <w:top w:val="nil"/>
              <w:left w:val="nil"/>
              <w:bottom w:val="nil"/>
              <w:right w:val="nil"/>
            </w:tcBorders>
            <w:shd w:val="clear" w:color="000000" w:fill="FFFF99"/>
            <w:noWrap/>
            <w:vAlign w:val="bottom"/>
            <w:hideMark/>
          </w:tcPr>
          <w:p w14:paraId="2E2353F6"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2,551.00</w:t>
            </w:r>
          </w:p>
        </w:tc>
        <w:tc>
          <w:tcPr>
            <w:tcW w:w="1281" w:type="dxa"/>
            <w:tcBorders>
              <w:top w:val="nil"/>
              <w:left w:val="nil"/>
              <w:bottom w:val="nil"/>
              <w:right w:val="nil"/>
            </w:tcBorders>
            <w:shd w:val="clear" w:color="000000" w:fill="FFFF99"/>
            <w:noWrap/>
            <w:vAlign w:val="bottom"/>
            <w:hideMark/>
          </w:tcPr>
          <w:p w14:paraId="1C58D704"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1,898.00</w:t>
            </w:r>
          </w:p>
        </w:tc>
        <w:tc>
          <w:tcPr>
            <w:tcW w:w="1732" w:type="dxa"/>
            <w:tcBorders>
              <w:top w:val="nil"/>
              <w:left w:val="nil"/>
              <w:bottom w:val="nil"/>
              <w:right w:val="nil"/>
            </w:tcBorders>
            <w:shd w:val="clear" w:color="000000" w:fill="FFFF99"/>
            <w:noWrap/>
            <w:vAlign w:val="bottom"/>
            <w:hideMark/>
          </w:tcPr>
          <w:p w14:paraId="173D7558"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1,898.00</w:t>
            </w:r>
          </w:p>
        </w:tc>
        <w:tc>
          <w:tcPr>
            <w:tcW w:w="1732" w:type="dxa"/>
            <w:tcBorders>
              <w:top w:val="nil"/>
              <w:left w:val="nil"/>
              <w:bottom w:val="nil"/>
              <w:right w:val="nil"/>
            </w:tcBorders>
            <w:shd w:val="clear" w:color="000000" w:fill="FFFF99"/>
            <w:noWrap/>
            <w:vAlign w:val="bottom"/>
            <w:hideMark/>
          </w:tcPr>
          <w:p w14:paraId="2BCB6FFC"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1,898.00</w:t>
            </w:r>
          </w:p>
        </w:tc>
      </w:tr>
      <w:tr w:rsidR="002F5A79" w:rsidRPr="00EA3C6B" w14:paraId="77395CFB" w14:textId="77777777" w:rsidTr="00954804">
        <w:trPr>
          <w:trHeight w:val="268"/>
        </w:trPr>
        <w:tc>
          <w:tcPr>
            <w:tcW w:w="6891" w:type="dxa"/>
            <w:gridSpan w:val="2"/>
            <w:tcBorders>
              <w:top w:val="nil"/>
              <w:left w:val="nil"/>
              <w:bottom w:val="nil"/>
              <w:right w:val="nil"/>
            </w:tcBorders>
            <w:noWrap/>
            <w:vAlign w:val="bottom"/>
            <w:hideMark/>
          </w:tcPr>
          <w:p w14:paraId="6318478B"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 Rashodi poslovanja</w:t>
            </w:r>
          </w:p>
        </w:tc>
        <w:tc>
          <w:tcPr>
            <w:tcW w:w="1538" w:type="dxa"/>
            <w:tcBorders>
              <w:top w:val="nil"/>
              <w:left w:val="nil"/>
              <w:bottom w:val="nil"/>
              <w:right w:val="nil"/>
            </w:tcBorders>
            <w:noWrap/>
            <w:vAlign w:val="bottom"/>
            <w:hideMark/>
          </w:tcPr>
          <w:p w14:paraId="357D810E"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2ACCBC98"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2,551.00</w:t>
            </w:r>
          </w:p>
        </w:tc>
        <w:tc>
          <w:tcPr>
            <w:tcW w:w="1281" w:type="dxa"/>
            <w:tcBorders>
              <w:top w:val="nil"/>
              <w:left w:val="nil"/>
              <w:bottom w:val="nil"/>
              <w:right w:val="nil"/>
            </w:tcBorders>
            <w:noWrap/>
            <w:vAlign w:val="bottom"/>
            <w:hideMark/>
          </w:tcPr>
          <w:p w14:paraId="0B6BEA24"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1,898.00</w:t>
            </w:r>
          </w:p>
        </w:tc>
        <w:tc>
          <w:tcPr>
            <w:tcW w:w="1732" w:type="dxa"/>
            <w:tcBorders>
              <w:top w:val="nil"/>
              <w:left w:val="nil"/>
              <w:bottom w:val="nil"/>
              <w:right w:val="nil"/>
            </w:tcBorders>
            <w:noWrap/>
            <w:vAlign w:val="bottom"/>
            <w:hideMark/>
          </w:tcPr>
          <w:p w14:paraId="46020F2A"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1,898.00</w:t>
            </w:r>
          </w:p>
        </w:tc>
        <w:tc>
          <w:tcPr>
            <w:tcW w:w="1732" w:type="dxa"/>
            <w:tcBorders>
              <w:top w:val="nil"/>
              <w:left w:val="nil"/>
              <w:bottom w:val="nil"/>
              <w:right w:val="nil"/>
            </w:tcBorders>
            <w:noWrap/>
            <w:vAlign w:val="bottom"/>
            <w:hideMark/>
          </w:tcPr>
          <w:p w14:paraId="580C9EEA"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1,898.00</w:t>
            </w:r>
          </w:p>
        </w:tc>
      </w:tr>
      <w:tr w:rsidR="002F5A79" w:rsidRPr="00EA3C6B" w14:paraId="05A30B1F" w14:textId="77777777" w:rsidTr="00954804">
        <w:trPr>
          <w:trHeight w:val="268"/>
        </w:trPr>
        <w:tc>
          <w:tcPr>
            <w:tcW w:w="6891" w:type="dxa"/>
            <w:gridSpan w:val="2"/>
            <w:tcBorders>
              <w:top w:val="nil"/>
              <w:left w:val="nil"/>
              <w:bottom w:val="nil"/>
              <w:right w:val="nil"/>
            </w:tcBorders>
            <w:noWrap/>
            <w:vAlign w:val="bottom"/>
            <w:hideMark/>
          </w:tcPr>
          <w:p w14:paraId="6EB1118D"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31 Rashodi za zaposlene</w:t>
            </w:r>
          </w:p>
        </w:tc>
        <w:tc>
          <w:tcPr>
            <w:tcW w:w="1538" w:type="dxa"/>
            <w:tcBorders>
              <w:top w:val="nil"/>
              <w:left w:val="nil"/>
              <w:bottom w:val="nil"/>
              <w:right w:val="nil"/>
            </w:tcBorders>
            <w:noWrap/>
            <w:vAlign w:val="bottom"/>
            <w:hideMark/>
          </w:tcPr>
          <w:p w14:paraId="19FB3E8B"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569B18C3"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1711C882"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100.00</w:t>
            </w:r>
          </w:p>
        </w:tc>
        <w:tc>
          <w:tcPr>
            <w:tcW w:w="1732" w:type="dxa"/>
            <w:tcBorders>
              <w:top w:val="nil"/>
              <w:left w:val="nil"/>
              <w:bottom w:val="nil"/>
              <w:right w:val="nil"/>
            </w:tcBorders>
            <w:noWrap/>
            <w:vAlign w:val="bottom"/>
            <w:hideMark/>
          </w:tcPr>
          <w:p w14:paraId="2045EAA3"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100.00</w:t>
            </w:r>
          </w:p>
        </w:tc>
        <w:tc>
          <w:tcPr>
            <w:tcW w:w="1732" w:type="dxa"/>
            <w:tcBorders>
              <w:top w:val="nil"/>
              <w:left w:val="nil"/>
              <w:bottom w:val="nil"/>
              <w:right w:val="nil"/>
            </w:tcBorders>
            <w:noWrap/>
            <w:vAlign w:val="bottom"/>
            <w:hideMark/>
          </w:tcPr>
          <w:p w14:paraId="354726AA"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100.00</w:t>
            </w:r>
          </w:p>
        </w:tc>
      </w:tr>
      <w:tr w:rsidR="002F5A79" w:rsidRPr="00EA3C6B" w14:paraId="7ED740C3" w14:textId="77777777" w:rsidTr="00954804">
        <w:trPr>
          <w:trHeight w:val="268"/>
        </w:trPr>
        <w:tc>
          <w:tcPr>
            <w:tcW w:w="6891" w:type="dxa"/>
            <w:gridSpan w:val="2"/>
            <w:tcBorders>
              <w:top w:val="nil"/>
              <w:left w:val="nil"/>
              <w:bottom w:val="nil"/>
              <w:right w:val="nil"/>
            </w:tcBorders>
            <w:noWrap/>
            <w:vAlign w:val="bottom"/>
            <w:hideMark/>
          </w:tcPr>
          <w:p w14:paraId="5AEE630D"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32 Materijalni rashodi</w:t>
            </w:r>
          </w:p>
        </w:tc>
        <w:tc>
          <w:tcPr>
            <w:tcW w:w="1538" w:type="dxa"/>
            <w:tcBorders>
              <w:top w:val="nil"/>
              <w:left w:val="nil"/>
              <w:bottom w:val="nil"/>
              <w:right w:val="nil"/>
            </w:tcBorders>
            <w:noWrap/>
            <w:vAlign w:val="bottom"/>
            <w:hideMark/>
          </w:tcPr>
          <w:p w14:paraId="065ACBCF"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64496EC2"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2,551.00</w:t>
            </w:r>
          </w:p>
        </w:tc>
        <w:tc>
          <w:tcPr>
            <w:tcW w:w="1281" w:type="dxa"/>
            <w:tcBorders>
              <w:top w:val="nil"/>
              <w:left w:val="nil"/>
              <w:bottom w:val="nil"/>
              <w:right w:val="nil"/>
            </w:tcBorders>
            <w:noWrap/>
            <w:vAlign w:val="bottom"/>
            <w:hideMark/>
          </w:tcPr>
          <w:p w14:paraId="702AE8E8"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1,798.00</w:t>
            </w:r>
          </w:p>
        </w:tc>
        <w:tc>
          <w:tcPr>
            <w:tcW w:w="1732" w:type="dxa"/>
            <w:tcBorders>
              <w:top w:val="nil"/>
              <w:left w:val="nil"/>
              <w:bottom w:val="nil"/>
              <w:right w:val="nil"/>
            </w:tcBorders>
            <w:noWrap/>
            <w:vAlign w:val="bottom"/>
            <w:hideMark/>
          </w:tcPr>
          <w:p w14:paraId="393603B8"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1,798.00</w:t>
            </w:r>
          </w:p>
        </w:tc>
        <w:tc>
          <w:tcPr>
            <w:tcW w:w="1732" w:type="dxa"/>
            <w:tcBorders>
              <w:top w:val="nil"/>
              <w:left w:val="nil"/>
              <w:bottom w:val="nil"/>
              <w:right w:val="nil"/>
            </w:tcBorders>
            <w:noWrap/>
            <w:vAlign w:val="bottom"/>
            <w:hideMark/>
          </w:tcPr>
          <w:p w14:paraId="683971FF"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1,798.00</w:t>
            </w:r>
          </w:p>
        </w:tc>
      </w:tr>
      <w:tr w:rsidR="002F5A79" w:rsidRPr="00EA3C6B" w14:paraId="118DC528" w14:textId="77777777" w:rsidTr="00954804">
        <w:trPr>
          <w:trHeight w:val="268"/>
        </w:trPr>
        <w:tc>
          <w:tcPr>
            <w:tcW w:w="6891" w:type="dxa"/>
            <w:gridSpan w:val="2"/>
            <w:tcBorders>
              <w:top w:val="nil"/>
              <w:left w:val="nil"/>
              <w:bottom w:val="nil"/>
              <w:right w:val="nil"/>
            </w:tcBorders>
            <w:shd w:val="clear" w:color="000000" w:fill="CCCCFF"/>
            <w:noWrap/>
            <w:vAlign w:val="bottom"/>
            <w:hideMark/>
          </w:tcPr>
          <w:p w14:paraId="22DC8615" w14:textId="77777777" w:rsidR="002F5A79" w:rsidRPr="00EA3C6B" w:rsidRDefault="002F5A79" w:rsidP="00954804">
            <w:pPr>
              <w:spacing w:after="0" w:line="240" w:lineRule="auto"/>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Aktivnost A800102 PROGRAMSKA AKTIVNOST - VLAŠKI PUTI- OČUVAJMO NAŠ JEZIK I TRADICIJU</w:t>
            </w:r>
          </w:p>
        </w:tc>
        <w:tc>
          <w:tcPr>
            <w:tcW w:w="1538" w:type="dxa"/>
            <w:tcBorders>
              <w:top w:val="nil"/>
              <w:left w:val="nil"/>
              <w:bottom w:val="nil"/>
              <w:right w:val="nil"/>
            </w:tcBorders>
            <w:shd w:val="clear" w:color="000000" w:fill="CCCCFF"/>
            <w:noWrap/>
            <w:vAlign w:val="bottom"/>
            <w:hideMark/>
          </w:tcPr>
          <w:p w14:paraId="0110963F"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0.00</w:t>
            </w:r>
          </w:p>
        </w:tc>
        <w:tc>
          <w:tcPr>
            <w:tcW w:w="1281" w:type="dxa"/>
            <w:tcBorders>
              <w:top w:val="nil"/>
              <w:left w:val="nil"/>
              <w:bottom w:val="nil"/>
              <w:right w:val="nil"/>
            </w:tcBorders>
            <w:shd w:val="clear" w:color="000000" w:fill="CCCCFF"/>
            <w:noWrap/>
            <w:vAlign w:val="bottom"/>
            <w:hideMark/>
          </w:tcPr>
          <w:p w14:paraId="74608E5B"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8,873.00</w:t>
            </w:r>
          </w:p>
        </w:tc>
        <w:tc>
          <w:tcPr>
            <w:tcW w:w="1281" w:type="dxa"/>
            <w:tcBorders>
              <w:top w:val="nil"/>
              <w:left w:val="nil"/>
              <w:bottom w:val="nil"/>
              <w:right w:val="nil"/>
            </w:tcBorders>
            <w:shd w:val="clear" w:color="000000" w:fill="CCCCFF"/>
            <w:noWrap/>
            <w:vAlign w:val="bottom"/>
            <w:hideMark/>
          </w:tcPr>
          <w:p w14:paraId="37421DFD"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9,773.00</w:t>
            </w:r>
          </w:p>
        </w:tc>
        <w:tc>
          <w:tcPr>
            <w:tcW w:w="1732" w:type="dxa"/>
            <w:tcBorders>
              <w:top w:val="nil"/>
              <w:left w:val="nil"/>
              <w:bottom w:val="nil"/>
              <w:right w:val="nil"/>
            </w:tcBorders>
            <w:shd w:val="clear" w:color="000000" w:fill="CCCCFF"/>
            <w:noWrap/>
            <w:vAlign w:val="bottom"/>
            <w:hideMark/>
          </w:tcPr>
          <w:p w14:paraId="7E854BB2"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9,060.00</w:t>
            </w:r>
          </w:p>
        </w:tc>
        <w:tc>
          <w:tcPr>
            <w:tcW w:w="1732" w:type="dxa"/>
            <w:tcBorders>
              <w:top w:val="nil"/>
              <w:left w:val="nil"/>
              <w:bottom w:val="nil"/>
              <w:right w:val="nil"/>
            </w:tcBorders>
            <w:shd w:val="clear" w:color="000000" w:fill="CCCCFF"/>
            <w:noWrap/>
            <w:vAlign w:val="bottom"/>
            <w:hideMark/>
          </w:tcPr>
          <w:p w14:paraId="5AB5F53B"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9,060.00</w:t>
            </w:r>
          </w:p>
        </w:tc>
      </w:tr>
      <w:tr w:rsidR="002F5A79" w:rsidRPr="00EA3C6B" w14:paraId="41075F83" w14:textId="77777777" w:rsidTr="00954804">
        <w:trPr>
          <w:trHeight w:val="268"/>
        </w:trPr>
        <w:tc>
          <w:tcPr>
            <w:tcW w:w="6891" w:type="dxa"/>
            <w:gridSpan w:val="2"/>
            <w:tcBorders>
              <w:top w:val="nil"/>
              <w:left w:val="nil"/>
              <w:bottom w:val="nil"/>
              <w:right w:val="nil"/>
            </w:tcBorders>
            <w:shd w:val="clear" w:color="000000" w:fill="FFFF99"/>
            <w:noWrap/>
            <w:vAlign w:val="bottom"/>
            <w:hideMark/>
          </w:tcPr>
          <w:p w14:paraId="06D15884" w14:textId="77777777" w:rsidR="002F5A79" w:rsidRPr="00EA3C6B" w:rsidRDefault="002F5A79" w:rsidP="00954804">
            <w:pPr>
              <w:spacing w:after="0" w:line="240" w:lineRule="auto"/>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Izvor 1.1. OPĆI PRIHODI I PRIMICI PRORAČUNA</w:t>
            </w:r>
          </w:p>
        </w:tc>
        <w:tc>
          <w:tcPr>
            <w:tcW w:w="1538" w:type="dxa"/>
            <w:tcBorders>
              <w:top w:val="nil"/>
              <w:left w:val="nil"/>
              <w:bottom w:val="nil"/>
              <w:right w:val="nil"/>
            </w:tcBorders>
            <w:shd w:val="clear" w:color="000000" w:fill="FFFF99"/>
            <w:noWrap/>
            <w:vAlign w:val="bottom"/>
            <w:hideMark/>
          </w:tcPr>
          <w:p w14:paraId="283D7049"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0.00</w:t>
            </w:r>
          </w:p>
        </w:tc>
        <w:tc>
          <w:tcPr>
            <w:tcW w:w="1281" w:type="dxa"/>
            <w:tcBorders>
              <w:top w:val="nil"/>
              <w:left w:val="nil"/>
              <w:bottom w:val="nil"/>
              <w:right w:val="nil"/>
            </w:tcBorders>
            <w:shd w:val="clear" w:color="000000" w:fill="FFFF99"/>
            <w:noWrap/>
            <w:vAlign w:val="bottom"/>
            <w:hideMark/>
          </w:tcPr>
          <w:p w14:paraId="58095A10"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863.00</w:t>
            </w:r>
          </w:p>
        </w:tc>
        <w:tc>
          <w:tcPr>
            <w:tcW w:w="1281" w:type="dxa"/>
            <w:tcBorders>
              <w:top w:val="nil"/>
              <w:left w:val="nil"/>
              <w:bottom w:val="nil"/>
              <w:right w:val="nil"/>
            </w:tcBorders>
            <w:shd w:val="clear" w:color="000000" w:fill="FFFF99"/>
            <w:noWrap/>
            <w:vAlign w:val="bottom"/>
            <w:hideMark/>
          </w:tcPr>
          <w:p w14:paraId="79D104D4"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863.00</w:t>
            </w:r>
          </w:p>
        </w:tc>
        <w:tc>
          <w:tcPr>
            <w:tcW w:w="1732" w:type="dxa"/>
            <w:tcBorders>
              <w:top w:val="nil"/>
              <w:left w:val="nil"/>
              <w:bottom w:val="nil"/>
              <w:right w:val="nil"/>
            </w:tcBorders>
            <w:shd w:val="clear" w:color="000000" w:fill="FFFF99"/>
            <w:noWrap/>
            <w:vAlign w:val="bottom"/>
            <w:hideMark/>
          </w:tcPr>
          <w:p w14:paraId="62B3443B"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863.00</w:t>
            </w:r>
          </w:p>
        </w:tc>
        <w:tc>
          <w:tcPr>
            <w:tcW w:w="1732" w:type="dxa"/>
            <w:tcBorders>
              <w:top w:val="nil"/>
              <w:left w:val="nil"/>
              <w:bottom w:val="nil"/>
              <w:right w:val="nil"/>
            </w:tcBorders>
            <w:shd w:val="clear" w:color="000000" w:fill="FFFF99"/>
            <w:noWrap/>
            <w:vAlign w:val="bottom"/>
            <w:hideMark/>
          </w:tcPr>
          <w:p w14:paraId="124D7828"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863.00</w:t>
            </w:r>
          </w:p>
        </w:tc>
      </w:tr>
      <w:tr w:rsidR="002F5A79" w:rsidRPr="00EA3C6B" w14:paraId="68F2BA80" w14:textId="77777777" w:rsidTr="00954804">
        <w:trPr>
          <w:trHeight w:val="268"/>
        </w:trPr>
        <w:tc>
          <w:tcPr>
            <w:tcW w:w="6891" w:type="dxa"/>
            <w:gridSpan w:val="2"/>
            <w:tcBorders>
              <w:top w:val="nil"/>
              <w:left w:val="nil"/>
              <w:bottom w:val="nil"/>
              <w:right w:val="nil"/>
            </w:tcBorders>
            <w:noWrap/>
            <w:vAlign w:val="bottom"/>
            <w:hideMark/>
          </w:tcPr>
          <w:p w14:paraId="52E7FB48"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 Rashodi poslovanja</w:t>
            </w:r>
          </w:p>
        </w:tc>
        <w:tc>
          <w:tcPr>
            <w:tcW w:w="1538" w:type="dxa"/>
            <w:tcBorders>
              <w:top w:val="nil"/>
              <w:left w:val="nil"/>
              <w:bottom w:val="nil"/>
              <w:right w:val="nil"/>
            </w:tcBorders>
            <w:noWrap/>
            <w:vAlign w:val="bottom"/>
            <w:hideMark/>
          </w:tcPr>
          <w:p w14:paraId="289FD911"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175727D6"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863.00</w:t>
            </w:r>
          </w:p>
        </w:tc>
        <w:tc>
          <w:tcPr>
            <w:tcW w:w="1281" w:type="dxa"/>
            <w:tcBorders>
              <w:top w:val="nil"/>
              <w:left w:val="nil"/>
              <w:bottom w:val="nil"/>
              <w:right w:val="nil"/>
            </w:tcBorders>
            <w:noWrap/>
            <w:vAlign w:val="bottom"/>
            <w:hideMark/>
          </w:tcPr>
          <w:p w14:paraId="059FFB3C"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863.00</w:t>
            </w:r>
          </w:p>
        </w:tc>
        <w:tc>
          <w:tcPr>
            <w:tcW w:w="1732" w:type="dxa"/>
            <w:tcBorders>
              <w:top w:val="nil"/>
              <w:left w:val="nil"/>
              <w:bottom w:val="nil"/>
              <w:right w:val="nil"/>
            </w:tcBorders>
            <w:noWrap/>
            <w:vAlign w:val="bottom"/>
            <w:hideMark/>
          </w:tcPr>
          <w:p w14:paraId="6575F301"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863.00</w:t>
            </w:r>
          </w:p>
        </w:tc>
        <w:tc>
          <w:tcPr>
            <w:tcW w:w="1732" w:type="dxa"/>
            <w:tcBorders>
              <w:top w:val="nil"/>
              <w:left w:val="nil"/>
              <w:bottom w:val="nil"/>
              <w:right w:val="nil"/>
            </w:tcBorders>
            <w:noWrap/>
            <w:vAlign w:val="bottom"/>
            <w:hideMark/>
          </w:tcPr>
          <w:p w14:paraId="78F84EC4"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863.00</w:t>
            </w:r>
          </w:p>
        </w:tc>
      </w:tr>
      <w:tr w:rsidR="002F5A79" w:rsidRPr="00EA3C6B" w14:paraId="2312D5DD" w14:textId="77777777" w:rsidTr="00954804">
        <w:trPr>
          <w:trHeight w:val="268"/>
        </w:trPr>
        <w:tc>
          <w:tcPr>
            <w:tcW w:w="6891" w:type="dxa"/>
            <w:gridSpan w:val="2"/>
            <w:tcBorders>
              <w:top w:val="nil"/>
              <w:left w:val="nil"/>
              <w:bottom w:val="nil"/>
              <w:right w:val="nil"/>
            </w:tcBorders>
            <w:noWrap/>
            <w:vAlign w:val="bottom"/>
            <w:hideMark/>
          </w:tcPr>
          <w:p w14:paraId="42E99FBC"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32 Materijalni rashodi</w:t>
            </w:r>
          </w:p>
        </w:tc>
        <w:tc>
          <w:tcPr>
            <w:tcW w:w="1538" w:type="dxa"/>
            <w:tcBorders>
              <w:top w:val="nil"/>
              <w:left w:val="nil"/>
              <w:bottom w:val="nil"/>
              <w:right w:val="nil"/>
            </w:tcBorders>
            <w:noWrap/>
            <w:vAlign w:val="bottom"/>
            <w:hideMark/>
          </w:tcPr>
          <w:p w14:paraId="17A1C3F8"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33E7BE50"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863.00</w:t>
            </w:r>
          </w:p>
        </w:tc>
        <w:tc>
          <w:tcPr>
            <w:tcW w:w="1281" w:type="dxa"/>
            <w:tcBorders>
              <w:top w:val="nil"/>
              <w:left w:val="nil"/>
              <w:bottom w:val="nil"/>
              <w:right w:val="nil"/>
            </w:tcBorders>
            <w:noWrap/>
            <w:vAlign w:val="bottom"/>
            <w:hideMark/>
          </w:tcPr>
          <w:p w14:paraId="5C7CC5E6"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863.00</w:t>
            </w:r>
          </w:p>
        </w:tc>
        <w:tc>
          <w:tcPr>
            <w:tcW w:w="1732" w:type="dxa"/>
            <w:tcBorders>
              <w:top w:val="nil"/>
              <w:left w:val="nil"/>
              <w:bottom w:val="nil"/>
              <w:right w:val="nil"/>
            </w:tcBorders>
            <w:noWrap/>
            <w:vAlign w:val="bottom"/>
            <w:hideMark/>
          </w:tcPr>
          <w:p w14:paraId="39C0E34B"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863.00</w:t>
            </w:r>
          </w:p>
        </w:tc>
        <w:tc>
          <w:tcPr>
            <w:tcW w:w="1732" w:type="dxa"/>
            <w:tcBorders>
              <w:top w:val="nil"/>
              <w:left w:val="nil"/>
              <w:bottom w:val="nil"/>
              <w:right w:val="nil"/>
            </w:tcBorders>
            <w:noWrap/>
            <w:vAlign w:val="bottom"/>
            <w:hideMark/>
          </w:tcPr>
          <w:p w14:paraId="37DC8CD0"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863.00</w:t>
            </w:r>
          </w:p>
        </w:tc>
      </w:tr>
      <w:tr w:rsidR="002F5A79" w:rsidRPr="00EA3C6B" w14:paraId="191D6DB3" w14:textId="77777777" w:rsidTr="00954804">
        <w:trPr>
          <w:trHeight w:val="268"/>
        </w:trPr>
        <w:tc>
          <w:tcPr>
            <w:tcW w:w="6891" w:type="dxa"/>
            <w:gridSpan w:val="2"/>
            <w:tcBorders>
              <w:top w:val="nil"/>
              <w:left w:val="nil"/>
              <w:bottom w:val="nil"/>
              <w:right w:val="nil"/>
            </w:tcBorders>
            <w:shd w:val="clear" w:color="000000" w:fill="FFFF99"/>
            <w:noWrap/>
            <w:vAlign w:val="bottom"/>
            <w:hideMark/>
          </w:tcPr>
          <w:p w14:paraId="24A35202" w14:textId="77777777" w:rsidR="002F5A79" w:rsidRPr="00EA3C6B" w:rsidRDefault="002F5A79" w:rsidP="00954804">
            <w:pPr>
              <w:spacing w:after="0" w:line="240" w:lineRule="auto"/>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Izvor 4.4. PRIHODI ZA POSEBNE NAMJENE PRORAČUNSKOG KORISNIKA</w:t>
            </w:r>
          </w:p>
        </w:tc>
        <w:tc>
          <w:tcPr>
            <w:tcW w:w="1538" w:type="dxa"/>
            <w:tcBorders>
              <w:top w:val="nil"/>
              <w:left w:val="nil"/>
              <w:bottom w:val="nil"/>
              <w:right w:val="nil"/>
            </w:tcBorders>
            <w:shd w:val="clear" w:color="000000" w:fill="FFFF99"/>
            <w:noWrap/>
            <w:vAlign w:val="bottom"/>
            <w:hideMark/>
          </w:tcPr>
          <w:p w14:paraId="288DDE96"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0.00</w:t>
            </w:r>
          </w:p>
        </w:tc>
        <w:tc>
          <w:tcPr>
            <w:tcW w:w="1281" w:type="dxa"/>
            <w:tcBorders>
              <w:top w:val="nil"/>
              <w:left w:val="nil"/>
              <w:bottom w:val="nil"/>
              <w:right w:val="nil"/>
            </w:tcBorders>
            <w:shd w:val="clear" w:color="000000" w:fill="FFFF99"/>
            <w:noWrap/>
            <w:vAlign w:val="bottom"/>
            <w:hideMark/>
          </w:tcPr>
          <w:p w14:paraId="65A0DB62"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1,510.00</w:t>
            </w:r>
          </w:p>
        </w:tc>
        <w:tc>
          <w:tcPr>
            <w:tcW w:w="1281" w:type="dxa"/>
            <w:tcBorders>
              <w:top w:val="nil"/>
              <w:left w:val="nil"/>
              <w:bottom w:val="nil"/>
              <w:right w:val="nil"/>
            </w:tcBorders>
            <w:shd w:val="clear" w:color="000000" w:fill="FFFF99"/>
            <w:noWrap/>
            <w:vAlign w:val="bottom"/>
            <w:hideMark/>
          </w:tcPr>
          <w:p w14:paraId="670D35F6"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1,510.00</w:t>
            </w:r>
          </w:p>
        </w:tc>
        <w:tc>
          <w:tcPr>
            <w:tcW w:w="1732" w:type="dxa"/>
            <w:tcBorders>
              <w:top w:val="nil"/>
              <w:left w:val="nil"/>
              <w:bottom w:val="nil"/>
              <w:right w:val="nil"/>
            </w:tcBorders>
            <w:shd w:val="clear" w:color="000000" w:fill="FFFF99"/>
            <w:noWrap/>
            <w:vAlign w:val="bottom"/>
            <w:hideMark/>
          </w:tcPr>
          <w:p w14:paraId="00DC05C6"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797.00</w:t>
            </w:r>
          </w:p>
        </w:tc>
        <w:tc>
          <w:tcPr>
            <w:tcW w:w="1732" w:type="dxa"/>
            <w:tcBorders>
              <w:top w:val="nil"/>
              <w:left w:val="nil"/>
              <w:bottom w:val="nil"/>
              <w:right w:val="nil"/>
            </w:tcBorders>
            <w:shd w:val="clear" w:color="000000" w:fill="FFFF99"/>
            <w:noWrap/>
            <w:vAlign w:val="bottom"/>
            <w:hideMark/>
          </w:tcPr>
          <w:p w14:paraId="13D62385"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797.00</w:t>
            </w:r>
          </w:p>
        </w:tc>
      </w:tr>
      <w:tr w:rsidR="002F5A79" w:rsidRPr="00EA3C6B" w14:paraId="7B47383F" w14:textId="77777777" w:rsidTr="00954804">
        <w:trPr>
          <w:trHeight w:val="268"/>
        </w:trPr>
        <w:tc>
          <w:tcPr>
            <w:tcW w:w="6891" w:type="dxa"/>
            <w:gridSpan w:val="2"/>
            <w:tcBorders>
              <w:top w:val="nil"/>
              <w:left w:val="nil"/>
              <w:bottom w:val="nil"/>
              <w:right w:val="nil"/>
            </w:tcBorders>
            <w:noWrap/>
            <w:vAlign w:val="bottom"/>
            <w:hideMark/>
          </w:tcPr>
          <w:p w14:paraId="19063CD7"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 Rashodi poslovanja</w:t>
            </w:r>
          </w:p>
        </w:tc>
        <w:tc>
          <w:tcPr>
            <w:tcW w:w="1538" w:type="dxa"/>
            <w:tcBorders>
              <w:top w:val="nil"/>
              <w:left w:val="nil"/>
              <w:bottom w:val="nil"/>
              <w:right w:val="nil"/>
            </w:tcBorders>
            <w:noWrap/>
            <w:vAlign w:val="bottom"/>
            <w:hideMark/>
          </w:tcPr>
          <w:p w14:paraId="1F58C6E8"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2BD3765B"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1,510.00</w:t>
            </w:r>
          </w:p>
        </w:tc>
        <w:tc>
          <w:tcPr>
            <w:tcW w:w="1281" w:type="dxa"/>
            <w:tcBorders>
              <w:top w:val="nil"/>
              <w:left w:val="nil"/>
              <w:bottom w:val="nil"/>
              <w:right w:val="nil"/>
            </w:tcBorders>
            <w:noWrap/>
            <w:vAlign w:val="bottom"/>
            <w:hideMark/>
          </w:tcPr>
          <w:p w14:paraId="6A704880"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1,510.00</w:t>
            </w:r>
          </w:p>
        </w:tc>
        <w:tc>
          <w:tcPr>
            <w:tcW w:w="1732" w:type="dxa"/>
            <w:tcBorders>
              <w:top w:val="nil"/>
              <w:left w:val="nil"/>
              <w:bottom w:val="nil"/>
              <w:right w:val="nil"/>
            </w:tcBorders>
            <w:noWrap/>
            <w:vAlign w:val="bottom"/>
            <w:hideMark/>
          </w:tcPr>
          <w:p w14:paraId="709A4AF9"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797.00</w:t>
            </w:r>
          </w:p>
        </w:tc>
        <w:tc>
          <w:tcPr>
            <w:tcW w:w="1732" w:type="dxa"/>
            <w:tcBorders>
              <w:top w:val="nil"/>
              <w:left w:val="nil"/>
              <w:bottom w:val="nil"/>
              <w:right w:val="nil"/>
            </w:tcBorders>
            <w:noWrap/>
            <w:vAlign w:val="bottom"/>
            <w:hideMark/>
          </w:tcPr>
          <w:p w14:paraId="6A3B2D56"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797.00</w:t>
            </w:r>
          </w:p>
        </w:tc>
      </w:tr>
      <w:tr w:rsidR="002F5A79" w:rsidRPr="00EA3C6B" w14:paraId="1CBB2A87" w14:textId="77777777" w:rsidTr="00954804">
        <w:trPr>
          <w:trHeight w:val="268"/>
        </w:trPr>
        <w:tc>
          <w:tcPr>
            <w:tcW w:w="6891" w:type="dxa"/>
            <w:gridSpan w:val="2"/>
            <w:tcBorders>
              <w:top w:val="nil"/>
              <w:left w:val="nil"/>
              <w:bottom w:val="nil"/>
              <w:right w:val="nil"/>
            </w:tcBorders>
            <w:noWrap/>
            <w:vAlign w:val="bottom"/>
            <w:hideMark/>
          </w:tcPr>
          <w:p w14:paraId="7645BA53"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31 Rashodi za zaposlene</w:t>
            </w:r>
          </w:p>
        </w:tc>
        <w:tc>
          <w:tcPr>
            <w:tcW w:w="1538" w:type="dxa"/>
            <w:tcBorders>
              <w:top w:val="nil"/>
              <w:left w:val="nil"/>
              <w:bottom w:val="nil"/>
              <w:right w:val="nil"/>
            </w:tcBorders>
            <w:noWrap/>
            <w:vAlign w:val="bottom"/>
            <w:hideMark/>
          </w:tcPr>
          <w:p w14:paraId="6C0A02A7"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5714AE49"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1,425.00</w:t>
            </w:r>
          </w:p>
        </w:tc>
        <w:tc>
          <w:tcPr>
            <w:tcW w:w="1281" w:type="dxa"/>
            <w:tcBorders>
              <w:top w:val="nil"/>
              <w:left w:val="nil"/>
              <w:bottom w:val="nil"/>
              <w:right w:val="nil"/>
            </w:tcBorders>
            <w:noWrap/>
            <w:vAlign w:val="bottom"/>
            <w:hideMark/>
          </w:tcPr>
          <w:p w14:paraId="4F6F1CD5"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1,425.00</w:t>
            </w:r>
          </w:p>
        </w:tc>
        <w:tc>
          <w:tcPr>
            <w:tcW w:w="1732" w:type="dxa"/>
            <w:tcBorders>
              <w:top w:val="nil"/>
              <w:left w:val="nil"/>
              <w:bottom w:val="nil"/>
              <w:right w:val="nil"/>
            </w:tcBorders>
            <w:noWrap/>
            <w:vAlign w:val="bottom"/>
            <w:hideMark/>
          </w:tcPr>
          <w:p w14:paraId="74B1E9F2"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712.00</w:t>
            </w:r>
          </w:p>
        </w:tc>
        <w:tc>
          <w:tcPr>
            <w:tcW w:w="1732" w:type="dxa"/>
            <w:tcBorders>
              <w:top w:val="nil"/>
              <w:left w:val="nil"/>
              <w:bottom w:val="nil"/>
              <w:right w:val="nil"/>
            </w:tcBorders>
            <w:noWrap/>
            <w:vAlign w:val="bottom"/>
            <w:hideMark/>
          </w:tcPr>
          <w:p w14:paraId="6868EF8F"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712.00</w:t>
            </w:r>
          </w:p>
        </w:tc>
      </w:tr>
      <w:tr w:rsidR="002F5A79" w:rsidRPr="00EA3C6B" w14:paraId="4B07EFF9" w14:textId="77777777" w:rsidTr="00954804">
        <w:trPr>
          <w:trHeight w:val="268"/>
        </w:trPr>
        <w:tc>
          <w:tcPr>
            <w:tcW w:w="6891" w:type="dxa"/>
            <w:gridSpan w:val="2"/>
            <w:tcBorders>
              <w:top w:val="nil"/>
              <w:left w:val="nil"/>
              <w:bottom w:val="nil"/>
              <w:right w:val="nil"/>
            </w:tcBorders>
            <w:noWrap/>
            <w:vAlign w:val="bottom"/>
            <w:hideMark/>
          </w:tcPr>
          <w:p w14:paraId="535B2DE5"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32 Materijalni rashodi</w:t>
            </w:r>
          </w:p>
        </w:tc>
        <w:tc>
          <w:tcPr>
            <w:tcW w:w="1538" w:type="dxa"/>
            <w:tcBorders>
              <w:top w:val="nil"/>
              <w:left w:val="nil"/>
              <w:bottom w:val="nil"/>
              <w:right w:val="nil"/>
            </w:tcBorders>
            <w:noWrap/>
            <w:vAlign w:val="bottom"/>
            <w:hideMark/>
          </w:tcPr>
          <w:p w14:paraId="6BFC9483"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53DA5C20"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85.00</w:t>
            </w:r>
          </w:p>
        </w:tc>
        <w:tc>
          <w:tcPr>
            <w:tcW w:w="1281" w:type="dxa"/>
            <w:tcBorders>
              <w:top w:val="nil"/>
              <w:left w:val="nil"/>
              <w:bottom w:val="nil"/>
              <w:right w:val="nil"/>
            </w:tcBorders>
            <w:noWrap/>
            <w:vAlign w:val="bottom"/>
            <w:hideMark/>
          </w:tcPr>
          <w:p w14:paraId="7B0D1F3F"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85.00</w:t>
            </w:r>
          </w:p>
        </w:tc>
        <w:tc>
          <w:tcPr>
            <w:tcW w:w="1732" w:type="dxa"/>
            <w:tcBorders>
              <w:top w:val="nil"/>
              <w:left w:val="nil"/>
              <w:bottom w:val="nil"/>
              <w:right w:val="nil"/>
            </w:tcBorders>
            <w:noWrap/>
            <w:vAlign w:val="bottom"/>
            <w:hideMark/>
          </w:tcPr>
          <w:p w14:paraId="4174BC1B"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85.00</w:t>
            </w:r>
          </w:p>
        </w:tc>
        <w:tc>
          <w:tcPr>
            <w:tcW w:w="1732" w:type="dxa"/>
            <w:tcBorders>
              <w:top w:val="nil"/>
              <w:left w:val="nil"/>
              <w:bottom w:val="nil"/>
              <w:right w:val="nil"/>
            </w:tcBorders>
            <w:noWrap/>
            <w:vAlign w:val="bottom"/>
            <w:hideMark/>
          </w:tcPr>
          <w:p w14:paraId="36613A57"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85.00</w:t>
            </w:r>
          </w:p>
        </w:tc>
      </w:tr>
      <w:tr w:rsidR="002F5A79" w:rsidRPr="00EA3C6B" w14:paraId="09DD2E60" w14:textId="77777777" w:rsidTr="00954804">
        <w:trPr>
          <w:trHeight w:val="268"/>
        </w:trPr>
        <w:tc>
          <w:tcPr>
            <w:tcW w:w="6891" w:type="dxa"/>
            <w:gridSpan w:val="2"/>
            <w:tcBorders>
              <w:top w:val="nil"/>
              <w:left w:val="nil"/>
              <w:bottom w:val="nil"/>
              <w:right w:val="nil"/>
            </w:tcBorders>
            <w:shd w:val="clear" w:color="000000" w:fill="FFFF99"/>
            <w:noWrap/>
            <w:vAlign w:val="bottom"/>
            <w:hideMark/>
          </w:tcPr>
          <w:p w14:paraId="0A8E1188" w14:textId="77777777" w:rsidR="002F5A79" w:rsidRPr="00EA3C6B" w:rsidRDefault="002F5A79" w:rsidP="00954804">
            <w:pPr>
              <w:spacing w:after="0" w:line="240" w:lineRule="auto"/>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Izvor 5.2. TEKUĆE POMOĆI IZ PRORAČUNA PRORAČUNSKOG KORISNIKA</w:t>
            </w:r>
          </w:p>
        </w:tc>
        <w:tc>
          <w:tcPr>
            <w:tcW w:w="1538" w:type="dxa"/>
            <w:tcBorders>
              <w:top w:val="nil"/>
              <w:left w:val="nil"/>
              <w:bottom w:val="nil"/>
              <w:right w:val="nil"/>
            </w:tcBorders>
            <w:shd w:val="clear" w:color="000000" w:fill="FFFF99"/>
            <w:noWrap/>
            <w:vAlign w:val="bottom"/>
            <w:hideMark/>
          </w:tcPr>
          <w:p w14:paraId="07433B5E"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0.00</w:t>
            </w:r>
          </w:p>
        </w:tc>
        <w:tc>
          <w:tcPr>
            <w:tcW w:w="1281" w:type="dxa"/>
            <w:tcBorders>
              <w:top w:val="nil"/>
              <w:left w:val="nil"/>
              <w:bottom w:val="nil"/>
              <w:right w:val="nil"/>
            </w:tcBorders>
            <w:shd w:val="clear" w:color="000000" w:fill="FFFF99"/>
            <w:noWrap/>
            <w:vAlign w:val="bottom"/>
            <w:hideMark/>
          </w:tcPr>
          <w:p w14:paraId="39493807"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6,500.00</w:t>
            </w:r>
          </w:p>
        </w:tc>
        <w:tc>
          <w:tcPr>
            <w:tcW w:w="1281" w:type="dxa"/>
            <w:tcBorders>
              <w:top w:val="nil"/>
              <w:left w:val="nil"/>
              <w:bottom w:val="nil"/>
              <w:right w:val="nil"/>
            </w:tcBorders>
            <w:shd w:val="clear" w:color="000000" w:fill="FFFF99"/>
            <w:noWrap/>
            <w:vAlign w:val="bottom"/>
            <w:hideMark/>
          </w:tcPr>
          <w:p w14:paraId="48F724D5"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7,400.00</w:t>
            </w:r>
          </w:p>
        </w:tc>
        <w:tc>
          <w:tcPr>
            <w:tcW w:w="1732" w:type="dxa"/>
            <w:tcBorders>
              <w:top w:val="nil"/>
              <w:left w:val="nil"/>
              <w:bottom w:val="nil"/>
              <w:right w:val="nil"/>
            </w:tcBorders>
            <w:shd w:val="clear" w:color="000000" w:fill="FFFF99"/>
            <w:noWrap/>
            <w:vAlign w:val="bottom"/>
            <w:hideMark/>
          </w:tcPr>
          <w:p w14:paraId="4C4CD360"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7,400.00</w:t>
            </w:r>
          </w:p>
        </w:tc>
        <w:tc>
          <w:tcPr>
            <w:tcW w:w="1732" w:type="dxa"/>
            <w:tcBorders>
              <w:top w:val="nil"/>
              <w:left w:val="nil"/>
              <w:bottom w:val="nil"/>
              <w:right w:val="nil"/>
            </w:tcBorders>
            <w:shd w:val="clear" w:color="000000" w:fill="FFFF99"/>
            <w:noWrap/>
            <w:vAlign w:val="bottom"/>
            <w:hideMark/>
          </w:tcPr>
          <w:p w14:paraId="3A55D51B"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7,400.00</w:t>
            </w:r>
          </w:p>
        </w:tc>
      </w:tr>
      <w:tr w:rsidR="002F5A79" w:rsidRPr="00EA3C6B" w14:paraId="5B0D57F0" w14:textId="77777777" w:rsidTr="00954804">
        <w:trPr>
          <w:trHeight w:val="268"/>
        </w:trPr>
        <w:tc>
          <w:tcPr>
            <w:tcW w:w="6891" w:type="dxa"/>
            <w:gridSpan w:val="2"/>
            <w:tcBorders>
              <w:top w:val="nil"/>
              <w:left w:val="nil"/>
              <w:bottom w:val="nil"/>
              <w:right w:val="nil"/>
            </w:tcBorders>
            <w:noWrap/>
            <w:vAlign w:val="bottom"/>
            <w:hideMark/>
          </w:tcPr>
          <w:p w14:paraId="0548C9E2"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 Rashodi poslovanja</w:t>
            </w:r>
          </w:p>
        </w:tc>
        <w:tc>
          <w:tcPr>
            <w:tcW w:w="1538" w:type="dxa"/>
            <w:tcBorders>
              <w:top w:val="nil"/>
              <w:left w:val="nil"/>
              <w:bottom w:val="nil"/>
              <w:right w:val="nil"/>
            </w:tcBorders>
            <w:noWrap/>
            <w:vAlign w:val="bottom"/>
            <w:hideMark/>
          </w:tcPr>
          <w:p w14:paraId="54758EA2"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3CEDCB26"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6,500.00</w:t>
            </w:r>
          </w:p>
        </w:tc>
        <w:tc>
          <w:tcPr>
            <w:tcW w:w="1281" w:type="dxa"/>
            <w:tcBorders>
              <w:top w:val="nil"/>
              <w:left w:val="nil"/>
              <w:bottom w:val="nil"/>
              <w:right w:val="nil"/>
            </w:tcBorders>
            <w:noWrap/>
            <w:vAlign w:val="bottom"/>
            <w:hideMark/>
          </w:tcPr>
          <w:p w14:paraId="099732AC"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7,400.00</w:t>
            </w:r>
          </w:p>
        </w:tc>
        <w:tc>
          <w:tcPr>
            <w:tcW w:w="1732" w:type="dxa"/>
            <w:tcBorders>
              <w:top w:val="nil"/>
              <w:left w:val="nil"/>
              <w:bottom w:val="nil"/>
              <w:right w:val="nil"/>
            </w:tcBorders>
            <w:noWrap/>
            <w:vAlign w:val="bottom"/>
            <w:hideMark/>
          </w:tcPr>
          <w:p w14:paraId="087F9700"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7,400.00</w:t>
            </w:r>
          </w:p>
        </w:tc>
        <w:tc>
          <w:tcPr>
            <w:tcW w:w="1732" w:type="dxa"/>
            <w:tcBorders>
              <w:top w:val="nil"/>
              <w:left w:val="nil"/>
              <w:bottom w:val="nil"/>
              <w:right w:val="nil"/>
            </w:tcBorders>
            <w:noWrap/>
            <w:vAlign w:val="bottom"/>
            <w:hideMark/>
          </w:tcPr>
          <w:p w14:paraId="21D09C6A"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7,400.00</w:t>
            </w:r>
          </w:p>
        </w:tc>
      </w:tr>
      <w:tr w:rsidR="002F5A79" w:rsidRPr="00EA3C6B" w14:paraId="1DE6FFA5" w14:textId="77777777" w:rsidTr="00954804">
        <w:trPr>
          <w:trHeight w:val="268"/>
        </w:trPr>
        <w:tc>
          <w:tcPr>
            <w:tcW w:w="6891" w:type="dxa"/>
            <w:gridSpan w:val="2"/>
            <w:tcBorders>
              <w:top w:val="nil"/>
              <w:left w:val="nil"/>
              <w:bottom w:val="nil"/>
              <w:right w:val="nil"/>
            </w:tcBorders>
            <w:noWrap/>
            <w:vAlign w:val="bottom"/>
            <w:hideMark/>
          </w:tcPr>
          <w:p w14:paraId="29F36C54"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31 Rashodi za zaposlene</w:t>
            </w:r>
          </w:p>
        </w:tc>
        <w:tc>
          <w:tcPr>
            <w:tcW w:w="1538" w:type="dxa"/>
            <w:tcBorders>
              <w:top w:val="nil"/>
              <w:left w:val="nil"/>
              <w:bottom w:val="nil"/>
              <w:right w:val="nil"/>
            </w:tcBorders>
            <w:noWrap/>
            <w:vAlign w:val="bottom"/>
            <w:hideMark/>
          </w:tcPr>
          <w:p w14:paraId="7A8F99B2"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720830EE"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6,500.00</w:t>
            </w:r>
          </w:p>
        </w:tc>
        <w:tc>
          <w:tcPr>
            <w:tcW w:w="1281" w:type="dxa"/>
            <w:tcBorders>
              <w:top w:val="nil"/>
              <w:left w:val="nil"/>
              <w:bottom w:val="nil"/>
              <w:right w:val="nil"/>
            </w:tcBorders>
            <w:noWrap/>
            <w:vAlign w:val="bottom"/>
            <w:hideMark/>
          </w:tcPr>
          <w:p w14:paraId="3F4A10A0"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7,400.00</w:t>
            </w:r>
          </w:p>
        </w:tc>
        <w:tc>
          <w:tcPr>
            <w:tcW w:w="1732" w:type="dxa"/>
            <w:tcBorders>
              <w:top w:val="nil"/>
              <w:left w:val="nil"/>
              <w:bottom w:val="nil"/>
              <w:right w:val="nil"/>
            </w:tcBorders>
            <w:noWrap/>
            <w:vAlign w:val="bottom"/>
            <w:hideMark/>
          </w:tcPr>
          <w:p w14:paraId="176C8ED6"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7,400.00</w:t>
            </w:r>
          </w:p>
        </w:tc>
        <w:tc>
          <w:tcPr>
            <w:tcW w:w="1732" w:type="dxa"/>
            <w:tcBorders>
              <w:top w:val="nil"/>
              <w:left w:val="nil"/>
              <w:bottom w:val="nil"/>
              <w:right w:val="nil"/>
            </w:tcBorders>
            <w:noWrap/>
            <w:vAlign w:val="bottom"/>
            <w:hideMark/>
          </w:tcPr>
          <w:p w14:paraId="3AB070DF"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7,400.00</w:t>
            </w:r>
          </w:p>
        </w:tc>
      </w:tr>
      <w:tr w:rsidR="002F5A79" w:rsidRPr="00EA3C6B" w14:paraId="2342CE38" w14:textId="77777777" w:rsidTr="00954804">
        <w:trPr>
          <w:trHeight w:val="268"/>
        </w:trPr>
        <w:tc>
          <w:tcPr>
            <w:tcW w:w="6891" w:type="dxa"/>
            <w:gridSpan w:val="2"/>
            <w:tcBorders>
              <w:top w:val="nil"/>
              <w:left w:val="nil"/>
              <w:bottom w:val="nil"/>
              <w:right w:val="nil"/>
            </w:tcBorders>
            <w:shd w:val="clear" w:color="000000" w:fill="CCCCFF"/>
            <w:noWrap/>
            <w:vAlign w:val="bottom"/>
            <w:hideMark/>
          </w:tcPr>
          <w:p w14:paraId="41EA0E3F" w14:textId="77777777" w:rsidR="002F5A79" w:rsidRPr="00EA3C6B" w:rsidRDefault="002F5A79" w:rsidP="00954804">
            <w:pPr>
              <w:spacing w:after="0" w:line="240" w:lineRule="auto"/>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Aktivnost A800103 PROGRAMSKA AKTIVNOST - VLAŠKI PUTI - IZRADA DIGITALNIH SADRŽAJA NA VLAŠKOM JEZIKU</w:t>
            </w:r>
          </w:p>
        </w:tc>
        <w:tc>
          <w:tcPr>
            <w:tcW w:w="1538" w:type="dxa"/>
            <w:tcBorders>
              <w:top w:val="nil"/>
              <w:left w:val="nil"/>
              <w:bottom w:val="nil"/>
              <w:right w:val="nil"/>
            </w:tcBorders>
            <w:shd w:val="clear" w:color="000000" w:fill="CCCCFF"/>
            <w:noWrap/>
            <w:vAlign w:val="bottom"/>
            <w:hideMark/>
          </w:tcPr>
          <w:p w14:paraId="4B314E4B"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0.00</w:t>
            </w:r>
          </w:p>
        </w:tc>
        <w:tc>
          <w:tcPr>
            <w:tcW w:w="1281" w:type="dxa"/>
            <w:tcBorders>
              <w:top w:val="nil"/>
              <w:left w:val="nil"/>
              <w:bottom w:val="nil"/>
              <w:right w:val="nil"/>
            </w:tcBorders>
            <w:shd w:val="clear" w:color="000000" w:fill="CCCCFF"/>
            <w:noWrap/>
            <w:vAlign w:val="bottom"/>
            <w:hideMark/>
          </w:tcPr>
          <w:p w14:paraId="3D95710F"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3,539.00</w:t>
            </w:r>
          </w:p>
        </w:tc>
        <w:tc>
          <w:tcPr>
            <w:tcW w:w="1281" w:type="dxa"/>
            <w:tcBorders>
              <w:top w:val="nil"/>
              <w:left w:val="nil"/>
              <w:bottom w:val="nil"/>
              <w:right w:val="nil"/>
            </w:tcBorders>
            <w:shd w:val="clear" w:color="000000" w:fill="CCCCFF"/>
            <w:noWrap/>
            <w:vAlign w:val="bottom"/>
            <w:hideMark/>
          </w:tcPr>
          <w:p w14:paraId="291F0FD0"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3,670.00</w:t>
            </w:r>
          </w:p>
        </w:tc>
        <w:tc>
          <w:tcPr>
            <w:tcW w:w="1732" w:type="dxa"/>
            <w:tcBorders>
              <w:top w:val="nil"/>
              <w:left w:val="nil"/>
              <w:bottom w:val="nil"/>
              <w:right w:val="nil"/>
            </w:tcBorders>
            <w:shd w:val="clear" w:color="000000" w:fill="CCCCFF"/>
            <w:noWrap/>
            <w:vAlign w:val="bottom"/>
            <w:hideMark/>
          </w:tcPr>
          <w:p w14:paraId="27AE5D5B"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3,670.00</w:t>
            </w:r>
          </w:p>
        </w:tc>
        <w:tc>
          <w:tcPr>
            <w:tcW w:w="1732" w:type="dxa"/>
            <w:tcBorders>
              <w:top w:val="nil"/>
              <w:left w:val="nil"/>
              <w:bottom w:val="nil"/>
              <w:right w:val="nil"/>
            </w:tcBorders>
            <w:shd w:val="clear" w:color="000000" w:fill="CCCCFF"/>
            <w:noWrap/>
            <w:vAlign w:val="bottom"/>
            <w:hideMark/>
          </w:tcPr>
          <w:p w14:paraId="674027C6"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3,670.00</w:t>
            </w:r>
          </w:p>
        </w:tc>
      </w:tr>
      <w:tr w:rsidR="002F5A79" w:rsidRPr="00EA3C6B" w14:paraId="7D85EF58" w14:textId="77777777" w:rsidTr="00954804">
        <w:trPr>
          <w:trHeight w:val="268"/>
        </w:trPr>
        <w:tc>
          <w:tcPr>
            <w:tcW w:w="6891" w:type="dxa"/>
            <w:gridSpan w:val="2"/>
            <w:tcBorders>
              <w:top w:val="nil"/>
              <w:left w:val="nil"/>
              <w:bottom w:val="nil"/>
              <w:right w:val="nil"/>
            </w:tcBorders>
            <w:shd w:val="clear" w:color="000000" w:fill="FFFF99"/>
            <w:noWrap/>
            <w:vAlign w:val="bottom"/>
            <w:hideMark/>
          </w:tcPr>
          <w:p w14:paraId="54EDF46A" w14:textId="77777777" w:rsidR="002F5A79" w:rsidRPr="00EA3C6B" w:rsidRDefault="002F5A79" w:rsidP="00954804">
            <w:pPr>
              <w:spacing w:after="0" w:line="240" w:lineRule="auto"/>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Izvor 1.1. OPĆI PRIHODI I PRIMICI PRORAČUNA</w:t>
            </w:r>
          </w:p>
        </w:tc>
        <w:tc>
          <w:tcPr>
            <w:tcW w:w="1538" w:type="dxa"/>
            <w:tcBorders>
              <w:top w:val="nil"/>
              <w:left w:val="nil"/>
              <w:bottom w:val="nil"/>
              <w:right w:val="nil"/>
            </w:tcBorders>
            <w:shd w:val="clear" w:color="000000" w:fill="FFFF99"/>
            <w:noWrap/>
            <w:vAlign w:val="bottom"/>
            <w:hideMark/>
          </w:tcPr>
          <w:p w14:paraId="47C65794"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0.00</w:t>
            </w:r>
          </w:p>
        </w:tc>
        <w:tc>
          <w:tcPr>
            <w:tcW w:w="1281" w:type="dxa"/>
            <w:tcBorders>
              <w:top w:val="nil"/>
              <w:left w:val="nil"/>
              <w:bottom w:val="nil"/>
              <w:right w:val="nil"/>
            </w:tcBorders>
            <w:shd w:val="clear" w:color="000000" w:fill="FFFF99"/>
            <w:noWrap/>
            <w:vAlign w:val="bottom"/>
            <w:hideMark/>
          </w:tcPr>
          <w:p w14:paraId="1F1AB723"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332.00</w:t>
            </w:r>
          </w:p>
        </w:tc>
        <w:tc>
          <w:tcPr>
            <w:tcW w:w="1281" w:type="dxa"/>
            <w:tcBorders>
              <w:top w:val="nil"/>
              <w:left w:val="nil"/>
              <w:bottom w:val="nil"/>
              <w:right w:val="nil"/>
            </w:tcBorders>
            <w:shd w:val="clear" w:color="000000" w:fill="FFFF99"/>
            <w:noWrap/>
            <w:vAlign w:val="bottom"/>
            <w:hideMark/>
          </w:tcPr>
          <w:p w14:paraId="5EF0828B"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120.00</w:t>
            </w:r>
          </w:p>
        </w:tc>
        <w:tc>
          <w:tcPr>
            <w:tcW w:w="1732" w:type="dxa"/>
            <w:tcBorders>
              <w:top w:val="nil"/>
              <w:left w:val="nil"/>
              <w:bottom w:val="nil"/>
              <w:right w:val="nil"/>
            </w:tcBorders>
            <w:shd w:val="clear" w:color="000000" w:fill="FFFF99"/>
            <w:noWrap/>
            <w:vAlign w:val="bottom"/>
            <w:hideMark/>
          </w:tcPr>
          <w:p w14:paraId="4BCCFD9D"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120.00</w:t>
            </w:r>
          </w:p>
        </w:tc>
        <w:tc>
          <w:tcPr>
            <w:tcW w:w="1732" w:type="dxa"/>
            <w:tcBorders>
              <w:top w:val="nil"/>
              <w:left w:val="nil"/>
              <w:bottom w:val="nil"/>
              <w:right w:val="nil"/>
            </w:tcBorders>
            <w:shd w:val="clear" w:color="000000" w:fill="FFFF99"/>
            <w:noWrap/>
            <w:vAlign w:val="bottom"/>
            <w:hideMark/>
          </w:tcPr>
          <w:p w14:paraId="122A5830"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120.00</w:t>
            </w:r>
          </w:p>
        </w:tc>
      </w:tr>
      <w:tr w:rsidR="002F5A79" w:rsidRPr="00EA3C6B" w14:paraId="0527ADB0" w14:textId="77777777" w:rsidTr="00954804">
        <w:trPr>
          <w:trHeight w:val="268"/>
        </w:trPr>
        <w:tc>
          <w:tcPr>
            <w:tcW w:w="6891" w:type="dxa"/>
            <w:gridSpan w:val="2"/>
            <w:tcBorders>
              <w:top w:val="nil"/>
              <w:left w:val="nil"/>
              <w:bottom w:val="nil"/>
              <w:right w:val="nil"/>
            </w:tcBorders>
            <w:noWrap/>
            <w:vAlign w:val="bottom"/>
            <w:hideMark/>
          </w:tcPr>
          <w:p w14:paraId="163BEEDE"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 Rashodi poslovanja</w:t>
            </w:r>
          </w:p>
        </w:tc>
        <w:tc>
          <w:tcPr>
            <w:tcW w:w="1538" w:type="dxa"/>
            <w:tcBorders>
              <w:top w:val="nil"/>
              <w:left w:val="nil"/>
              <w:bottom w:val="nil"/>
              <w:right w:val="nil"/>
            </w:tcBorders>
            <w:noWrap/>
            <w:vAlign w:val="bottom"/>
            <w:hideMark/>
          </w:tcPr>
          <w:p w14:paraId="144783B5"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16946E0E"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332.00</w:t>
            </w:r>
          </w:p>
        </w:tc>
        <w:tc>
          <w:tcPr>
            <w:tcW w:w="1281" w:type="dxa"/>
            <w:tcBorders>
              <w:top w:val="nil"/>
              <w:left w:val="nil"/>
              <w:bottom w:val="nil"/>
              <w:right w:val="nil"/>
            </w:tcBorders>
            <w:noWrap/>
            <w:vAlign w:val="bottom"/>
            <w:hideMark/>
          </w:tcPr>
          <w:p w14:paraId="574EC482"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120.00</w:t>
            </w:r>
          </w:p>
        </w:tc>
        <w:tc>
          <w:tcPr>
            <w:tcW w:w="1732" w:type="dxa"/>
            <w:tcBorders>
              <w:top w:val="nil"/>
              <w:left w:val="nil"/>
              <w:bottom w:val="nil"/>
              <w:right w:val="nil"/>
            </w:tcBorders>
            <w:noWrap/>
            <w:vAlign w:val="bottom"/>
            <w:hideMark/>
          </w:tcPr>
          <w:p w14:paraId="03D59CA0"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120.00</w:t>
            </w:r>
          </w:p>
        </w:tc>
        <w:tc>
          <w:tcPr>
            <w:tcW w:w="1732" w:type="dxa"/>
            <w:tcBorders>
              <w:top w:val="nil"/>
              <w:left w:val="nil"/>
              <w:bottom w:val="nil"/>
              <w:right w:val="nil"/>
            </w:tcBorders>
            <w:noWrap/>
            <w:vAlign w:val="bottom"/>
            <w:hideMark/>
          </w:tcPr>
          <w:p w14:paraId="34E66118"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120.00</w:t>
            </w:r>
          </w:p>
        </w:tc>
      </w:tr>
      <w:tr w:rsidR="002F5A79" w:rsidRPr="00EA3C6B" w14:paraId="5F56D20F" w14:textId="77777777" w:rsidTr="00954804">
        <w:trPr>
          <w:trHeight w:val="268"/>
        </w:trPr>
        <w:tc>
          <w:tcPr>
            <w:tcW w:w="6891" w:type="dxa"/>
            <w:gridSpan w:val="2"/>
            <w:tcBorders>
              <w:top w:val="nil"/>
              <w:left w:val="nil"/>
              <w:bottom w:val="nil"/>
              <w:right w:val="nil"/>
            </w:tcBorders>
            <w:noWrap/>
            <w:vAlign w:val="bottom"/>
            <w:hideMark/>
          </w:tcPr>
          <w:p w14:paraId="5E3EF5DA"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32 Materijalni rashodi</w:t>
            </w:r>
          </w:p>
        </w:tc>
        <w:tc>
          <w:tcPr>
            <w:tcW w:w="1538" w:type="dxa"/>
            <w:tcBorders>
              <w:top w:val="nil"/>
              <w:left w:val="nil"/>
              <w:bottom w:val="nil"/>
              <w:right w:val="nil"/>
            </w:tcBorders>
            <w:noWrap/>
            <w:vAlign w:val="bottom"/>
            <w:hideMark/>
          </w:tcPr>
          <w:p w14:paraId="306A9FE3"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05848C54"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332.00</w:t>
            </w:r>
          </w:p>
        </w:tc>
        <w:tc>
          <w:tcPr>
            <w:tcW w:w="1281" w:type="dxa"/>
            <w:tcBorders>
              <w:top w:val="nil"/>
              <w:left w:val="nil"/>
              <w:bottom w:val="nil"/>
              <w:right w:val="nil"/>
            </w:tcBorders>
            <w:noWrap/>
            <w:vAlign w:val="bottom"/>
            <w:hideMark/>
          </w:tcPr>
          <w:p w14:paraId="49082338"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120.00</w:t>
            </w:r>
          </w:p>
        </w:tc>
        <w:tc>
          <w:tcPr>
            <w:tcW w:w="1732" w:type="dxa"/>
            <w:tcBorders>
              <w:top w:val="nil"/>
              <w:left w:val="nil"/>
              <w:bottom w:val="nil"/>
              <w:right w:val="nil"/>
            </w:tcBorders>
            <w:noWrap/>
            <w:vAlign w:val="bottom"/>
            <w:hideMark/>
          </w:tcPr>
          <w:p w14:paraId="583BF7BB"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120.00</w:t>
            </w:r>
          </w:p>
        </w:tc>
        <w:tc>
          <w:tcPr>
            <w:tcW w:w="1732" w:type="dxa"/>
            <w:tcBorders>
              <w:top w:val="nil"/>
              <w:left w:val="nil"/>
              <w:bottom w:val="nil"/>
              <w:right w:val="nil"/>
            </w:tcBorders>
            <w:noWrap/>
            <w:vAlign w:val="bottom"/>
            <w:hideMark/>
          </w:tcPr>
          <w:p w14:paraId="0F9B995A"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120.00</w:t>
            </w:r>
          </w:p>
        </w:tc>
      </w:tr>
      <w:tr w:rsidR="002F5A79" w:rsidRPr="00EA3C6B" w14:paraId="036F1CCB" w14:textId="77777777" w:rsidTr="00954804">
        <w:trPr>
          <w:trHeight w:val="268"/>
        </w:trPr>
        <w:tc>
          <w:tcPr>
            <w:tcW w:w="6891" w:type="dxa"/>
            <w:gridSpan w:val="2"/>
            <w:tcBorders>
              <w:top w:val="nil"/>
              <w:left w:val="nil"/>
              <w:bottom w:val="nil"/>
              <w:right w:val="nil"/>
            </w:tcBorders>
            <w:shd w:val="clear" w:color="000000" w:fill="FFFF99"/>
            <w:noWrap/>
            <w:vAlign w:val="bottom"/>
            <w:hideMark/>
          </w:tcPr>
          <w:p w14:paraId="20C5646A" w14:textId="77777777" w:rsidR="002F5A79" w:rsidRPr="00EA3C6B" w:rsidRDefault="002F5A79" w:rsidP="00954804">
            <w:pPr>
              <w:spacing w:after="0" w:line="240" w:lineRule="auto"/>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Izvor 4.4. PRIHODI ZA POSEBNE NAMJENE PRORAČUNSKOG KORISNIKA</w:t>
            </w:r>
          </w:p>
        </w:tc>
        <w:tc>
          <w:tcPr>
            <w:tcW w:w="1538" w:type="dxa"/>
            <w:tcBorders>
              <w:top w:val="nil"/>
              <w:left w:val="nil"/>
              <w:bottom w:val="nil"/>
              <w:right w:val="nil"/>
            </w:tcBorders>
            <w:shd w:val="clear" w:color="000000" w:fill="FFFF99"/>
            <w:noWrap/>
            <w:vAlign w:val="bottom"/>
            <w:hideMark/>
          </w:tcPr>
          <w:p w14:paraId="4FA9FD9D"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0.00</w:t>
            </w:r>
          </w:p>
        </w:tc>
        <w:tc>
          <w:tcPr>
            <w:tcW w:w="1281" w:type="dxa"/>
            <w:tcBorders>
              <w:top w:val="nil"/>
              <w:left w:val="nil"/>
              <w:bottom w:val="nil"/>
              <w:right w:val="nil"/>
            </w:tcBorders>
            <w:shd w:val="clear" w:color="000000" w:fill="FFFF99"/>
            <w:noWrap/>
            <w:vAlign w:val="bottom"/>
            <w:hideMark/>
          </w:tcPr>
          <w:p w14:paraId="47735856"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607.00</w:t>
            </w:r>
          </w:p>
        </w:tc>
        <w:tc>
          <w:tcPr>
            <w:tcW w:w="1281" w:type="dxa"/>
            <w:tcBorders>
              <w:top w:val="nil"/>
              <w:left w:val="nil"/>
              <w:bottom w:val="nil"/>
              <w:right w:val="nil"/>
            </w:tcBorders>
            <w:shd w:val="clear" w:color="000000" w:fill="FFFF99"/>
            <w:noWrap/>
            <w:vAlign w:val="bottom"/>
            <w:hideMark/>
          </w:tcPr>
          <w:p w14:paraId="2F10AF17"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300.00</w:t>
            </w:r>
          </w:p>
        </w:tc>
        <w:tc>
          <w:tcPr>
            <w:tcW w:w="1732" w:type="dxa"/>
            <w:tcBorders>
              <w:top w:val="nil"/>
              <w:left w:val="nil"/>
              <w:bottom w:val="nil"/>
              <w:right w:val="nil"/>
            </w:tcBorders>
            <w:shd w:val="clear" w:color="000000" w:fill="FFFF99"/>
            <w:noWrap/>
            <w:vAlign w:val="bottom"/>
            <w:hideMark/>
          </w:tcPr>
          <w:p w14:paraId="2E19C2A6"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300.00</w:t>
            </w:r>
          </w:p>
        </w:tc>
        <w:tc>
          <w:tcPr>
            <w:tcW w:w="1732" w:type="dxa"/>
            <w:tcBorders>
              <w:top w:val="nil"/>
              <w:left w:val="nil"/>
              <w:bottom w:val="nil"/>
              <w:right w:val="nil"/>
            </w:tcBorders>
            <w:shd w:val="clear" w:color="000000" w:fill="FFFF99"/>
            <w:noWrap/>
            <w:vAlign w:val="bottom"/>
            <w:hideMark/>
          </w:tcPr>
          <w:p w14:paraId="2D4D241C"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300.00</w:t>
            </w:r>
          </w:p>
        </w:tc>
      </w:tr>
      <w:tr w:rsidR="002F5A79" w:rsidRPr="00EA3C6B" w14:paraId="5118FF2A" w14:textId="77777777" w:rsidTr="00954804">
        <w:trPr>
          <w:trHeight w:val="268"/>
        </w:trPr>
        <w:tc>
          <w:tcPr>
            <w:tcW w:w="6891" w:type="dxa"/>
            <w:gridSpan w:val="2"/>
            <w:tcBorders>
              <w:top w:val="nil"/>
              <w:left w:val="nil"/>
              <w:bottom w:val="nil"/>
              <w:right w:val="nil"/>
            </w:tcBorders>
            <w:noWrap/>
            <w:vAlign w:val="bottom"/>
            <w:hideMark/>
          </w:tcPr>
          <w:p w14:paraId="58B04A52"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 Rashodi poslovanja</w:t>
            </w:r>
          </w:p>
        </w:tc>
        <w:tc>
          <w:tcPr>
            <w:tcW w:w="1538" w:type="dxa"/>
            <w:tcBorders>
              <w:top w:val="nil"/>
              <w:left w:val="nil"/>
              <w:bottom w:val="nil"/>
              <w:right w:val="nil"/>
            </w:tcBorders>
            <w:noWrap/>
            <w:vAlign w:val="bottom"/>
            <w:hideMark/>
          </w:tcPr>
          <w:p w14:paraId="7E201CED"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3102BAF1"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607.00</w:t>
            </w:r>
          </w:p>
        </w:tc>
        <w:tc>
          <w:tcPr>
            <w:tcW w:w="1281" w:type="dxa"/>
            <w:tcBorders>
              <w:top w:val="nil"/>
              <w:left w:val="nil"/>
              <w:bottom w:val="nil"/>
              <w:right w:val="nil"/>
            </w:tcBorders>
            <w:noWrap/>
            <w:vAlign w:val="bottom"/>
            <w:hideMark/>
          </w:tcPr>
          <w:p w14:paraId="50CA795B"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300.00</w:t>
            </w:r>
          </w:p>
        </w:tc>
        <w:tc>
          <w:tcPr>
            <w:tcW w:w="1732" w:type="dxa"/>
            <w:tcBorders>
              <w:top w:val="nil"/>
              <w:left w:val="nil"/>
              <w:bottom w:val="nil"/>
              <w:right w:val="nil"/>
            </w:tcBorders>
            <w:noWrap/>
            <w:vAlign w:val="bottom"/>
            <w:hideMark/>
          </w:tcPr>
          <w:p w14:paraId="029E6EAE"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300.00</w:t>
            </w:r>
          </w:p>
        </w:tc>
        <w:tc>
          <w:tcPr>
            <w:tcW w:w="1732" w:type="dxa"/>
            <w:tcBorders>
              <w:top w:val="nil"/>
              <w:left w:val="nil"/>
              <w:bottom w:val="nil"/>
              <w:right w:val="nil"/>
            </w:tcBorders>
            <w:noWrap/>
            <w:vAlign w:val="bottom"/>
            <w:hideMark/>
          </w:tcPr>
          <w:p w14:paraId="1308BBCA"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300.00</w:t>
            </w:r>
          </w:p>
        </w:tc>
      </w:tr>
      <w:tr w:rsidR="002F5A79" w:rsidRPr="00EA3C6B" w14:paraId="247598F5" w14:textId="77777777" w:rsidTr="00954804">
        <w:trPr>
          <w:trHeight w:val="268"/>
        </w:trPr>
        <w:tc>
          <w:tcPr>
            <w:tcW w:w="6891" w:type="dxa"/>
            <w:gridSpan w:val="2"/>
            <w:tcBorders>
              <w:top w:val="nil"/>
              <w:left w:val="nil"/>
              <w:bottom w:val="nil"/>
              <w:right w:val="nil"/>
            </w:tcBorders>
            <w:noWrap/>
            <w:vAlign w:val="bottom"/>
            <w:hideMark/>
          </w:tcPr>
          <w:p w14:paraId="4701C360"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32 Materijalni rashodi</w:t>
            </w:r>
          </w:p>
        </w:tc>
        <w:tc>
          <w:tcPr>
            <w:tcW w:w="1538" w:type="dxa"/>
            <w:tcBorders>
              <w:top w:val="nil"/>
              <w:left w:val="nil"/>
              <w:bottom w:val="nil"/>
              <w:right w:val="nil"/>
            </w:tcBorders>
            <w:noWrap/>
            <w:vAlign w:val="bottom"/>
            <w:hideMark/>
          </w:tcPr>
          <w:p w14:paraId="29B120E7"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0B480E65"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607.00</w:t>
            </w:r>
          </w:p>
        </w:tc>
        <w:tc>
          <w:tcPr>
            <w:tcW w:w="1281" w:type="dxa"/>
            <w:tcBorders>
              <w:top w:val="nil"/>
              <w:left w:val="nil"/>
              <w:bottom w:val="nil"/>
              <w:right w:val="nil"/>
            </w:tcBorders>
            <w:noWrap/>
            <w:vAlign w:val="bottom"/>
            <w:hideMark/>
          </w:tcPr>
          <w:p w14:paraId="665CEF50"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300.00</w:t>
            </w:r>
          </w:p>
        </w:tc>
        <w:tc>
          <w:tcPr>
            <w:tcW w:w="1732" w:type="dxa"/>
            <w:tcBorders>
              <w:top w:val="nil"/>
              <w:left w:val="nil"/>
              <w:bottom w:val="nil"/>
              <w:right w:val="nil"/>
            </w:tcBorders>
            <w:noWrap/>
            <w:vAlign w:val="bottom"/>
            <w:hideMark/>
          </w:tcPr>
          <w:p w14:paraId="1655B9DD"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300.00</w:t>
            </w:r>
          </w:p>
        </w:tc>
        <w:tc>
          <w:tcPr>
            <w:tcW w:w="1732" w:type="dxa"/>
            <w:tcBorders>
              <w:top w:val="nil"/>
              <w:left w:val="nil"/>
              <w:bottom w:val="nil"/>
              <w:right w:val="nil"/>
            </w:tcBorders>
            <w:noWrap/>
            <w:vAlign w:val="bottom"/>
            <w:hideMark/>
          </w:tcPr>
          <w:p w14:paraId="71C8190A"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300.00</w:t>
            </w:r>
          </w:p>
        </w:tc>
      </w:tr>
      <w:tr w:rsidR="002F5A79" w:rsidRPr="00EA3C6B" w14:paraId="680B140A" w14:textId="77777777" w:rsidTr="00954804">
        <w:trPr>
          <w:trHeight w:val="268"/>
        </w:trPr>
        <w:tc>
          <w:tcPr>
            <w:tcW w:w="6891" w:type="dxa"/>
            <w:gridSpan w:val="2"/>
            <w:tcBorders>
              <w:top w:val="nil"/>
              <w:left w:val="nil"/>
              <w:bottom w:val="nil"/>
              <w:right w:val="nil"/>
            </w:tcBorders>
            <w:shd w:val="clear" w:color="000000" w:fill="FFFF99"/>
            <w:noWrap/>
            <w:vAlign w:val="bottom"/>
            <w:hideMark/>
          </w:tcPr>
          <w:p w14:paraId="4E79C073" w14:textId="77777777" w:rsidR="002F5A79" w:rsidRPr="00EA3C6B" w:rsidRDefault="002F5A79" w:rsidP="00954804">
            <w:pPr>
              <w:spacing w:after="0" w:line="240" w:lineRule="auto"/>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lastRenderedPageBreak/>
              <w:t>Izvor 5.2. TEKUĆE POMOĆI IZ PRORAČUNA PRORAČUNSKOG KORISNIKA</w:t>
            </w:r>
          </w:p>
        </w:tc>
        <w:tc>
          <w:tcPr>
            <w:tcW w:w="1538" w:type="dxa"/>
            <w:tcBorders>
              <w:top w:val="nil"/>
              <w:left w:val="nil"/>
              <w:bottom w:val="nil"/>
              <w:right w:val="nil"/>
            </w:tcBorders>
            <w:shd w:val="clear" w:color="000000" w:fill="FFFF99"/>
            <w:noWrap/>
            <w:vAlign w:val="bottom"/>
            <w:hideMark/>
          </w:tcPr>
          <w:p w14:paraId="2FD8E6A0"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0.00</w:t>
            </w:r>
          </w:p>
        </w:tc>
        <w:tc>
          <w:tcPr>
            <w:tcW w:w="1281" w:type="dxa"/>
            <w:tcBorders>
              <w:top w:val="nil"/>
              <w:left w:val="nil"/>
              <w:bottom w:val="nil"/>
              <w:right w:val="nil"/>
            </w:tcBorders>
            <w:shd w:val="clear" w:color="000000" w:fill="FFFF99"/>
            <w:noWrap/>
            <w:vAlign w:val="bottom"/>
            <w:hideMark/>
          </w:tcPr>
          <w:p w14:paraId="2F1462B7"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2,600.00</w:t>
            </w:r>
          </w:p>
        </w:tc>
        <w:tc>
          <w:tcPr>
            <w:tcW w:w="1281" w:type="dxa"/>
            <w:tcBorders>
              <w:top w:val="nil"/>
              <w:left w:val="nil"/>
              <w:bottom w:val="nil"/>
              <w:right w:val="nil"/>
            </w:tcBorders>
            <w:shd w:val="clear" w:color="000000" w:fill="FFFF99"/>
            <w:noWrap/>
            <w:vAlign w:val="bottom"/>
            <w:hideMark/>
          </w:tcPr>
          <w:p w14:paraId="3C1BD11C"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3,250.00</w:t>
            </w:r>
          </w:p>
        </w:tc>
        <w:tc>
          <w:tcPr>
            <w:tcW w:w="1732" w:type="dxa"/>
            <w:tcBorders>
              <w:top w:val="nil"/>
              <w:left w:val="nil"/>
              <w:bottom w:val="nil"/>
              <w:right w:val="nil"/>
            </w:tcBorders>
            <w:shd w:val="clear" w:color="000000" w:fill="FFFF99"/>
            <w:noWrap/>
            <w:vAlign w:val="bottom"/>
            <w:hideMark/>
          </w:tcPr>
          <w:p w14:paraId="1231F5B8"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3,250.00</w:t>
            </w:r>
          </w:p>
        </w:tc>
        <w:tc>
          <w:tcPr>
            <w:tcW w:w="1732" w:type="dxa"/>
            <w:tcBorders>
              <w:top w:val="nil"/>
              <w:left w:val="nil"/>
              <w:bottom w:val="nil"/>
              <w:right w:val="nil"/>
            </w:tcBorders>
            <w:shd w:val="clear" w:color="000000" w:fill="FFFF99"/>
            <w:noWrap/>
            <w:vAlign w:val="bottom"/>
            <w:hideMark/>
          </w:tcPr>
          <w:p w14:paraId="21AC3F74"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3,250.00</w:t>
            </w:r>
          </w:p>
        </w:tc>
      </w:tr>
      <w:tr w:rsidR="002F5A79" w:rsidRPr="00EA3C6B" w14:paraId="213EF81E" w14:textId="77777777" w:rsidTr="00954804">
        <w:trPr>
          <w:trHeight w:val="268"/>
        </w:trPr>
        <w:tc>
          <w:tcPr>
            <w:tcW w:w="6891" w:type="dxa"/>
            <w:gridSpan w:val="2"/>
            <w:tcBorders>
              <w:top w:val="nil"/>
              <w:left w:val="nil"/>
              <w:bottom w:val="nil"/>
              <w:right w:val="nil"/>
            </w:tcBorders>
            <w:noWrap/>
            <w:vAlign w:val="bottom"/>
            <w:hideMark/>
          </w:tcPr>
          <w:p w14:paraId="0C0CA7BE"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 Rashodi poslovanja</w:t>
            </w:r>
          </w:p>
        </w:tc>
        <w:tc>
          <w:tcPr>
            <w:tcW w:w="1538" w:type="dxa"/>
            <w:tcBorders>
              <w:top w:val="nil"/>
              <w:left w:val="nil"/>
              <w:bottom w:val="nil"/>
              <w:right w:val="nil"/>
            </w:tcBorders>
            <w:noWrap/>
            <w:vAlign w:val="bottom"/>
            <w:hideMark/>
          </w:tcPr>
          <w:p w14:paraId="5C8BCAE9"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79F430E5"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2,600.00</w:t>
            </w:r>
          </w:p>
        </w:tc>
        <w:tc>
          <w:tcPr>
            <w:tcW w:w="1281" w:type="dxa"/>
            <w:tcBorders>
              <w:top w:val="nil"/>
              <w:left w:val="nil"/>
              <w:bottom w:val="nil"/>
              <w:right w:val="nil"/>
            </w:tcBorders>
            <w:noWrap/>
            <w:vAlign w:val="bottom"/>
            <w:hideMark/>
          </w:tcPr>
          <w:p w14:paraId="2804C2BF"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3,250.00</w:t>
            </w:r>
          </w:p>
        </w:tc>
        <w:tc>
          <w:tcPr>
            <w:tcW w:w="1732" w:type="dxa"/>
            <w:tcBorders>
              <w:top w:val="nil"/>
              <w:left w:val="nil"/>
              <w:bottom w:val="nil"/>
              <w:right w:val="nil"/>
            </w:tcBorders>
            <w:noWrap/>
            <w:vAlign w:val="bottom"/>
            <w:hideMark/>
          </w:tcPr>
          <w:p w14:paraId="59AFCF1C"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3,250.00</w:t>
            </w:r>
          </w:p>
        </w:tc>
        <w:tc>
          <w:tcPr>
            <w:tcW w:w="1732" w:type="dxa"/>
            <w:tcBorders>
              <w:top w:val="nil"/>
              <w:left w:val="nil"/>
              <w:bottom w:val="nil"/>
              <w:right w:val="nil"/>
            </w:tcBorders>
            <w:noWrap/>
            <w:vAlign w:val="bottom"/>
            <w:hideMark/>
          </w:tcPr>
          <w:p w14:paraId="48A94814"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3,250.00</w:t>
            </w:r>
          </w:p>
        </w:tc>
      </w:tr>
      <w:tr w:rsidR="002F5A79" w:rsidRPr="00EA3C6B" w14:paraId="36998AD9" w14:textId="77777777" w:rsidTr="00954804">
        <w:trPr>
          <w:trHeight w:val="268"/>
        </w:trPr>
        <w:tc>
          <w:tcPr>
            <w:tcW w:w="6891" w:type="dxa"/>
            <w:gridSpan w:val="2"/>
            <w:tcBorders>
              <w:top w:val="nil"/>
              <w:left w:val="nil"/>
              <w:bottom w:val="nil"/>
              <w:right w:val="nil"/>
            </w:tcBorders>
            <w:noWrap/>
            <w:vAlign w:val="bottom"/>
            <w:hideMark/>
          </w:tcPr>
          <w:p w14:paraId="07C14A01"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32 Materijalni rashodi</w:t>
            </w:r>
          </w:p>
        </w:tc>
        <w:tc>
          <w:tcPr>
            <w:tcW w:w="1538" w:type="dxa"/>
            <w:tcBorders>
              <w:top w:val="nil"/>
              <w:left w:val="nil"/>
              <w:bottom w:val="nil"/>
              <w:right w:val="nil"/>
            </w:tcBorders>
            <w:noWrap/>
            <w:vAlign w:val="bottom"/>
            <w:hideMark/>
          </w:tcPr>
          <w:p w14:paraId="1D40B732"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56C0C0CB"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2,600.00</w:t>
            </w:r>
          </w:p>
        </w:tc>
        <w:tc>
          <w:tcPr>
            <w:tcW w:w="1281" w:type="dxa"/>
            <w:tcBorders>
              <w:top w:val="nil"/>
              <w:left w:val="nil"/>
              <w:bottom w:val="nil"/>
              <w:right w:val="nil"/>
            </w:tcBorders>
            <w:noWrap/>
            <w:vAlign w:val="bottom"/>
            <w:hideMark/>
          </w:tcPr>
          <w:p w14:paraId="3BB11E76"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3,250.00</w:t>
            </w:r>
          </w:p>
        </w:tc>
        <w:tc>
          <w:tcPr>
            <w:tcW w:w="1732" w:type="dxa"/>
            <w:tcBorders>
              <w:top w:val="nil"/>
              <w:left w:val="nil"/>
              <w:bottom w:val="nil"/>
              <w:right w:val="nil"/>
            </w:tcBorders>
            <w:noWrap/>
            <w:vAlign w:val="bottom"/>
            <w:hideMark/>
          </w:tcPr>
          <w:p w14:paraId="14EA723B"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3,250.00</w:t>
            </w:r>
          </w:p>
        </w:tc>
        <w:tc>
          <w:tcPr>
            <w:tcW w:w="1732" w:type="dxa"/>
            <w:tcBorders>
              <w:top w:val="nil"/>
              <w:left w:val="nil"/>
              <w:bottom w:val="nil"/>
              <w:right w:val="nil"/>
            </w:tcBorders>
            <w:noWrap/>
            <w:vAlign w:val="bottom"/>
            <w:hideMark/>
          </w:tcPr>
          <w:p w14:paraId="012D015A"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3,250.00</w:t>
            </w:r>
          </w:p>
        </w:tc>
      </w:tr>
      <w:tr w:rsidR="002F5A79" w:rsidRPr="00EA3C6B" w14:paraId="07516217" w14:textId="77777777" w:rsidTr="00954804">
        <w:trPr>
          <w:trHeight w:val="268"/>
        </w:trPr>
        <w:tc>
          <w:tcPr>
            <w:tcW w:w="6891" w:type="dxa"/>
            <w:gridSpan w:val="2"/>
            <w:tcBorders>
              <w:top w:val="nil"/>
              <w:left w:val="nil"/>
              <w:bottom w:val="nil"/>
              <w:right w:val="nil"/>
            </w:tcBorders>
            <w:shd w:val="clear" w:color="000000" w:fill="CCCCFF"/>
            <w:noWrap/>
            <w:vAlign w:val="bottom"/>
            <w:hideMark/>
          </w:tcPr>
          <w:p w14:paraId="3B7086AB" w14:textId="77777777" w:rsidR="002F5A79" w:rsidRPr="00EA3C6B" w:rsidRDefault="002F5A79" w:rsidP="00954804">
            <w:pPr>
              <w:spacing w:after="0" w:line="240" w:lineRule="auto"/>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Kapitalni projekt K800102 UREĐENJE I OPREMANJE INTERPRETACIJSKOG CENTRA VLAŠKI PUTI, TE TEMATSKIH STAZA PUTEVIMA KONTRABANDE</w:t>
            </w:r>
          </w:p>
        </w:tc>
        <w:tc>
          <w:tcPr>
            <w:tcW w:w="1538" w:type="dxa"/>
            <w:tcBorders>
              <w:top w:val="nil"/>
              <w:left w:val="nil"/>
              <w:bottom w:val="nil"/>
              <w:right w:val="nil"/>
            </w:tcBorders>
            <w:shd w:val="clear" w:color="000000" w:fill="CCCCFF"/>
            <w:noWrap/>
            <w:vAlign w:val="bottom"/>
            <w:hideMark/>
          </w:tcPr>
          <w:p w14:paraId="66EB1946"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0.00</w:t>
            </w:r>
          </w:p>
        </w:tc>
        <w:tc>
          <w:tcPr>
            <w:tcW w:w="1281" w:type="dxa"/>
            <w:tcBorders>
              <w:top w:val="nil"/>
              <w:left w:val="nil"/>
              <w:bottom w:val="nil"/>
              <w:right w:val="nil"/>
            </w:tcBorders>
            <w:shd w:val="clear" w:color="000000" w:fill="CCCCFF"/>
            <w:noWrap/>
            <w:vAlign w:val="bottom"/>
            <w:hideMark/>
          </w:tcPr>
          <w:p w14:paraId="64357363"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2,600.00</w:t>
            </w:r>
          </w:p>
        </w:tc>
        <w:tc>
          <w:tcPr>
            <w:tcW w:w="1281" w:type="dxa"/>
            <w:tcBorders>
              <w:top w:val="nil"/>
              <w:left w:val="nil"/>
              <w:bottom w:val="nil"/>
              <w:right w:val="nil"/>
            </w:tcBorders>
            <w:shd w:val="clear" w:color="000000" w:fill="CCCCFF"/>
            <w:noWrap/>
            <w:vAlign w:val="bottom"/>
            <w:hideMark/>
          </w:tcPr>
          <w:p w14:paraId="71987873"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2,300.00</w:t>
            </w:r>
          </w:p>
        </w:tc>
        <w:tc>
          <w:tcPr>
            <w:tcW w:w="1732" w:type="dxa"/>
            <w:tcBorders>
              <w:top w:val="nil"/>
              <w:left w:val="nil"/>
              <w:bottom w:val="nil"/>
              <w:right w:val="nil"/>
            </w:tcBorders>
            <w:shd w:val="clear" w:color="000000" w:fill="CCCCFF"/>
            <w:noWrap/>
            <w:vAlign w:val="bottom"/>
            <w:hideMark/>
          </w:tcPr>
          <w:p w14:paraId="0151CBAB"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2,300.00</w:t>
            </w:r>
          </w:p>
        </w:tc>
        <w:tc>
          <w:tcPr>
            <w:tcW w:w="1732" w:type="dxa"/>
            <w:tcBorders>
              <w:top w:val="nil"/>
              <w:left w:val="nil"/>
              <w:bottom w:val="nil"/>
              <w:right w:val="nil"/>
            </w:tcBorders>
            <w:shd w:val="clear" w:color="000000" w:fill="CCCCFF"/>
            <w:noWrap/>
            <w:vAlign w:val="bottom"/>
            <w:hideMark/>
          </w:tcPr>
          <w:p w14:paraId="39FF0436"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2,300.00</w:t>
            </w:r>
          </w:p>
        </w:tc>
      </w:tr>
      <w:tr w:rsidR="002F5A79" w:rsidRPr="00EA3C6B" w14:paraId="68CB4948" w14:textId="77777777" w:rsidTr="00954804">
        <w:trPr>
          <w:trHeight w:val="268"/>
        </w:trPr>
        <w:tc>
          <w:tcPr>
            <w:tcW w:w="6891" w:type="dxa"/>
            <w:gridSpan w:val="2"/>
            <w:tcBorders>
              <w:top w:val="nil"/>
              <w:left w:val="nil"/>
              <w:bottom w:val="nil"/>
              <w:right w:val="nil"/>
            </w:tcBorders>
            <w:shd w:val="clear" w:color="000000" w:fill="FFFF99"/>
            <w:noWrap/>
            <w:vAlign w:val="bottom"/>
            <w:hideMark/>
          </w:tcPr>
          <w:p w14:paraId="582CBC75" w14:textId="77777777" w:rsidR="002F5A79" w:rsidRPr="00EA3C6B" w:rsidRDefault="002F5A79" w:rsidP="00954804">
            <w:pPr>
              <w:spacing w:after="0" w:line="240" w:lineRule="auto"/>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Izvor 1.1. OPĆI PRIHODI I PRIMICI PRORAČUNA</w:t>
            </w:r>
          </w:p>
        </w:tc>
        <w:tc>
          <w:tcPr>
            <w:tcW w:w="1538" w:type="dxa"/>
            <w:tcBorders>
              <w:top w:val="nil"/>
              <w:left w:val="nil"/>
              <w:bottom w:val="nil"/>
              <w:right w:val="nil"/>
            </w:tcBorders>
            <w:shd w:val="clear" w:color="000000" w:fill="FFFF99"/>
            <w:noWrap/>
            <w:vAlign w:val="bottom"/>
            <w:hideMark/>
          </w:tcPr>
          <w:p w14:paraId="4746C5DF"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0.00</w:t>
            </w:r>
          </w:p>
        </w:tc>
        <w:tc>
          <w:tcPr>
            <w:tcW w:w="1281" w:type="dxa"/>
            <w:tcBorders>
              <w:top w:val="nil"/>
              <w:left w:val="nil"/>
              <w:bottom w:val="nil"/>
              <w:right w:val="nil"/>
            </w:tcBorders>
            <w:shd w:val="clear" w:color="000000" w:fill="FFFF99"/>
            <w:noWrap/>
            <w:vAlign w:val="bottom"/>
            <w:hideMark/>
          </w:tcPr>
          <w:p w14:paraId="0121CF09"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600.00</w:t>
            </w:r>
          </w:p>
        </w:tc>
        <w:tc>
          <w:tcPr>
            <w:tcW w:w="1281" w:type="dxa"/>
            <w:tcBorders>
              <w:top w:val="nil"/>
              <w:left w:val="nil"/>
              <w:bottom w:val="nil"/>
              <w:right w:val="nil"/>
            </w:tcBorders>
            <w:shd w:val="clear" w:color="000000" w:fill="FFFF99"/>
            <w:noWrap/>
            <w:vAlign w:val="bottom"/>
            <w:hideMark/>
          </w:tcPr>
          <w:p w14:paraId="091049A4"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300.00</w:t>
            </w:r>
          </w:p>
        </w:tc>
        <w:tc>
          <w:tcPr>
            <w:tcW w:w="1732" w:type="dxa"/>
            <w:tcBorders>
              <w:top w:val="nil"/>
              <w:left w:val="nil"/>
              <w:bottom w:val="nil"/>
              <w:right w:val="nil"/>
            </w:tcBorders>
            <w:shd w:val="clear" w:color="000000" w:fill="FFFF99"/>
            <w:noWrap/>
            <w:vAlign w:val="bottom"/>
            <w:hideMark/>
          </w:tcPr>
          <w:p w14:paraId="50E5C2FD"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300.00</w:t>
            </w:r>
          </w:p>
        </w:tc>
        <w:tc>
          <w:tcPr>
            <w:tcW w:w="1732" w:type="dxa"/>
            <w:tcBorders>
              <w:top w:val="nil"/>
              <w:left w:val="nil"/>
              <w:bottom w:val="nil"/>
              <w:right w:val="nil"/>
            </w:tcBorders>
            <w:shd w:val="clear" w:color="000000" w:fill="FFFF99"/>
            <w:noWrap/>
            <w:vAlign w:val="bottom"/>
            <w:hideMark/>
          </w:tcPr>
          <w:p w14:paraId="197641E9"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300.00</w:t>
            </w:r>
          </w:p>
        </w:tc>
      </w:tr>
      <w:tr w:rsidR="002F5A79" w:rsidRPr="00EA3C6B" w14:paraId="1AED426B" w14:textId="77777777" w:rsidTr="00954804">
        <w:trPr>
          <w:trHeight w:val="268"/>
        </w:trPr>
        <w:tc>
          <w:tcPr>
            <w:tcW w:w="6891" w:type="dxa"/>
            <w:gridSpan w:val="2"/>
            <w:tcBorders>
              <w:top w:val="nil"/>
              <w:left w:val="nil"/>
              <w:bottom w:val="nil"/>
              <w:right w:val="nil"/>
            </w:tcBorders>
            <w:noWrap/>
            <w:vAlign w:val="bottom"/>
            <w:hideMark/>
          </w:tcPr>
          <w:p w14:paraId="59C72D7D"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4 Rashodi za nabavu nefinancijske imovine</w:t>
            </w:r>
          </w:p>
        </w:tc>
        <w:tc>
          <w:tcPr>
            <w:tcW w:w="1538" w:type="dxa"/>
            <w:tcBorders>
              <w:top w:val="nil"/>
              <w:left w:val="nil"/>
              <w:bottom w:val="nil"/>
              <w:right w:val="nil"/>
            </w:tcBorders>
            <w:noWrap/>
            <w:vAlign w:val="bottom"/>
            <w:hideMark/>
          </w:tcPr>
          <w:p w14:paraId="4929088C"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4639D187"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600.00</w:t>
            </w:r>
          </w:p>
        </w:tc>
        <w:tc>
          <w:tcPr>
            <w:tcW w:w="1281" w:type="dxa"/>
            <w:tcBorders>
              <w:top w:val="nil"/>
              <w:left w:val="nil"/>
              <w:bottom w:val="nil"/>
              <w:right w:val="nil"/>
            </w:tcBorders>
            <w:noWrap/>
            <w:vAlign w:val="bottom"/>
            <w:hideMark/>
          </w:tcPr>
          <w:p w14:paraId="33280CBF"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300.00</w:t>
            </w:r>
          </w:p>
        </w:tc>
        <w:tc>
          <w:tcPr>
            <w:tcW w:w="1732" w:type="dxa"/>
            <w:tcBorders>
              <w:top w:val="nil"/>
              <w:left w:val="nil"/>
              <w:bottom w:val="nil"/>
              <w:right w:val="nil"/>
            </w:tcBorders>
            <w:noWrap/>
            <w:vAlign w:val="bottom"/>
            <w:hideMark/>
          </w:tcPr>
          <w:p w14:paraId="227DDA06"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300.00</w:t>
            </w:r>
          </w:p>
        </w:tc>
        <w:tc>
          <w:tcPr>
            <w:tcW w:w="1732" w:type="dxa"/>
            <w:tcBorders>
              <w:top w:val="nil"/>
              <w:left w:val="nil"/>
              <w:bottom w:val="nil"/>
              <w:right w:val="nil"/>
            </w:tcBorders>
            <w:noWrap/>
            <w:vAlign w:val="bottom"/>
            <w:hideMark/>
          </w:tcPr>
          <w:p w14:paraId="5121DB77"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300.00</w:t>
            </w:r>
          </w:p>
        </w:tc>
      </w:tr>
      <w:tr w:rsidR="002F5A79" w:rsidRPr="00EA3C6B" w14:paraId="20616A51" w14:textId="77777777" w:rsidTr="00954804">
        <w:trPr>
          <w:trHeight w:val="268"/>
        </w:trPr>
        <w:tc>
          <w:tcPr>
            <w:tcW w:w="6891" w:type="dxa"/>
            <w:gridSpan w:val="2"/>
            <w:tcBorders>
              <w:top w:val="nil"/>
              <w:left w:val="nil"/>
              <w:bottom w:val="nil"/>
              <w:right w:val="nil"/>
            </w:tcBorders>
            <w:noWrap/>
            <w:vAlign w:val="bottom"/>
            <w:hideMark/>
          </w:tcPr>
          <w:p w14:paraId="1B19C2B6"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42 Rashodi za nabavu proizvedene dugotrajne imovine</w:t>
            </w:r>
          </w:p>
        </w:tc>
        <w:tc>
          <w:tcPr>
            <w:tcW w:w="1538" w:type="dxa"/>
            <w:tcBorders>
              <w:top w:val="nil"/>
              <w:left w:val="nil"/>
              <w:bottom w:val="nil"/>
              <w:right w:val="nil"/>
            </w:tcBorders>
            <w:noWrap/>
            <w:vAlign w:val="bottom"/>
            <w:hideMark/>
          </w:tcPr>
          <w:p w14:paraId="464F90AA"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756DADB6"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600.00</w:t>
            </w:r>
          </w:p>
        </w:tc>
        <w:tc>
          <w:tcPr>
            <w:tcW w:w="1281" w:type="dxa"/>
            <w:tcBorders>
              <w:top w:val="nil"/>
              <w:left w:val="nil"/>
              <w:bottom w:val="nil"/>
              <w:right w:val="nil"/>
            </w:tcBorders>
            <w:noWrap/>
            <w:vAlign w:val="bottom"/>
            <w:hideMark/>
          </w:tcPr>
          <w:p w14:paraId="0BAE04CC"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300.00</w:t>
            </w:r>
          </w:p>
        </w:tc>
        <w:tc>
          <w:tcPr>
            <w:tcW w:w="1732" w:type="dxa"/>
            <w:tcBorders>
              <w:top w:val="nil"/>
              <w:left w:val="nil"/>
              <w:bottom w:val="nil"/>
              <w:right w:val="nil"/>
            </w:tcBorders>
            <w:noWrap/>
            <w:vAlign w:val="bottom"/>
            <w:hideMark/>
          </w:tcPr>
          <w:p w14:paraId="2DFACC52"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300.00</w:t>
            </w:r>
          </w:p>
        </w:tc>
        <w:tc>
          <w:tcPr>
            <w:tcW w:w="1732" w:type="dxa"/>
            <w:tcBorders>
              <w:top w:val="nil"/>
              <w:left w:val="nil"/>
              <w:bottom w:val="nil"/>
              <w:right w:val="nil"/>
            </w:tcBorders>
            <w:noWrap/>
            <w:vAlign w:val="bottom"/>
            <w:hideMark/>
          </w:tcPr>
          <w:p w14:paraId="097D20D6"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300.00</w:t>
            </w:r>
          </w:p>
        </w:tc>
      </w:tr>
      <w:tr w:rsidR="002F5A79" w:rsidRPr="00EA3C6B" w14:paraId="029A1BAA" w14:textId="77777777" w:rsidTr="00954804">
        <w:trPr>
          <w:trHeight w:val="268"/>
        </w:trPr>
        <w:tc>
          <w:tcPr>
            <w:tcW w:w="6891" w:type="dxa"/>
            <w:gridSpan w:val="2"/>
            <w:tcBorders>
              <w:top w:val="nil"/>
              <w:left w:val="nil"/>
              <w:bottom w:val="nil"/>
              <w:right w:val="nil"/>
            </w:tcBorders>
            <w:shd w:val="clear" w:color="000000" w:fill="FFFF99"/>
            <w:noWrap/>
            <w:vAlign w:val="bottom"/>
            <w:hideMark/>
          </w:tcPr>
          <w:p w14:paraId="54385E38" w14:textId="77777777" w:rsidR="002F5A79" w:rsidRPr="00EA3C6B" w:rsidRDefault="002F5A79" w:rsidP="00954804">
            <w:pPr>
              <w:spacing w:after="0" w:line="240" w:lineRule="auto"/>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Izvor 5.4. KAPITALNE POMOĆI PRORAČUNSKOG KORISNIKA</w:t>
            </w:r>
          </w:p>
        </w:tc>
        <w:tc>
          <w:tcPr>
            <w:tcW w:w="1538" w:type="dxa"/>
            <w:tcBorders>
              <w:top w:val="nil"/>
              <w:left w:val="nil"/>
              <w:bottom w:val="nil"/>
              <w:right w:val="nil"/>
            </w:tcBorders>
            <w:shd w:val="clear" w:color="000000" w:fill="FFFF99"/>
            <w:noWrap/>
            <w:vAlign w:val="bottom"/>
            <w:hideMark/>
          </w:tcPr>
          <w:p w14:paraId="11837E69"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0.00</w:t>
            </w:r>
          </w:p>
        </w:tc>
        <w:tc>
          <w:tcPr>
            <w:tcW w:w="1281" w:type="dxa"/>
            <w:tcBorders>
              <w:top w:val="nil"/>
              <w:left w:val="nil"/>
              <w:bottom w:val="nil"/>
              <w:right w:val="nil"/>
            </w:tcBorders>
            <w:shd w:val="clear" w:color="000000" w:fill="FFFF99"/>
            <w:noWrap/>
            <w:vAlign w:val="bottom"/>
            <w:hideMark/>
          </w:tcPr>
          <w:p w14:paraId="7C95437B"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2,000.00</w:t>
            </w:r>
          </w:p>
        </w:tc>
        <w:tc>
          <w:tcPr>
            <w:tcW w:w="1281" w:type="dxa"/>
            <w:tcBorders>
              <w:top w:val="nil"/>
              <w:left w:val="nil"/>
              <w:bottom w:val="nil"/>
              <w:right w:val="nil"/>
            </w:tcBorders>
            <w:shd w:val="clear" w:color="000000" w:fill="FFFF99"/>
            <w:noWrap/>
            <w:vAlign w:val="bottom"/>
            <w:hideMark/>
          </w:tcPr>
          <w:p w14:paraId="054AAE83"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2,000.00</w:t>
            </w:r>
          </w:p>
        </w:tc>
        <w:tc>
          <w:tcPr>
            <w:tcW w:w="1732" w:type="dxa"/>
            <w:tcBorders>
              <w:top w:val="nil"/>
              <w:left w:val="nil"/>
              <w:bottom w:val="nil"/>
              <w:right w:val="nil"/>
            </w:tcBorders>
            <w:shd w:val="clear" w:color="000000" w:fill="FFFF99"/>
            <w:noWrap/>
            <w:vAlign w:val="bottom"/>
            <w:hideMark/>
          </w:tcPr>
          <w:p w14:paraId="1D158F90"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2,000.00</w:t>
            </w:r>
          </w:p>
        </w:tc>
        <w:tc>
          <w:tcPr>
            <w:tcW w:w="1732" w:type="dxa"/>
            <w:tcBorders>
              <w:top w:val="nil"/>
              <w:left w:val="nil"/>
              <w:bottom w:val="nil"/>
              <w:right w:val="nil"/>
            </w:tcBorders>
            <w:shd w:val="clear" w:color="000000" w:fill="FFFF99"/>
            <w:noWrap/>
            <w:vAlign w:val="bottom"/>
            <w:hideMark/>
          </w:tcPr>
          <w:p w14:paraId="5F315516" w14:textId="77777777" w:rsidR="002F5A79" w:rsidRPr="00EA3C6B" w:rsidRDefault="002F5A79" w:rsidP="00954804">
            <w:pPr>
              <w:spacing w:after="0" w:line="240" w:lineRule="auto"/>
              <w:jc w:val="right"/>
              <w:rPr>
                <w:rFonts w:ascii="Arial" w:eastAsia="Times New Roman" w:hAnsi="Arial" w:cs="Arial"/>
                <w:b/>
                <w:bCs/>
                <w:color w:val="000000"/>
                <w:sz w:val="20"/>
                <w:szCs w:val="20"/>
                <w:lang w:eastAsia="en-GB"/>
              </w:rPr>
            </w:pPr>
            <w:r w:rsidRPr="00EA3C6B">
              <w:rPr>
                <w:rFonts w:ascii="Arial" w:eastAsia="Times New Roman" w:hAnsi="Arial" w:cs="Arial"/>
                <w:b/>
                <w:bCs/>
                <w:color w:val="000000"/>
                <w:sz w:val="20"/>
                <w:szCs w:val="20"/>
                <w:lang w:eastAsia="en-GB"/>
              </w:rPr>
              <w:t>2,000.00</w:t>
            </w:r>
          </w:p>
        </w:tc>
      </w:tr>
      <w:tr w:rsidR="002F5A79" w:rsidRPr="00EA3C6B" w14:paraId="161686F0" w14:textId="77777777" w:rsidTr="00954804">
        <w:trPr>
          <w:trHeight w:val="268"/>
        </w:trPr>
        <w:tc>
          <w:tcPr>
            <w:tcW w:w="6891" w:type="dxa"/>
            <w:gridSpan w:val="2"/>
            <w:tcBorders>
              <w:top w:val="nil"/>
              <w:left w:val="nil"/>
              <w:bottom w:val="nil"/>
              <w:right w:val="nil"/>
            </w:tcBorders>
            <w:noWrap/>
            <w:vAlign w:val="bottom"/>
            <w:hideMark/>
          </w:tcPr>
          <w:p w14:paraId="6D240719"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4 Rashodi za nabavu nefinancijske imovine</w:t>
            </w:r>
          </w:p>
        </w:tc>
        <w:tc>
          <w:tcPr>
            <w:tcW w:w="1538" w:type="dxa"/>
            <w:tcBorders>
              <w:top w:val="nil"/>
              <w:left w:val="nil"/>
              <w:bottom w:val="nil"/>
              <w:right w:val="nil"/>
            </w:tcBorders>
            <w:noWrap/>
            <w:vAlign w:val="bottom"/>
            <w:hideMark/>
          </w:tcPr>
          <w:p w14:paraId="1A3128B9"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6AF3F521"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2,000.00</w:t>
            </w:r>
          </w:p>
        </w:tc>
        <w:tc>
          <w:tcPr>
            <w:tcW w:w="1281" w:type="dxa"/>
            <w:tcBorders>
              <w:top w:val="nil"/>
              <w:left w:val="nil"/>
              <w:bottom w:val="nil"/>
              <w:right w:val="nil"/>
            </w:tcBorders>
            <w:noWrap/>
            <w:vAlign w:val="bottom"/>
            <w:hideMark/>
          </w:tcPr>
          <w:p w14:paraId="2C0FEE79"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2,000.00</w:t>
            </w:r>
          </w:p>
        </w:tc>
        <w:tc>
          <w:tcPr>
            <w:tcW w:w="1732" w:type="dxa"/>
            <w:tcBorders>
              <w:top w:val="nil"/>
              <w:left w:val="nil"/>
              <w:bottom w:val="nil"/>
              <w:right w:val="nil"/>
            </w:tcBorders>
            <w:noWrap/>
            <w:vAlign w:val="bottom"/>
            <w:hideMark/>
          </w:tcPr>
          <w:p w14:paraId="7A3C589E"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2,000.00</w:t>
            </w:r>
          </w:p>
        </w:tc>
        <w:tc>
          <w:tcPr>
            <w:tcW w:w="1732" w:type="dxa"/>
            <w:tcBorders>
              <w:top w:val="nil"/>
              <w:left w:val="nil"/>
              <w:bottom w:val="nil"/>
              <w:right w:val="nil"/>
            </w:tcBorders>
            <w:noWrap/>
            <w:vAlign w:val="bottom"/>
            <w:hideMark/>
          </w:tcPr>
          <w:p w14:paraId="78209C3B"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2,000.00</w:t>
            </w:r>
          </w:p>
        </w:tc>
      </w:tr>
      <w:tr w:rsidR="002F5A79" w:rsidRPr="00EA3C6B" w14:paraId="548021F0" w14:textId="77777777" w:rsidTr="00954804">
        <w:trPr>
          <w:trHeight w:val="268"/>
        </w:trPr>
        <w:tc>
          <w:tcPr>
            <w:tcW w:w="6891" w:type="dxa"/>
            <w:gridSpan w:val="2"/>
            <w:tcBorders>
              <w:top w:val="nil"/>
              <w:left w:val="nil"/>
              <w:bottom w:val="nil"/>
              <w:right w:val="nil"/>
            </w:tcBorders>
            <w:noWrap/>
            <w:vAlign w:val="bottom"/>
            <w:hideMark/>
          </w:tcPr>
          <w:p w14:paraId="79435045" w14:textId="77777777" w:rsidR="002F5A79" w:rsidRPr="00EA3C6B" w:rsidRDefault="002F5A79" w:rsidP="00954804">
            <w:pPr>
              <w:spacing w:after="0" w:line="240" w:lineRule="auto"/>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42 Rashodi za nabavu proizvedene dugotrajne imovine</w:t>
            </w:r>
          </w:p>
        </w:tc>
        <w:tc>
          <w:tcPr>
            <w:tcW w:w="1538" w:type="dxa"/>
            <w:tcBorders>
              <w:top w:val="nil"/>
              <w:left w:val="nil"/>
              <w:bottom w:val="nil"/>
              <w:right w:val="nil"/>
            </w:tcBorders>
            <w:noWrap/>
            <w:vAlign w:val="bottom"/>
            <w:hideMark/>
          </w:tcPr>
          <w:p w14:paraId="266B51EB"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0.00</w:t>
            </w:r>
          </w:p>
        </w:tc>
        <w:tc>
          <w:tcPr>
            <w:tcW w:w="1281" w:type="dxa"/>
            <w:tcBorders>
              <w:top w:val="nil"/>
              <w:left w:val="nil"/>
              <w:bottom w:val="nil"/>
              <w:right w:val="nil"/>
            </w:tcBorders>
            <w:noWrap/>
            <w:vAlign w:val="bottom"/>
            <w:hideMark/>
          </w:tcPr>
          <w:p w14:paraId="7E3258BE"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2,000.00</w:t>
            </w:r>
          </w:p>
        </w:tc>
        <w:tc>
          <w:tcPr>
            <w:tcW w:w="1281" w:type="dxa"/>
            <w:tcBorders>
              <w:top w:val="nil"/>
              <w:left w:val="nil"/>
              <w:bottom w:val="nil"/>
              <w:right w:val="nil"/>
            </w:tcBorders>
            <w:noWrap/>
            <w:vAlign w:val="bottom"/>
            <w:hideMark/>
          </w:tcPr>
          <w:p w14:paraId="6C836FF3"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2,000.00</w:t>
            </w:r>
          </w:p>
        </w:tc>
        <w:tc>
          <w:tcPr>
            <w:tcW w:w="1732" w:type="dxa"/>
            <w:tcBorders>
              <w:top w:val="nil"/>
              <w:left w:val="nil"/>
              <w:bottom w:val="nil"/>
              <w:right w:val="nil"/>
            </w:tcBorders>
            <w:noWrap/>
            <w:vAlign w:val="bottom"/>
            <w:hideMark/>
          </w:tcPr>
          <w:p w14:paraId="096AB218"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2,000.00</w:t>
            </w:r>
          </w:p>
        </w:tc>
        <w:tc>
          <w:tcPr>
            <w:tcW w:w="1732" w:type="dxa"/>
            <w:tcBorders>
              <w:top w:val="nil"/>
              <w:left w:val="nil"/>
              <w:bottom w:val="nil"/>
              <w:right w:val="nil"/>
            </w:tcBorders>
            <w:noWrap/>
            <w:vAlign w:val="bottom"/>
            <w:hideMark/>
          </w:tcPr>
          <w:p w14:paraId="5D3EFD16" w14:textId="77777777" w:rsidR="002F5A79" w:rsidRPr="00EA3C6B" w:rsidRDefault="002F5A79" w:rsidP="00954804">
            <w:pPr>
              <w:spacing w:after="0" w:line="240" w:lineRule="auto"/>
              <w:jc w:val="right"/>
              <w:rPr>
                <w:rFonts w:ascii="Arial" w:eastAsia="Times New Roman" w:hAnsi="Arial" w:cs="Arial"/>
                <w:b/>
                <w:bCs/>
                <w:sz w:val="20"/>
                <w:szCs w:val="20"/>
                <w:lang w:eastAsia="en-GB"/>
              </w:rPr>
            </w:pPr>
            <w:r w:rsidRPr="00EA3C6B">
              <w:rPr>
                <w:rFonts w:ascii="Arial" w:eastAsia="Times New Roman" w:hAnsi="Arial" w:cs="Arial"/>
                <w:b/>
                <w:bCs/>
                <w:sz w:val="20"/>
                <w:szCs w:val="20"/>
                <w:lang w:eastAsia="en-GB"/>
              </w:rPr>
              <w:t>2,000.00</w:t>
            </w:r>
          </w:p>
        </w:tc>
      </w:tr>
    </w:tbl>
    <w:p w14:paraId="4EBAFE96" w14:textId="5DFC69EC" w:rsidR="007406FB" w:rsidRPr="0099055B" w:rsidRDefault="007406FB" w:rsidP="003E3D58">
      <w:pPr>
        <w:rPr>
          <w:rFonts w:ascii="Arial" w:hAnsi="Arial" w:cs="Arial"/>
        </w:rPr>
      </w:pPr>
    </w:p>
    <w:p w14:paraId="377871DB" w14:textId="2E204A77" w:rsidR="00CE21EC" w:rsidRPr="0099055B" w:rsidRDefault="00CE21EC" w:rsidP="003E3D58">
      <w:pPr>
        <w:rPr>
          <w:rFonts w:ascii="Arial" w:hAnsi="Arial" w:cs="Arial"/>
        </w:rPr>
      </w:pPr>
    </w:p>
    <w:p w14:paraId="5F8EF145" w14:textId="77777777" w:rsidR="004B6380" w:rsidRPr="0099055B" w:rsidRDefault="004B6380" w:rsidP="004B6380">
      <w:pPr>
        <w:rPr>
          <w:rFonts w:ascii="Arial" w:hAnsi="Arial" w:cs="Arial"/>
          <w:b/>
          <w:bCs/>
        </w:rPr>
      </w:pPr>
    </w:p>
    <w:p w14:paraId="09CAD091" w14:textId="77777777" w:rsidR="004B6380" w:rsidRPr="0031273F" w:rsidRDefault="004B6380" w:rsidP="004B6380">
      <w:pPr>
        <w:pStyle w:val="Stil1"/>
        <w:rPr>
          <w:sz w:val="28"/>
          <w:szCs w:val="28"/>
        </w:rPr>
      </w:pPr>
      <w:r w:rsidRPr="0031273F">
        <w:rPr>
          <w:sz w:val="28"/>
          <w:szCs w:val="28"/>
        </w:rPr>
        <w:t>2. OBRAZLOŽENJE OPĆEG DJELA PRORAČUNA INTERPRETACIJSKOG CENTRA VLAŠKI PUTI ZA 2026. GODINU SA PROJEKCIJOM 2027. I 2028. GODINE</w:t>
      </w:r>
    </w:p>
    <w:p w14:paraId="44AFFEC0" w14:textId="77777777" w:rsidR="004B6380" w:rsidRPr="0099055B" w:rsidRDefault="004B6380" w:rsidP="004B6380">
      <w:pPr>
        <w:rPr>
          <w:rFonts w:ascii="Arial" w:hAnsi="Arial" w:cs="Arial"/>
          <w:b/>
          <w:bCs/>
        </w:rPr>
      </w:pPr>
    </w:p>
    <w:p w14:paraId="2ECCEECE" w14:textId="77777777" w:rsidR="004B6380" w:rsidRPr="0099055B" w:rsidRDefault="004B6380" w:rsidP="004B6380">
      <w:pPr>
        <w:rPr>
          <w:rFonts w:ascii="Arial" w:hAnsi="Arial" w:cs="Arial"/>
          <w:b/>
          <w:bCs/>
        </w:rPr>
      </w:pPr>
      <w:r w:rsidRPr="0099055B">
        <w:rPr>
          <w:rFonts w:ascii="Arial" w:hAnsi="Arial" w:cs="Arial"/>
          <w:b/>
          <w:bCs/>
        </w:rPr>
        <w:t xml:space="preserve"> 2.1. Uvod</w:t>
      </w:r>
    </w:p>
    <w:p w14:paraId="06F233A0" w14:textId="77777777" w:rsidR="004B6380" w:rsidRPr="0099055B" w:rsidRDefault="004B6380" w:rsidP="004B6380">
      <w:pPr>
        <w:jc w:val="both"/>
        <w:rPr>
          <w:rFonts w:ascii="Arial" w:hAnsi="Arial" w:cs="Arial"/>
        </w:rPr>
      </w:pPr>
      <w:r w:rsidRPr="0099055B">
        <w:rPr>
          <w:rFonts w:ascii="Arial" w:hAnsi="Arial" w:cs="Arial"/>
        </w:rPr>
        <w:t xml:space="preserve"> Nacrt Proračuna Interpretacijskog centra Vlaški puti za 202</w:t>
      </w:r>
      <w:r>
        <w:rPr>
          <w:rFonts w:ascii="Arial" w:hAnsi="Arial" w:cs="Arial"/>
        </w:rPr>
        <w:t>6</w:t>
      </w:r>
      <w:r w:rsidRPr="0099055B">
        <w:rPr>
          <w:rFonts w:ascii="Arial" w:hAnsi="Arial" w:cs="Arial"/>
        </w:rPr>
        <w:t>. godinu sa projekcijom za 202</w:t>
      </w:r>
      <w:r>
        <w:rPr>
          <w:rFonts w:ascii="Arial" w:hAnsi="Arial" w:cs="Arial"/>
        </w:rPr>
        <w:t>7</w:t>
      </w:r>
      <w:r w:rsidRPr="0099055B">
        <w:rPr>
          <w:rFonts w:ascii="Arial" w:hAnsi="Arial" w:cs="Arial"/>
        </w:rPr>
        <w:t>. i 202</w:t>
      </w:r>
      <w:r>
        <w:rPr>
          <w:rFonts w:ascii="Arial" w:hAnsi="Arial" w:cs="Arial"/>
        </w:rPr>
        <w:t>8</w:t>
      </w:r>
      <w:r w:rsidRPr="0099055B">
        <w:rPr>
          <w:rFonts w:ascii="Arial" w:hAnsi="Arial" w:cs="Arial"/>
        </w:rPr>
        <w:t>. godinu temelji se na:</w:t>
      </w:r>
    </w:p>
    <w:p w14:paraId="14B32BFD" w14:textId="77777777" w:rsidR="004B6380" w:rsidRPr="0099055B" w:rsidRDefault="004B6380" w:rsidP="004B6380">
      <w:pPr>
        <w:pStyle w:val="Odlomakpopisa"/>
        <w:numPr>
          <w:ilvl w:val="0"/>
          <w:numId w:val="6"/>
        </w:numPr>
        <w:jc w:val="both"/>
        <w:rPr>
          <w:rFonts w:ascii="Arial" w:hAnsi="Arial" w:cs="Arial"/>
        </w:rPr>
      </w:pPr>
      <w:r w:rsidRPr="0099055B">
        <w:rPr>
          <w:rFonts w:ascii="Arial" w:hAnsi="Arial" w:cs="Arial"/>
        </w:rPr>
        <w:t xml:space="preserve">zakonskim odredbama </w:t>
      </w:r>
    </w:p>
    <w:p w14:paraId="38AB387E" w14:textId="77777777" w:rsidR="004B6380" w:rsidRPr="0099055B" w:rsidRDefault="004B6380" w:rsidP="004B6380">
      <w:pPr>
        <w:ind w:left="48"/>
        <w:jc w:val="both"/>
        <w:rPr>
          <w:rFonts w:ascii="Arial" w:hAnsi="Arial" w:cs="Arial"/>
        </w:rPr>
      </w:pPr>
      <w:r>
        <w:rPr>
          <w:rFonts w:ascii="Arial" w:hAnsi="Arial" w:cs="Arial"/>
        </w:rPr>
        <w:t>Sukladno čl. 38.,39. i 42. Zakona o proračunu (NN 144/21), Proračun JLP(R)S i Financijski plan proračunskog korisnika usvaja se na razini skupine ekonomske klasifikacije. Slijedom toga Financijski plan prihode i primitke, rashode i izdatke za 2026. godinu iskazuje na razini skupine (druga razina plana) isto kao i za projekcije za 2027. i 2028. godinu.</w:t>
      </w:r>
      <w:r w:rsidRPr="001F1ADE">
        <w:rPr>
          <w:rFonts w:ascii="Arial" w:hAnsi="Arial" w:cs="Arial"/>
          <w:color w:val="000000" w:themeColor="text1"/>
        </w:rPr>
        <w:t xml:space="preserve"> Sukladno novom Pravilniku o proračunskim klasifikacijama (NN 4/2024) u </w:t>
      </w:r>
      <w:r w:rsidRPr="001F1ADE">
        <w:rPr>
          <w:rFonts w:ascii="Arial" w:hAnsi="Arial" w:cs="Arial"/>
          <w:color w:val="000000" w:themeColor="text1"/>
        </w:rPr>
        <w:lastRenderedPageBreak/>
        <w:t>tekućem planu za 2025. godinu, planu za 2026. godinu sa projekcijama za 2027. i 2028. godinu  izvršena je izmjena u organizacijskoj klasifikaciji tako da je u okviru razdjela JUO otvorena nova glava za proračunskog korisnika</w:t>
      </w:r>
      <w:r>
        <w:rPr>
          <w:rFonts w:ascii="Arial" w:hAnsi="Arial" w:cs="Arial"/>
          <w:color w:val="000000" w:themeColor="text1"/>
        </w:rPr>
        <w:t>-Glava  00203 Interpretacijski centar Vlaški puti.</w:t>
      </w:r>
    </w:p>
    <w:p w14:paraId="1BA2FA5D" w14:textId="77777777" w:rsidR="004B6380" w:rsidRPr="0099055B" w:rsidRDefault="004B6380" w:rsidP="004B6380">
      <w:pPr>
        <w:pStyle w:val="Odlomakpopisa"/>
        <w:numPr>
          <w:ilvl w:val="0"/>
          <w:numId w:val="6"/>
        </w:numPr>
        <w:jc w:val="both"/>
        <w:rPr>
          <w:rFonts w:ascii="Arial" w:hAnsi="Arial" w:cs="Arial"/>
        </w:rPr>
      </w:pPr>
      <w:r w:rsidRPr="0099055B">
        <w:rPr>
          <w:rFonts w:ascii="Arial" w:hAnsi="Arial" w:cs="Arial"/>
        </w:rPr>
        <w:t>analizi ostvarenja prihoda i izdataka proračuna za 202</w:t>
      </w:r>
      <w:r>
        <w:rPr>
          <w:rFonts w:ascii="Arial" w:hAnsi="Arial" w:cs="Arial"/>
        </w:rPr>
        <w:t>5</w:t>
      </w:r>
      <w:r w:rsidRPr="0099055B">
        <w:rPr>
          <w:rFonts w:ascii="Arial" w:hAnsi="Arial" w:cs="Arial"/>
        </w:rPr>
        <w:t>. godinu te procjene vlastitih prihoda za 202</w:t>
      </w:r>
      <w:r>
        <w:rPr>
          <w:rFonts w:ascii="Arial" w:hAnsi="Arial" w:cs="Arial"/>
        </w:rPr>
        <w:t>6</w:t>
      </w:r>
      <w:r w:rsidRPr="0099055B">
        <w:rPr>
          <w:rFonts w:ascii="Arial" w:hAnsi="Arial" w:cs="Arial"/>
        </w:rPr>
        <w:t>. godinu.</w:t>
      </w:r>
    </w:p>
    <w:p w14:paraId="566B8B4A" w14:textId="77777777" w:rsidR="004B6380" w:rsidRPr="0099055B" w:rsidRDefault="004B6380" w:rsidP="004B6380">
      <w:pPr>
        <w:ind w:left="48"/>
        <w:jc w:val="both"/>
        <w:rPr>
          <w:rFonts w:ascii="Arial" w:hAnsi="Arial" w:cs="Arial"/>
        </w:rPr>
      </w:pPr>
      <w:r w:rsidRPr="0099055B">
        <w:rPr>
          <w:rFonts w:ascii="Arial" w:hAnsi="Arial" w:cs="Arial"/>
        </w:rPr>
        <w:t xml:space="preserve">Pri izradi proračuna pridržavali smo se temeljnih proračunskih načela zakonitosti, ispravnosti, točnosti i transparentnosti. Predloženi Proračun je uravnotežen, odnosno ukupni rashodi i izdaci su jednaki ukupnim prihodima i primicima. Proračunom se iskazuju svi prihodi i primici te rashodi i izdaci koji se planiraju prema organizacijskoj, ekonomskoj, funkcijskoj, programskoj klasifikaciji te izvorima financiranja. </w:t>
      </w:r>
    </w:p>
    <w:p w14:paraId="18D735D5" w14:textId="77777777" w:rsidR="004B6380" w:rsidRPr="0099055B" w:rsidRDefault="004B6380" w:rsidP="002F5A79">
      <w:pPr>
        <w:rPr>
          <w:rFonts w:ascii="Arial" w:hAnsi="Arial" w:cs="Arial"/>
          <w:b/>
          <w:bCs/>
        </w:rPr>
      </w:pPr>
    </w:p>
    <w:p w14:paraId="1338D84A" w14:textId="77777777" w:rsidR="004B6380" w:rsidRPr="0099055B" w:rsidRDefault="004B6380" w:rsidP="004B6380">
      <w:pPr>
        <w:ind w:left="48"/>
        <w:rPr>
          <w:rFonts w:ascii="Arial" w:hAnsi="Arial" w:cs="Arial"/>
          <w:b/>
          <w:bCs/>
        </w:rPr>
      </w:pPr>
    </w:p>
    <w:p w14:paraId="06CE534C" w14:textId="77777777" w:rsidR="004B6380" w:rsidRPr="0099055B" w:rsidRDefault="004B6380" w:rsidP="004B6380">
      <w:pPr>
        <w:ind w:left="48"/>
        <w:rPr>
          <w:rFonts w:ascii="Arial" w:hAnsi="Arial" w:cs="Arial"/>
          <w:b/>
          <w:bCs/>
        </w:rPr>
      </w:pPr>
      <w:r w:rsidRPr="0099055B">
        <w:rPr>
          <w:rFonts w:ascii="Arial" w:hAnsi="Arial" w:cs="Arial"/>
          <w:b/>
          <w:bCs/>
        </w:rPr>
        <w:t xml:space="preserve">2.2. Sadržaj proračuna </w:t>
      </w:r>
    </w:p>
    <w:p w14:paraId="345E37DE" w14:textId="77777777" w:rsidR="004B6380" w:rsidRPr="0099055B" w:rsidRDefault="004B6380" w:rsidP="004B6380">
      <w:pPr>
        <w:ind w:left="48"/>
        <w:rPr>
          <w:rFonts w:ascii="Arial" w:hAnsi="Arial" w:cs="Arial"/>
        </w:rPr>
      </w:pPr>
    </w:p>
    <w:p w14:paraId="1D920E67" w14:textId="77777777" w:rsidR="004B6380" w:rsidRPr="0099055B" w:rsidRDefault="004B6380" w:rsidP="004B6380">
      <w:pPr>
        <w:ind w:left="48"/>
        <w:rPr>
          <w:rFonts w:ascii="Arial" w:eastAsia="Times New Roman" w:hAnsi="Arial" w:cs="Arial"/>
          <w:b/>
          <w:bCs/>
          <w:lang w:eastAsia="hr-HR"/>
        </w:rPr>
      </w:pPr>
      <w:r w:rsidRPr="0099055B">
        <w:rPr>
          <w:rFonts w:ascii="Arial" w:hAnsi="Arial" w:cs="Arial"/>
        </w:rPr>
        <w:t>Sukladno članku 33. Zakona o proračunu f</w:t>
      </w:r>
      <w:r w:rsidRPr="0099055B">
        <w:rPr>
          <w:rFonts w:ascii="Arial" w:eastAsia="Times New Roman" w:hAnsi="Arial" w:cs="Arial"/>
          <w:lang w:eastAsia="hr-HR"/>
        </w:rPr>
        <w:t xml:space="preserve">inancijski plan proračunskog  korisnika sastoji se od plana za proračunsku godinu i projekcija za sljedeće dvije godine te sadrži </w:t>
      </w:r>
      <w:r w:rsidRPr="0099055B">
        <w:rPr>
          <w:rFonts w:ascii="Arial" w:eastAsia="Times New Roman" w:hAnsi="Arial" w:cs="Arial"/>
          <w:b/>
          <w:bCs/>
          <w:lang w:eastAsia="hr-HR"/>
        </w:rPr>
        <w:t>opći i posebni dio i obrazloženje financijskog plana.</w:t>
      </w:r>
    </w:p>
    <w:p w14:paraId="073F353A" w14:textId="77777777" w:rsidR="004B6380" w:rsidRPr="0099055B" w:rsidRDefault="004B6380" w:rsidP="004B6380">
      <w:pPr>
        <w:spacing w:after="135" w:line="240" w:lineRule="auto"/>
        <w:rPr>
          <w:rFonts w:ascii="Arial" w:eastAsia="Times New Roman" w:hAnsi="Arial" w:cs="Arial"/>
          <w:b/>
          <w:bCs/>
          <w:lang w:eastAsia="hr-HR"/>
        </w:rPr>
      </w:pPr>
      <w:r w:rsidRPr="0099055B">
        <w:rPr>
          <w:rFonts w:ascii="Arial" w:eastAsia="Times New Roman" w:hAnsi="Arial" w:cs="Arial"/>
          <w:b/>
          <w:bCs/>
          <w:lang w:eastAsia="hr-HR"/>
        </w:rPr>
        <w:t>Opći dio financijskog plana sadrži:</w:t>
      </w:r>
    </w:p>
    <w:p w14:paraId="1EE9A134" w14:textId="77777777" w:rsidR="004B6380" w:rsidRPr="0099055B" w:rsidRDefault="004B6380" w:rsidP="004B6380">
      <w:pPr>
        <w:spacing w:after="135" w:line="240" w:lineRule="auto"/>
        <w:rPr>
          <w:rFonts w:ascii="Arial" w:eastAsia="Times New Roman" w:hAnsi="Arial" w:cs="Arial"/>
          <w:lang w:eastAsia="hr-HR"/>
        </w:rPr>
      </w:pPr>
      <w:r w:rsidRPr="0099055B">
        <w:rPr>
          <w:rFonts w:ascii="Arial" w:eastAsia="Times New Roman" w:hAnsi="Arial" w:cs="Arial"/>
          <w:lang w:eastAsia="hr-HR"/>
        </w:rPr>
        <w:t>– sažetak Računa prihoda i rashoda i Računa financiranja</w:t>
      </w:r>
    </w:p>
    <w:p w14:paraId="03DA0509" w14:textId="77777777" w:rsidR="004B6380" w:rsidRPr="0099055B" w:rsidRDefault="004B6380" w:rsidP="004B6380">
      <w:pPr>
        <w:spacing w:after="135" w:line="240" w:lineRule="auto"/>
        <w:rPr>
          <w:rFonts w:ascii="Arial" w:eastAsia="Times New Roman" w:hAnsi="Arial" w:cs="Arial"/>
          <w:lang w:eastAsia="hr-HR"/>
        </w:rPr>
      </w:pPr>
      <w:r w:rsidRPr="0099055B">
        <w:rPr>
          <w:rFonts w:ascii="Arial" w:eastAsia="Times New Roman" w:hAnsi="Arial" w:cs="Arial"/>
          <w:lang w:eastAsia="hr-HR"/>
        </w:rPr>
        <w:t>– Račun prihoda i rashoda i Račun financiranja.</w:t>
      </w:r>
    </w:p>
    <w:p w14:paraId="5DFFE623" w14:textId="77777777" w:rsidR="004B6380" w:rsidRPr="0099055B" w:rsidRDefault="004B6380" w:rsidP="004B6380">
      <w:pPr>
        <w:spacing w:after="135" w:line="240" w:lineRule="auto"/>
        <w:rPr>
          <w:rFonts w:ascii="Arial" w:eastAsia="Times New Roman" w:hAnsi="Arial" w:cs="Arial"/>
          <w:lang w:eastAsia="hr-HR"/>
        </w:rPr>
      </w:pPr>
      <w:r w:rsidRPr="0099055B">
        <w:rPr>
          <w:rFonts w:ascii="Arial" w:eastAsia="Times New Roman" w:hAnsi="Arial" w:cs="Arial"/>
          <w:lang w:eastAsia="hr-HR"/>
        </w:rPr>
        <w:t>Račun prihoda i rashoda proračunskih korisnika sastoji se od prihoda i rashoda iskazanih prema izvorima financiranja i ekonomskoj klasifikaciji te rashoda iskazanih prema funkcijskoj klasifikaciji.</w:t>
      </w:r>
    </w:p>
    <w:p w14:paraId="3D2CAB93" w14:textId="77777777" w:rsidR="004B6380" w:rsidRPr="0099055B" w:rsidRDefault="004B6380" w:rsidP="004B6380">
      <w:pPr>
        <w:spacing w:after="135" w:line="240" w:lineRule="auto"/>
        <w:rPr>
          <w:rFonts w:ascii="Arial" w:eastAsia="Times New Roman" w:hAnsi="Arial" w:cs="Arial"/>
          <w:lang w:eastAsia="hr-HR"/>
        </w:rPr>
      </w:pPr>
      <w:r w:rsidRPr="0099055B">
        <w:rPr>
          <w:rFonts w:ascii="Arial" w:eastAsia="Times New Roman" w:hAnsi="Arial" w:cs="Arial"/>
          <w:lang w:eastAsia="hr-HR"/>
        </w:rPr>
        <w:t>U Računu financiranja proračunskih korisnika iskazuju se primici od financijske imovine i zaduživanja te izdaci za financijsku imovinu i za otplatu instrumenata zaduživanja prema izvorima financiranja i ekonomskoj klasifikaciji.</w:t>
      </w:r>
    </w:p>
    <w:p w14:paraId="75BEFE97" w14:textId="77777777" w:rsidR="004B6380" w:rsidRPr="0099055B" w:rsidRDefault="004B6380" w:rsidP="004B6380">
      <w:pPr>
        <w:spacing w:after="135" w:line="240" w:lineRule="auto"/>
        <w:rPr>
          <w:rFonts w:ascii="Arial" w:eastAsia="Times New Roman" w:hAnsi="Arial" w:cs="Arial"/>
          <w:lang w:eastAsia="hr-HR"/>
        </w:rPr>
      </w:pPr>
      <w:r w:rsidRPr="0099055B">
        <w:rPr>
          <w:rFonts w:ascii="Arial" w:eastAsia="Times New Roman" w:hAnsi="Arial" w:cs="Arial"/>
          <w:lang w:eastAsia="hr-HR"/>
        </w:rPr>
        <w:t>Ako ukupni prihodi i primici nisu jednaki ukupnim rashodima i izdacima, financijski plan proračunskog sadrži preneseni višak ili preneseni manjak prihoda nad rashodima.</w:t>
      </w:r>
    </w:p>
    <w:p w14:paraId="3B39DF0B" w14:textId="77777777" w:rsidR="004B6380" w:rsidRPr="0099055B" w:rsidRDefault="004B6380" w:rsidP="004B6380">
      <w:pPr>
        <w:spacing w:after="135" w:line="240" w:lineRule="auto"/>
        <w:rPr>
          <w:rFonts w:ascii="Arial" w:eastAsia="Times New Roman" w:hAnsi="Arial" w:cs="Arial"/>
          <w:b/>
          <w:bCs/>
          <w:lang w:eastAsia="hr-HR"/>
        </w:rPr>
      </w:pPr>
    </w:p>
    <w:p w14:paraId="362E69F6" w14:textId="77777777" w:rsidR="004B6380" w:rsidRPr="0099055B" w:rsidRDefault="004B6380" w:rsidP="004B6380">
      <w:pPr>
        <w:spacing w:after="135" w:line="240" w:lineRule="auto"/>
        <w:rPr>
          <w:rFonts w:ascii="Arial" w:eastAsia="Times New Roman" w:hAnsi="Arial" w:cs="Arial"/>
          <w:b/>
          <w:bCs/>
          <w:lang w:eastAsia="hr-HR"/>
        </w:rPr>
      </w:pPr>
      <w:r w:rsidRPr="0099055B">
        <w:rPr>
          <w:rFonts w:ascii="Arial" w:eastAsia="Times New Roman" w:hAnsi="Arial" w:cs="Arial"/>
          <w:b/>
          <w:bCs/>
          <w:lang w:eastAsia="hr-HR"/>
        </w:rPr>
        <w:lastRenderedPageBreak/>
        <w:t>Posebni dio financijskog plana</w:t>
      </w:r>
    </w:p>
    <w:p w14:paraId="2DA3C85A" w14:textId="77777777" w:rsidR="004B6380" w:rsidRPr="0099055B" w:rsidRDefault="004B6380" w:rsidP="004B6380">
      <w:pPr>
        <w:spacing w:after="135" w:line="240" w:lineRule="auto"/>
        <w:rPr>
          <w:rFonts w:ascii="Arial" w:eastAsia="Times New Roman" w:hAnsi="Arial" w:cs="Arial"/>
          <w:lang w:eastAsia="hr-HR"/>
        </w:rPr>
      </w:pPr>
      <w:r w:rsidRPr="0099055B">
        <w:rPr>
          <w:rFonts w:ascii="Arial" w:eastAsia="Times New Roman" w:hAnsi="Arial" w:cs="Arial"/>
          <w:lang w:eastAsia="hr-HR"/>
        </w:rPr>
        <w:t>Posebni dio financijskog plana sastoji se od plana rashoda i izdataka iskazanih po izvorima financiranja i ekonomskoj klasifikaciji, raspoređenih u programe koji se sastoje od aktivnosti i projekata.</w:t>
      </w:r>
    </w:p>
    <w:p w14:paraId="7F49F132" w14:textId="77777777" w:rsidR="004B6380" w:rsidRPr="0099055B" w:rsidRDefault="004B6380" w:rsidP="004B6380">
      <w:pPr>
        <w:spacing w:after="135" w:line="240" w:lineRule="auto"/>
        <w:rPr>
          <w:rFonts w:ascii="Arial" w:eastAsia="Times New Roman" w:hAnsi="Arial" w:cs="Arial"/>
          <w:lang w:eastAsia="hr-HR"/>
        </w:rPr>
      </w:pPr>
      <w:r w:rsidRPr="0099055B">
        <w:rPr>
          <w:rFonts w:ascii="Arial" w:eastAsia="Times New Roman" w:hAnsi="Arial" w:cs="Arial"/>
          <w:lang w:eastAsia="hr-HR"/>
        </w:rPr>
        <w:t>Obrazloženje financijskog plana</w:t>
      </w:r>
    </w:p>
    <w:p w14:paraId="52B6F676" w14:textId="77777777" w:rsidR="004B6380" w:rsidRDefault="004B6380" w:rsidP="004B6380">
      <w:pPr>
        <w:spacing w:after="135" w:line="240" w:lineRule="auto"/>
        <w:rPr>
          <w:rFonts w:ascii="Arial" w:eastAsia="Times New Roman" w:hAnsi="Arial" w:cs="Arial"/>
          <w:lang w:eastAsia="hr-HR"/>
        </w:rPr>
      </w:pPr>
      <w:r w:rsidRPr="0099055B">
        <w:rPr>
          <w:rFonts w:ascii="Arial" w:eastAsia="Times New Roman" w:hAnsi="Arial" w:cs="Arial"/>
          <w:lang w:eastAsia="hr-HR"/>
        </w:rPr>
        <w:t xml:space="preserve">Obrazloženje financijskog plana sastoji se od obrazloženja općeg dijela financijskog plana i obrazloženja posebnog dijela financijskog plana </w:t>
      </w:r>
    </w:p>
    <w:p w14:paraId="5019EAE7" w14:textId="77777777" w:rsidR="004B6380" w:rsidRPr="0099055B" w:rsidRDefault="004B6380" w:rsidP="004B6380">
      <w:pPr>
        <w:spacing w:after="135" w:line="240" w:lineRule="auto"/>
        <w:rPr>
          <w:rFonts w:ascii="Arial" w:eastAsia="Times New Roman" w:hAnsi="Arial" w:cs="Arial"/>
          <w:lang w:eastAsia="hr-HR"/>
        </w:rPr>
      </w:pPr>
      <w:r w:rsidRPr="0099055B">
        <w:rPr>
          <w:rFonts w:ascii="Arial" w:eastAsia="Times New Roman" w:hAnsi="Arial" w:cs="Arial"/>
          <w:lang w:eastAsia="hr-HR"/>
        </w:rPr>
        <w:t>Obrazloženje općeg dijela financijskog sadrži obrazloženje:</w:t>
      </w:r>
    </w:p>
    <w:p w14:paraId="0D557830" w14:textId="77777777" w:rsidR="004B6380" w:rsidRPr="0099055B" w:rsidRDefault="004B6380" w:rsidP="004B6380">
      <w:pPr>
        <w:spacing w:after="135" w:line="240" w:lineRule="auto"/>
        <w:rPr>
          <w:rFonts w:ascii="Arial" w:eastAsia="Times New Roman" w:hAnsi="Arial" w:cs="Arial"/>
          <w:lang w:eastAsia="hr-HR"/>
        </w:rPr>
      </w:pPr>
      <w:r w:rsidRPr="0099055B">
        <w:rPr>
          <w:rFonts w:ascii="Arial" w:eastAsia="Times New Roman" w:hAnsi="Arial" w:cs="Arial"/>
          <w:lang w:eastAsia="hr-HR"/>
        </w:rPr>
        <w:t>– prihoda i rashoda, primitaka i izdataka i</w:t>
      </w:r>
    </w:p>
    <w:p w14:paraId="22F07BDE" w14:textId="77777777" w:rsidR="004B6380" w:rsidRPr="0099055B" w:rsidRDefault="004B6380" w:rsidP="004B6380">
      <w:pPr>
        <w:spacing w:after="135" w:line="240" w:lineRule="auto"/>
        <w:rPr>
          <w:rFonts w:ascii="Arial" w:eastAsia="Times New Roman" w:hAnsi="Arial" w:cs="Arial"/>
          <w:lang w:eastAsia="hr-HR"/>
        </w:rPr>
      </w:pPr>
      <w:r w:rsidRPr="0099055B">
        <w:rPr>
          <w:rFonts w:ascii="Arial" w:eastAsia="Times New Roman" w:hAnsi="Arial" w:cs="Arial"/>
          <w:lang w:eastAsia="hr-HR"/>
        </w:rPr>
        <w:t>– prenesenog manjka odnosno viška financijskog plana.</w:t>
      </w:r>
    </w:p>
    <w:p w14:paraId="7ECCB07D" w14:textId="77777777" w:rsidR="004B6380" w:rsidRPr="0099055B" w:rsidRDefault="004B6380" w:rsidP="004B6380">
      <w:pPr>
        <w:spacing w:after="135" w:line="240" w:lineRule="auto"/>
        <w:rPr>
          <w:rFonts w:ascii="Arial" w:eastAsia="Times New Roman" w:hAnsi="Arial" w:cs="Arial"/>
          <w:b/>
          <w:bCs/>
          <w:lang w:eastAsia="hr-HR"/>
        </w:rPr>
      </w:pPr>
      <w:r w:rsidRPr="0099055B">
        <w:rPr>
          <w:rFonts w:ascii="Arial" w:eastAsia="Times New Roman" w:hAnsi="Arial" w:cs="Arial"/>
          <w:b/>
          <w:bCs/>
          <w:lang w:eastAsia="hr-HR"/>
        </w:rPr>
        <w:t>Obrazloženje financijskog plana</w:t>
      </w:r>
    </w:p>
    <w:p w14:paraId="0D9B9822" w14:textId="77777777" w:rsidR="004B6380" w:rsidRPr="0099055B" w:rsidRDefault="004B6380" w:rsidP="004B6380">
      <w:pPr>
        <w:spacing w:after="135" w:line="240" w:lineRule="auto"/>
        <w:rPr>
          <w:rFonts w:ascii="Arial" w:eastAsia="Times New Roman" w:hAnsi="Arial" w:cs="Arial"/>
          <w:lang w:eastAsia="hr-HR"/>
        </w:rPr>
      </w:pPr>
      <w:r w:rsidRPr="0099055B">
        <w:rPr>
          <w:rFonts w:ascii="Arial" w:eastAsia="Times New Roman" w:hAnsi="Arial" w:cs="Arial"/>
          <w:lang w:eastAsia="hr-HR"/>
        </w:rPr>
        <w:t>Obrazloženje posebnog dijela financijskog plana proračunskog korisnika sastoji se od obrazloženja programa koje se daje kroz obrazloženje aktivnosti i projekata zajedno s ciljevima i pokazateljima uspješnosti.</w:t>
      </w:r>
    </w:p>
    <w:p w14:paraId="25281969" w14:textId="77777777" w:rsidR="004B6380" w:rsidRPr="0099055B" w:rsidRDefault="004B6380" w:rsidP="004B6380">
      <w:pPr>
        <w:rPr>
          <w:rFonts w:ascii="Arial" w:hAnsi="Arial" w:cs="Arial"/>
          <w:b/>
          <w:bCs/>
        </w:rPr>
      </w:pPr>
    </w:p>
    <w:p w14:paraId="0E638872" w14:textId="77777777" w:rsidR="004B6380" w:rsidRPr="0099055B" w:rsidRDefault="004B6380" w:rsidP="004B6380">
      <w:pPr>
        <w:rPr>
          <w:rFonts w:ascii="Arial" w:hAnsi="Arial" w:cs="Arial"/>
          <w:b/>
          <w:bCs/>
        </w:rPr>
      </w:pPr>
      <w:r w:rsidRPr="0099055B">
        <w:rPr>
          <w:rFonts w:ascii="Arial" w:hAnsi="Arial" w:cs="Arial"/>
          <w:b/>
          <w:bCs/>
        </w:rPr>
        <w:t>2.3. Prihodi i primici</w:t>
      </w:r>
    </w:p>
    <w:p w14:paraId="1B7632D7" w14:textId="77777777" w:rsidR="004B6380" w:rsidRPr="0099055B" w:rsidRDefault="004B6380" w:rsidP="004B6380">
      <w:pPr>
        <w:jc w:val="both"/>
        <w:rPr>
          <w:rFonts w:ascii="Arial" w:hAnsi="Arial" w:cs="Arial"/>
        </w:rPr>
      </w:pPr>
      <w:r w:rsidRPr="0099055B">
        <w:rPr>
          <w:rFonts w:ascii="Arial" w:hAnsi="Arial" w:cs="Arial"/>
        </w:rPr>
        <w:t xml:space="preserve"> Prihodi i primici Proračuna Interpretacijskog centra Vlaški puti za 202</w:t>
      </w:r>
      <w:r>
        <w:rPr>
          <w:rFonts w:ascii="Arial" w:hAnsi="Arial" w:cs="Arial"/>
        </w:rPr>
        <w:t>6</w:t>
      </w:r>
      <w:r w:rsidRPr="0099055B">
        <w:rPr>
          <w:rFonts w:ascii="Arial" w:hAnsi="Arial" w:cs="Arial"/>
        </w:rPr>
        <w:t xml:space="preserve">. godinu planirani su u iznosu od </w:t>
      </w:r>
      <w:r>
        <w:rPr>
          <w:rFonts w:ascii="Arial" w:eastAsia="Times New Roman" w:hAnsi="Arial" w:cs="Arial"/>
          <w:color w:val="000000"/>
          <w:lang w:eastAsia="hr-HR"/>
        </w:rPr>
        <w:t>73.418,00</w:t>
      </w:r>
      <w:r w:rsidRPr="0099055B">
        <w:rPr>
          <w:rFonts w:ascii="Arial" w:eastAsia="Times New Roman" w:hAnsi="Arial" w:cs="Arial"/>
          <w:color w:val="000000"/>
          <w:lang w:eastAsia="hr-HR"/>
        </w:rPr>
        <w:t xml:space="preserve"> </w:t>
      </w:r>
      <w:r w:rsidRPr="0099055B">
        <w:rPr>
          <w:rFonts w:ascii="Arial" w:hAnsi="Arial" w:cs="Arial"/>
        </w:rPr>
        <w:t>€, a sastoje se od:</w:t>
      </w:r>
    </w:p>
    <w:p w14:paraId="20892924" w14:textId="77777777" w:rsidR="004B6380" w:rsidRPr="0099055B" w:rsidRDefault="004B6380" w:rsidP="004B6380">
      <w:pPr>
        <w:jc w:val="both"/>
        <w:rPr>
          <w:rFonts w:ascii="Arial" w:hAnsi="Arial" w:cs="Arial"/>
        </w:rPr>
      </w:pPr>
      <w:r w:rsidRPr="0099055B">
        <w:rPr>
          <w:rFonts w:ascii="Arial" w:hAnsi="Arial" w:cs="Arial"/>
        </w:rPr>
        <w:t xml:space="preserve"> - prihoda poslovanja </w:t>
      </w:r>
      <w:r>
        <w:rPr>
          <w:rFonts w:ascii="Arial" w:eastAsia="Times New Roman" w:hAnsi="Arial" w:cs="Arial"/>
          <w:color w:val="000000"/>
          <w:lang w:eastAsia="hr-HR"/>
        </w:rPr>
        <w:t xml:space="preserve">70.868,00 </w:t>
      </w:r>
      <w:r w:rsidRPr="0099055B">
        <w:rPr>
          <w:rFonts w:ascii="Arial" w:hAnsi="Arial" w:cs="Arial"/>
        </w:rPr>
        <w:t>€</w:t>
      </w:r>
    </w:p>
    <w:p w14:paraId="48FC050C" w14:textId="77777777" w:rsidR="004B6380" w:rsidRPr="0099055B" w:rsidRDefault="004B6380" w:rsidP="004B6380">
      <w:pPr>
        <w:jc w:val="both"/>
        <w:rPr>
          <w:rFonts w:ascii="Arial" w:hAnsi="Arial" w:cs="Arial"/>
        </w:rPr>
      </w:pPr>
      <w:r w:rsidRPr="0099055B">
        <w:rPr>
          <w:rFonts w:ascii="Arial" w:hAnsi="Arial" w:cs="Arial"/>
        </w:rPr>
        <w:t xml:space="preserve">Prihod od nadležnog proračuna (Općina Kršan) planiran je u iznosu od </w:t>
      </w:r>
      <w:r>
        <w:rPr>
          <w:rFonts w:ascii="Arial" w:hAnsi="Arial" w:cs="Arial"/>
        </w:rPr>
        <w:t xml:space="preserve">57.057,00 </w:t>
      </w:r>
      <w:r w:rsidRPr="0099055B">
        <w:rPr>
          <w:rFonts w:ascii="Arial" w:hAnsi="Arial" w:cs="Arial"/>
        </w:rPr>
        <w:t>€ .</w:t>
      </w:r>
    </w:p>
    <w:p w14:paraId="075A7554" w14:textId="77777777" w:rsidR="004B6380" w:rsidRPr="0099055B" w:rsidRDefault="004B6380" w:rsidP="004B6380">
      <w:pPr>
        <w:jc w:val="both"/>
        <w:rPr>
          <w:rFonts w:ascii="Arial" w:hAnsi="Arial" w:cs="Arial"/>
        </w:rPr>
      </w:pPr>
      <w:r w:rsidRPr="0099055B">
        <w:rPr>
          <w:rFonts w:ascii="Arial" w:hAnsi="Arial" w:cs="Arial"/>
        </w:rPr>
        <w:t xml:space="preserve">Pomoći proračunu iz drugih proračuna planirane su u iznosu od </w:t>
      </w:r>
      <w:r>
        <w:rPr>
          <w:rFonts w:ascii="Arial" w:hAnsi="Arial" w:cs="Arial"/>
        </w:rPr>
        <w:t>12.650,00</w:t>
      </w:r>
      <w:r w:rsidRPr="0099055B">
        <w:rPr>
          <w:rFonts w:ascii="Arial" w:hAnsi="Arial" w:cs="Arial"/>
        </w:rPr>
        <w:t xml:space="preserve"> €. U sklopu navedene skupine planirane su pomoći državnog (Ministarstvo kulture RH) te županijskog proračuna (Istarska županija Upravnog odjela za kulturu i zavičajnost te Upravnog odjela za turizam) </w:t>
      </w:r>
    </w:p>
    <w:p w14:paraId="3453D46F" w14:textId="77777777" w:rsidR="004B6380" w:rsidRPr="0099055B" w:rsidRDefault="004B6380" w:rsidP="004B6380">
      <w:pPr>
        <w:jc w:val="both"/>
        <w:rPr>
          <w:rFonts w:ascii="Arial" w:hAnsi="Arial" w:cs="Arial"/>
        </w:rPr>
      </w:pPr>
      <w:r w:rsidRPr="0099055B">
        <w:rPr>
          <w:rFonts w:ascii="Arial" w:hAnsi="Arial" w:cs="Arial"/>
        </w:rPr>
        <w:t xml:space="preserve">Prihodi od prodaje proizvoda i robe te pruženih usluga planirani su u visini od </w:t>
      </w:r>
      <w:r>
        <w:rPr>
          <w:rFonts w:ascii="Arial" w:hAnsi="Arial" w:cs="Arial"/>
        </w:rPr>
        <w:t>2.995,00</w:t>
      </w:r>
      <w:r w:rsidRPr="0099055B">
        <w:rPr>
          <w:rFonts w:ascii="Arial" w:hAnsi="Arial" w:cs="Arial"/>
        </w:rPr>
        <w:t xml:space="preserve"> €</w:t>
      </w:r>
    </w:p>
    <w:p w14:paraId="0F0973A7" w14:textId="77777777" w:rsidR="004B6380" w:rsidRPr="0099055B" w:rsidRDefault="004B6380" w:rsidP="004B6380">
      <w:pPr>
        <w:jc w:val="both"/>
        <w:rPr>
          <w:rFonts w:ascii="Arial" w:hAnsi="Arial" w:cs="Arial"/>
        </w:rPr>
      </w:pPr>
      <w:r w:rsidRPr="0099055B">
        <w:rPr>
          <w:rFonts w:ascii="Arial" w:hAnsi="Arial" w:cs="Arial"/>
        </w:rPr>
        <w:t xml:space="preserve">Višak prihoda iz prethodne godine planiran je u iznosu od </w:t>
      </w:r>
      <w:r>
        <w:rPr>
          <w:rFonts w:ascii="Arial" w:hAnsi="Arial" w:cs="Arial"/>
        </w:rPr>
        <w:t>716,00</w:t>
      </w:r>
      <w:r w:rsidRPr="0099055B">
        <w:rPr>
          <w:rFonts w:ascii="Arial" w:hAnsi="Arial" w:cs="Arial"/>
        </w:rPr>
        <w:t xml:space="preserve"> €.</w:t>
      </w:r>
    </w:p>
    <w:p w14:paraId="78A69286" w14:textId="77777777" w:rsidR="004B6380" w:rsidRPr="0099055B" w:rsidRDefault="004B6380" w:rsidP="004B6380">
      <w:pPr>
        <w:jc w:val="both"/>
        <w:rPr>
          <w:rFonts w:ascii="Arial" w:hAnsi="Arial" w:cs="Arial"/>
        </w:rPr>
      </w:pPr>
      <w:r w:rsidRPr="0099055B">
        <w:rPr>
          <w:rFonts w:ascii="Arial" w:hAnsi="Arial" w:cs="Arial"/>
        </w:rPr>
        <w:t>Sveukupno prihodi i primici proračuna Interpretacijskog centra Vlaški puti sa projekcijom iznose kako slijedi:</w:t>
      </w:r>
    </w:p>
    <w:p w14:paraId="29501C1D" w14:textId="77777777" w:rsidR="004B6380" w:rsidRPr="0099055B" w:rsidRDefault="004B6380" w:rsidP="004B6380">
      <w:pPr>
        <w:jc w:val="both"/>
        <w:rPr>
          <w:rFonts w:ascii="Arial" w:hAnsi="Arial" w:cs="Arial"/>
        </w:rPr>
      </w:pPr>
      <w:r w:rsidRPr="0099055B">
        <w:rPr>
          <w:rFonts w:ascii="Arial" w:hAnsi="Arial" w:cs="Arial"/>
        </w:rPr>
        <w:lastRenderedPageBreak/>
        <w:t xml:space="preserve"> - Za 202</w:t>
      </w:r>
      <w:r>
        <w:rPr>
          <w:rFonts w:ascii="Arial" w:hAnsi="Arial" w:cs="Arial"/>
        </w:rPr>
        <w:t>6</w:t>
      </w:r>
      <w:r w:rsidRPr="0099055B">
        <w:rPr>
          <w:rFonts w:ascii="Arial" w:hAnsi="Arial" w:cs="Arial"/>
        </w:rPr>
        <w:t xml:space="preserve">. godinu </w:t>
      </w:r>
      <w:r>
        <w:rPr>
          <w:rFonts w:ascii="Arial" w:eastAsia="Times New Roman" w:hAnsi="Arial" w:cs="Arial"/>
          <w:color w:val="000000"/>
          <w:lang w:eastAsia="hr-HR"/>
        </w:rPr>
        <w:t>73.418,00</w:t>
      </w:r>
      <w:r w:rsidRPr="0099055B">
        <w:rPr>
          <w:rFonts w:ascii="Arial" w:eastAsia="Times New Roman" w:hAnsi="Arial" w:cs="Arial"/>
          <w:color w:val="000000"/>
          <w:lang w:eastAsia="hr-HR"/>
        </w:rPr>
        <w:t xml:space="preserve"> </w:t>
      </w:r>
      <w:r w:rsidRPr="0099055B">
        <w:rPr>
          <w:rFonts w:ascii="Arial" w:hAnsi="Arial" w:cs="Arial"/>
        </w:rPr>
        <w:t>€</w:t>
      </w:r>
    </w:p>
    <w:p w14:paraId="01533AB6" w14:textId="77777777" w:rsidR="004B6380" w:rsidRPr="0099055B" w:rsidRDefault="004B6380" w:rsidP="004B6380">
      <w:pPr>
        <w:jc w:val="both"/>
        <w:rPr>
          <w:rFonts w:ascii="Arial" w:hAnsi="Arial" w:cs="Arial"/>
        </w:rPr>
      </w:pPr>
      <w:r w:rsidRPr="0099055B">
        <w:rPr>
          <w:rFonts w:ascii="Arial" w:hAnsi="Arial" w:cs="Arial"/>
        </w:rPr>
        <w:t xml:space="preserve">Te projekcije </w:t>
      </w:r>
    </w:p>
    <w:p w14:paraId="7100181A" w14:textId="77777777" w:rsidR="004B6380" w:rsidRPr="0099055B" w:rsidRDefault="004B6380" w:rsidP="004B6380">
      <w:pPr>
        <w:jc w:val="both"/>
        <w:rPr>
          <w:rFonts w:ascii="Arial" w:hAnsi="Arial" w:cs="Arial"/>
        </w:rPr>
      </w:pPr>
      <w:r w:rsidRPr="0099055B">
        <w:rPr>
          <w:rFonts w:ascii="Arial" w:hAnsi="Arial" w:cs="Arial"/>
        </w:rPr>
        <w:t xml:space="preserve"> - Za 202</w:t>
      </w:r>
      <w:r>
        <w:rPr>
          <w:rFonts w:ascii="Arial" w:hAnsi="Arial" w:cs="Arial"/>
        </w:rPr>
        <w:t>7</w:t>
      </w:r>
      <w:r w:rsidRPr="0099055B">
        <w:rPr>
          <w:rFonts w:ascii="Arial" w:hAnsi="Arial" w:cs="Arial"/>
        </w:rPr>
        <w:t xml:space="preserve">. godinu </w:t>
      </w:r>
      <w:r w:rsidRPr="0099055B">
        <w:rPr>
          <w:rFonts w:ascii="Arial" w:eastAsia="Times New Roman" w:hAnsi="Arial" w:cs="Arial"/>
          <w:b/>
          <w:bCs/>
          <w:color w:val="000000"/>
          <w:lang w:eastAsia="hr-HR"/>
        </w:rPr>
        <w:t> </w:t>
      </w:r>
      <w:r>
        <w:rPr>
          <w:rFonts w:ascii="Arial" w:eastAsia="Times New Roman" w:hAnsi="Arial" w:cs="Arial"/>
          <w:color w:val="000000"/>
          <w:lang w:eastAsia="hr-HR"/>
        </w:rPr>
        <w:t>72.702,00</w:t>
      </w:r>
      <w:r w:rsidRPr="0099055B">
        <w:rPr>
          <w:rFonts w:ascii="Arial" w:eastAsia="Times New Roman" w:hAnsi="Arial" w:cs="Arial"/>
          <w:color w:val="000000"/>
          <w:lang w:eastAsia="hr-HR"/>
        </w:rPr>
        <w:t xml:space="preserve"> </w:t>
      </w:r>
      <w:r w:rsidRPr="0099055B">
        <w:rPr>
          <w:rFonts w:ascii="Arial" w:hAnsi="Arial" w:cs="Arial"/>
        </w:rPr>
        <w:t>€</w:t>
      </w:r>
    </w:p>
    <w:p w14:paraId="2BA9A24C" w14:textId="77777777" w:rsidR="004B6380" w:rsidRPr="0099055B" w:rsidRDefault="004B6380" w:rsidP="004B6380">
      <w:pPr>
        <w:jc w:val="both"/>
        <w:rPr>
          <w:rFonts w:ascii="Arial" w:hAnsi="Arial" w:cs="Arial"/>
        </w:rPr>
      </w:pPr>
      <w:r w:rsidRPr="0099055B">
        <w:rPr>
          <w:rFonts w:ascii="Arial" w:hAnsi="Arial" w:cs="Arial"/>
        </w:rPr>
        <w:t xml:space="preserve"> - Za 202</w:t>
      </w:r>
      <w:r>
        <w:rPr>
          <w:rFonts w:ascii="Arial" w:hAnsi="Arial" w:cs="Arial"/>
        </w:rPr>
        <w:t>8</w:t>
      </w:r>
      <w:r w:rsidRPr="0099055B">
        <w:rPr>
          <w:rFonts w:ascii="Arial" w:hAnsi="Arial" w:cs="Arial"/>
        </w:rPr>
        <w:t xml:space="preserve">. godinu </w:t>
      </w:r>
      <w:r w:rsidRPr="0099055B">
        <w:rPr>
          <w:rFonts w:ascii="Arial" w:eastAsia="Times New Roman" w:hAnsi="Arial" w:cs="Arial"/>
          <w:b/>
          <w:bCs/>
          <w:color w:val="000000"/>
          <w:lang w:eastAsia="hr-HR"/>
        </w:rPr>
        <w:t> </w:t>
      </w:r>
      <w:r>
        <w:rPr>
          <w:rFonts w:ascii="Arial" w:eastAsia="Times New Roman" w:hAnsi="Arial" w:cs="Arial"/>
          <w:color w:val="000000"/>
          <w:lang w:eastAsia="hr-HR"/>
        </w:rPr>
        <w:t>72.702,00</w:t>
      </w:r>
      <w:r w:rsidRPr="0099055B">
        <w:rPr>
          <w:rFonts w:ascii="Arial" w:eastAsia="Times New Roman" w:hAnsi="Arial" w:cs="Arial"/>
          <w:color w:val="000000"/>
          <w:lang w:eastAsia="hr-HR"/>
        </w:rPr>
        <w:t xml:space="preserve"> </w:t>
      </w:r>
      <w:r w:rsidRPr="0099055B">
        <w:rPr>
          <w:rFonts w:ascii="Arial" w:hAnsi="Arial" w:cs="Arial"/>
        </w:rPr>
        <w:t>€.</w:t>
      </w:r>
    </w:p>
    <w:p w14:paraId="7C968977" w14:textId="77777777" w:rsidR="004B6380" w:rsidRPr="0099055B" w:rsidRDefault="004B6380" w:rsidP="004B6380">
      <w:pPr>
        <w:jc w:val="both"/>
        <w:rPr>
          <w:rFonts w:ascii="Arial" w:hAnsi="Arial" w:cs="Arial"/>
          <w:b/>
          <w:bCs/>
        </w:rPr>
      </w:pPr>
    </w:p>
    <w:p w14:paraId="3624859B" w14:textId="77777777" w:rsidR="004B6380" w:rsidRPr="0099055B" w:rsidRDefault="004B6380" w:rsidP="004B6380">
      <w:pPr>
        <w:jc w:val="both"/>
        <w:rPr>
          <w:rFonts w:ascii="Arial" w:hAnsi="Arial" w:cs="Arial"/>
          <w:b/>
          <w:bCs/>
        </w:rPr>
      </w:pPr>
      <w:r w:rsidRPr="0099055B">
        <w:rPr>
          <w:rFonts w:ascii="Arial" w:hAnsi="Arial" w:cs="Arial"/>
          <w:b/>
          <w:bCs/>
        </w:rPr>
        <w:t>2.4. Rashodi i izdaci</w:t>
      </w:r>
    </w:p>
    <w:p w14:paraId="32264A06" w14:textId="77777777" w:rsidR="004B6380" w:rsidRPr="0099055B" w:rsidRDefault="004B6380" w:rsidP="004B6380">
      <w:pPr>
        <w:jc w:val="both"/>
        <w:rPr>
          <w:rFonts w:ascii="Arial" w:hAnsi="Arial" w:cs="Arial"/>
        </w:rPr>
      </w:pPr>
    </w:p>
    <w:p w14:paraId="01F2A34C" w14:textId="77777777" w:rsidR="004B6380" w:rsidRPr="0099055B" w:rsidRDefault="004B6380" w:rsidP="004B6380">
      <w:pPr>
        <w:jc w:val="both"/>
        <w:rPr>
          <w:rFonts w:ascii="Arial" w:hAnsi="Arial" w:cs="Arial"/>
        </w:rPr>
      </w:pPr>
      <w:r w:rsidRPr="0099055B">
        <w:rPr>
          <w:rFonts w:ascii="Arial" w:hAnsi="Arial" w:cs="Arial"/>
        </w:rPr>
        <w:t>Rashodi i izdaci proračuna Interpretacijskog centra Vlaški puti za 202</w:t>
      </w:r>
      <w:r>
        <w:rPr>
          <w:rFonts w:ascii="Arial" w:hAnsi="Arial" w:cs="Arial"/>
        </w:rPr>
        <w:t>6</w:t>
      </w:r>
      <w:r w:rsidRPr="0099055B">
        <w:rPr>
          <w:rFonts w:ascii="Arial" w:hAnsi="Arial" w:cs="Arial"/>
        </w:rPr>
        <w:t xml:space="preserve">. godinu planirani su u iznosu od </w:t>
      </w:r>
      <w:r>
        <w:rPr>
          <w:rFonts w:ascii="Arial" w:eastAsia="Times New Roman" w:hAnsi="Arial" w:cs="Arial"/>
          <w:color w:val="000000"/>
          <w:lang w:eastAsia="hr-HR"/>
        </w:rPr>
        <w:t>73.418,00</w:t>
      </w:r>
      <w:r w:rsidRPr="0099055B">
        <w:rPr>
          <w:rFonts w:ascii="Arial" w:eastAsia="Times New Roman" w:hAnsi="Arial" w:cs="Arial"/>
          <w:color w:val="000000"/>
          <w:lang w:eastAsia="hr-HR"/>
        </w:rPr>
        <w:t xml:space="preserve"> </w:t>
      </w:r>
      <w:r w:rsidRPr="0099055B">
        <w:rPr>
          <w:rFonts w:ascii="Arial" w:hAnsi="Arial" w:cs="Arial"/>
        </w:rPr>
        <w:t xml:space="preserve">€, a raspoređeni su na: </w:t>
      </w:r>
    </w:p>
    <w:p w14:paraId="546F494A" w14:textId="77777777" w:rsidR="004B6380" w:rsidRPr="0099055B" w:rsidRDefault="004B6380" w:rsidP="004B6380">
      <w:pPr>
        <w:jc w:val="both"/>
        <w:rPr>
          <w:rFonts w:ascii="Arial" w:hAnsi="Arial" w:cs="Arial"/>
        </w:rPr>
      </w:pPr>
      <w:r w:rsidRPr="0099055B">
        <w:rPr>
          <w:rFonts w:ascii="Arial" w:hAnsi="Arial" w:cs="Arial"/>
        </w:rPr>
        <w:t xml:space="preserve">Rashodi poslovanja planirani su u iznosu od </w:t>
      </w:r>
      <w:r>
        <w:rPr>
          <w:rFonts w:ascii="Arial" w:eastAsia="Times New Roman" w:hAnsi="Arial" w:cs="Arial"/>
          <w:color w:val="000000"/>
          <w:lang w:eastAsia="hr-HR"/>
        </w:rPr>
        <w:t>70.868,00</w:t>
      </w:r>
      <w:r w:rsidRPr="0099055B">
        <w:rPr>
          <w:rFonts w:ascii="Arial" w:eastAsia="Times New Roman" w:hAnsi="Arial" w:cs="Arial"/>
          <w:color w:val="000000"/>
          <w:lang w:eastAsia="hr-HR"/>
        </w:rPr>
        <w:t xml:space="preserve"> </w:t>
      </w:r>
      <w:r w:rsidRPr="0099055B">
        <w:rPr>
          <w:rFonts w:ascii="Arial" w:hAnsi="Arial" w:cs="Arial"/>
        </w:rPr>
        <w:t>€.</w:t>
      </w:r>
    </w:p>
    <w:p w14:paraId="4C5B7BF1" w14:textId="77777777" w:rsidR="004B6380" w:rsidRPr="0099055B" w:rsidRDefault="004B6380" w:rsidP="004B6380">
      <w:pPr>
        <w:jc w:val="both"/>
        <w:rPr>
          <w:rFonts w:ascii="Arial" w:hAnsi="Arial" w:cs="Arial"/>
        </w:rPr>
      </w:pPr>
      <w:r w:rsidRPr="0099055B">
        <w:rPr>
          <w:rFonts w:ascii="Arial" w:hAnsi="Arial" w:cs="Arial"/>
        </w:rPr>
        <w:t xml:space="preserve">Rashodi za nabavu nefinancijske imovine planirani su u iznosu od </w:t>
      </w:r>
      <w:r>
        <w:rPr>
          <w:rFonts w:ascii="Arial" w:hAnsi="Arial" w:cs="Arial"/>
        </w:rPr>
        <w:t>2.550,00</w:t>
      </w:r>
      <w:r w:rsidRPr="0099055B">
        <w:rPr>
          <w:rFonts w:ascii="Arial" w:hAnsi="Arial" w:cs="Arial"/>
        </w:rPr>
        <w:t xml:space="preserve"> €.</w:t>
      </w:r>
    </w:p>
    <w:p w14:paraId="6CAEB825" w14:textId="77777777" w:rsidR="004B6380" w:rsidRPr="0099055B" w:rsidRDefault="004B6380" w:rsidP="004B6380">
      <w:pPr>
        <w:jc w:val="both"/>
        <w:rPr>
          <w:rFonts w:ascii="Arial" w:hAnsi="Arial" w:cs="Arial"/>
        </w:rPr>
      </w:pPr>
      <w:r w:rsidRPr="0099055B">
        <w:rPr>
          <w:rFonts w:ascii="Arial" w:hAnsi="Arial" w:cs="Arial"/>
        </w:rPr>
        <w:t xml:space="preserve">Rashodi za zaposlene planirani su u iznosu od </w:t>
      </w:r>
      <w:r>
        <w:rPr>
          <w:rFonts w:ascii="Arial" w:hAnsi="Arial" w:cs="Arial"/>
        </w:rPr>
        <w:t>51.244,00</w:t>
      </w:r>
      <w:r w:rsidRPr="0099055B">
        <w:rPr>
          <w:rFonts w:ascii="Arial" w:hAnsi="Arial" w:cs="Arial"/>
        </w:rPr>
        <w:t xml:space="preserve"> € . Ovu skupinu rashoda čine bruto plaće (za redovan rad i za rad na projektima), ostali rashodi za zaposlene – otpremnine, regres za godišnji odmor, dar djeci i sl. te doprinosi na plaću. </w:t>
      </w:r>
    </w:p>
    <w:p w14:paraId="05DB5D5B" w14:textId="77777777" w:rsidR="004B6380" w:rsidRPr="0099055B" w:rsidRDefault="004B6380" w:rsidP="004B6380">
      <w:pPr>
        <w:jc w:val="both"/>
        <w:rPr>
          <w:rFonts w:ascii="Arial" w:hAnsi="Arial" w:cs="Arial"/>
          <w:b/>
          <w:bCs/>
        </w:rPr>
      </w:pPr>
    </w:p>
    <w:p w14:paraId="4B990D8D" w14:textId="77777777" w:rsidR="004B6380" w:rsidRPr="0099055B" w:rsidRDefault="004B6380" w:rsidP="004B6380">
      <w:pPr>
        <w:jc w:val="both"/>
        <w:rPr>
          <w:rFonts w:ascii="Arial" w:hAnsi="Arial" w:cs="Arial"/>
        </w:rPr>
      </w:pPr>
      <w:r w:rsidRPr="0099055B">
        <w:rPr>
          <w:rFonts w:ascii="Arial" w:hAnsi="Arial" w:cs="Arial"/>
        </w:rPr>
        <w:t>Materijalni rashodi</w:t>
      </w:r>
      <w:r w:rsidRPr="0099055B">
        <w:rPr>
          <w:rFonts w:ascii="Arial" w:hAnsi="Arial" w:cs="Arial"/>
          <w:b/>
          <w:bCs/>
        </w:rPr>
        <w:t xml:space="preserve"> </w:t>
      </w:r>
      <w:r w:rsidRPr="0099055B">
        <w:rPr>
          <w:rFonts w:ascii="Arial" w:hAnsi="Arial" w:cs="Arial"/>
        </w:rPr>
        <w:t xml:space="preserve">planirani su u iznosu od </w:t>
      </w:r>
      <w:r>
        <w:rPr>
          <w:rFonts w:ascii="Arial" w:hAnsi="Arial" w:cs="Arial"/>
        </w:rPr>
        <w:t>19.191,00</w:t>
      </w:r>
      <w:r w:rsidRPr="0099055B">
        <w:rPr>
          <w:rFonts w:ascii="Arial" w:hAnsi="Arial" w:cs="Arial"/>
        </w:rPr>
        <w:t xml:space="preserve"> € , a u svojoj strukturi sadrže: </w:t>
      </w:r>
    </w:p>
    <w:p w14:paraId="49A9BB7B" w14:textId="77777777" w:rsidR="004B6380" w:rsidRPr="0099055B" w:rsidRDefault="004B6380" w:rsidP="004B6380">
      <w:pPr>
        <w:jc w:val="both"/>
        <w:rPr>
          <w:rFonts w:ascii="Arial" w:hAnsi="Arial" w:cs="Arial"/>
        </w:rPr>
      </w:pPr>
      <w:r w:rsidRPr="0099055B">
        <w:rPr>
          <w:rFonts w:ascii="Arial" w:hAnsi="Arial" w:cs="Arial"/>
        </w:rPr>
        <w:t xml:space="preserve">- Naknade troškova zaposlenima (troškovi službenih putovanja, naknade za prijevoz za dolazak na posao i stručno usavršavanje), </w:t>
      </w:r>
    </w:p>
    <w:p w14:paraId="0F8A2EAF" w14:textId="77777777" w:rsidR="004B6380" w:rsidRPr="0099055B" w:rsidRDefault="004B6380" w:rsidP="004B6380">
      <w:pPr>
        <w:jc w:val="both"/>
        <w:rPr>
          <w:rFonts w:ascii="Arial" w:hAnsi="Arial" w:cs="Arial"/>
        </w:rPr>
      </w:pPr>
      <w:r w:rsidRPr="0099055B">
        <w:rPr>
          <w:rFonts w:ascii="Arial" w:hAnsi="Arial" w:cs="Arial"/>
        </w:rPr>
        <w:t xml:space="preserve">- Rashodi za materijal i energiju, </w:t>
      </w:r>
    </w:p>
    <w:p w14:paraId="432DB09D" w14:textId="77777777" w:rsidR="004B6380" w:rsidRPr="0099055B" w:rsidRDefault="004B6380" w:rsidP="004B6380">
      <w:pPr>
        <w:jc w:val="both"/>
        <w:rPr>
          <w:rFonts w:ascii="Arial" w:hAnsi="Arial" w:cs="Arial"/>
        </w:rPr>
      </w:pPr>
      <w:r w:rsidRPr="0099055B">
        <w:rPr>
          <w:rFonts w:ascii="Arial" w:hAnsi="Arial" w:cs="Arial"/>
        </w:rPr>
        <w:t xml:space="preserve">- Rashodi za usluge </w:t>
      </w:r>
    </w:p>
    <w:p w14:paraId="4ADD43FC" w14:textId="77777777" w:rsidR="004B6380" w:rsidRPr="0099055B" w:rsidRDefault="004B6380" w:rsidP="004B6380">
      <w:pPr>
        <w:jc w:val="both"/>
        <w:rPr>
          <w:rFonts w:ascii="Arial" w:hAnsi="Arial" w:cs="Arial"/>
        </w:rPr>
      </w:pPr>
      <w:r w:rsidRPr="0099055B">
        <w:rPr>
          <w:rFonts w:ascii="Arial" w:hAnsi="Arial" w:cs="Arial"/>
        </w:rPr>
        <w:t xml:space="preserve">- Naknade troškova osoba izvan radnog odnosa i </w:t>
      </w:r>
    </w:p>
    <w:p w14:paraId="2586094B" w14:textId="77777777" w:rsidR="004B6380" w:rsidRPr="0099055B" w:rsidRDefault="004B6380" w:rsidP="004B6380">
      <w:pPr>
        <w:jc w:val="both"/>
        <w:rPr>
          <w:rFonts w:ascii="Arial" w:hAnsi="Arial" w:cs="Arial"/>
        </w:rPr>
      </w:pPr>
      <w:r w:rsidRPr="0099055B">
        <w:rPr>
          <w:rFonts w:ascii="Arial" w:hAnsi="Arial" w:cs="Arial"/>
        </w:rPr>
        <w:t xml:space="preserve">- Ostali nespomenuti rashodi poslovanja. </w:t>
      </w:r>
    </w:p>
    <w:p w14:paraId="221F478F" w14:textId="77777777" w:rsidR="004B6380" w:rsidRPr="0099055B" w:rsidRDefault="004B6380" w:rsidP="004B6380">
      <w:pPr>
        <w:jc w:val="both"/>
        <w:rPr>
          <w:rFonts w:ascii="Arial" w:hAnsi="Arial" w:cs="Arial"/>
        </w:rPr>
      </w:pPr>
      <w:r w:rsidRPr="0099055B">
        <w:rPr>
          <w:rFonts w:ascii="Arial" w:hAnsi="Arial" w:cs="Arial"/>
        </w:rPr>
        <w:lastRenderedPageBreak/>
        <w:t>Financijski rashodi  u 202</w:t>
      </w:r>
      <w:r>
        <w:rPr>
          <w:rFonts w:ascii="Arial" w:hAnsi="Arial" w:cs="Arial"/>
        </w:rPr>
        <w:t>6</w:t>
      </w:r>
      <w:r w:rsidRPr="0099055B">
        <w:rPr>
          <w:rFonts w:ascii="Arial" w:hAnsi="Arial" w:cs="Arial"/>
        </w:rPr>
        <w:t xml:space="preserve">. godini planirani su u iznosu od </w:t>
      </w:r>
      <w:r>
        <w:rPr>
          <w:rFonts w:ascii="Arial" w:hAnsi="Arial" w:cs="Arial"/>
        </w:rPr>
        <w:t>433</w:t>
      </w:r>
      <w:r w:rsidRPr="0099055B">
        <w:rPr>
          <w:rFonts w:ascii="Arial" w:hAnsi="Arial" w:cs="Arial"/>
        </w:rPr>
        <w:t>,00 € a odnosi se na bankovni trošak vođenja poslovnog računa Interpretacijskog centa Vlaški puti.</w:t>
      </w:r>
    </w:p>
    <w:p w14:paraId="672F6078" w14:textId="3B288082" w:rsidR="004B6380" w:rsidRDefault="004B6380" w:rsidP="002F5A79">
      <w:pPr>
        <w:jc w:val="both"/>
        <w:rPr>
          <w:rFonts w:ascii="Arial" w:hAnsi="Arial" w:cs="Arial"/>
        </w:rPr>
      </w:pPr>
      <w:r w:rsidRPr="002E5C25">
        <w:rPr>
          <w:rFonts w:ascii="Arial" w:hAnsi="Arial" w:cs="Arial"/>
        </w:rPr>
        <w:t>Materijalna i nematerijalna imovina - u 2026. godini planirani su rashodi za uređenje tematskih staza Putevima kontrabanda te Interpretacijskog centra Vlaški puti u iznosu od 2.300,00 €.</w:t>
      </w:r>
      <w:bookmarkStart w:id="0" w:name="_Hlk117803021"/>
    </w:p>
    <w:p w14:paraId="1C70B693" w14:textId="77777777" w:rsidR="002F5A79" w:rsidRPr="002F5A79" w:rsidRDefault="002F5A79" w:rsidP="002F5A79">
      <w:pPr>
        <w:jc w:val="both"/>
        <w:rPr>
          <w:rFonts w:ascii="Arial" w:hAnsi="Arial" w:cs="Arial"/>
        </w:rPr>
      </w:pPr>
    </w:p>
    <w:tbl>
      <w:tblPr>
        <w:tblW w:w="13467" w:type="dxa"/>
        <w:tblLook w:val="04A0" w:firstRow="1" w:lastRow="0" w:firstColumn="1" w:lastColumn="0" w:noHBand="0" w:noVBand="1"/>
      </w:tblPr>
      <w:tblGrid>
        <w:gridCol w:w="12894"/>
        <w:gridCol w:w="222"/>
        <w:gridCol w:w="222"/>
        <w:gridCol w:w="222"/>
        <w:gridCol w:w="222"/>
        <w:gridCol w:w="222"/>
      </w:tblGrid>
      <w:tr w:rsidR="004B6380" w:rsidRPr="0099055B" w14:paraId="0C44B8B1" w14:textId="77777777" w:rsidTr="00954804">
        <w:trPr>
          <w:trHeight w:val="288"/>
        </w:trPr>
        <w:tc>
          <w:tcPr>
            <w:tcW w:w="5529" w:type="dxa"/>
            <w:tcBorders>
              <w:top w:val="nil"/>
              <w:left w:val="nil"/>
              <w:bottom w:val="nil"/>
              <w:right w:val="nil"/>
            </w:tcBorders>
            <w:vAlign w:val="center"/>
            <w:hideMark/>
          </w:tcPr>
          <w:p w14:paraId="1F94D38E" w14:textId="77777777" w:rsidR="004B6380" w:rsidRPr="00056875" w:rsidRDefault="004B6380" w:rsidP="00954804">
            <w:pPr>
              <w:rPr>
                <w:rFonts w:cstheme="minorHAnsi"/>
                <w:b/>
                <w:bCs/>
                <w:sz w:val="28"/>
                <w:szCs w:val="28"/>
              </w:rPr>
            </w:pPr>
            <w:r w:rsidRPr="00AF7A58">
              <w:rPr>
                <w:rFonts w:cstheme="minorHAnsi"/>
                <w:b/>
                <w:bCs/>
                <w:sz w:val="28"/>
                <w:szCs w:val="28"/>
              </w:rPr>
              <w:t>2.5. PREGLED PLANIRAHIH PRIHODA I PRIMITAKA, RASHODA I IZDATAKA TE PLANIRANOG REZULTATA POSLOVANJA PREMA IZVORIMA FINANCIRANJA ZA 202</w:t>
            </w:r>
            <w:r>
              <w:rPr>
                <w:rFonts w:cstheme="minorHAnsi"/>
                <w:b/>
                <w:bCs/>
                <w:sz w:val="28"/>
                <w:szCs w:val="28"/>
              </w:rPr>
              <w:t>6</w:t>
            </w:r>
            <w:r w:rsidRPr="00AF7A58">
              <w:rPr>
                <w:rFonts w:cstheme="minorHAnsi"/>
                <w:b/>
                <w:bCs/>
                <w:sz w:val="28"/>
                <w:szCs w:val="28"/>
              </w:rPr>
              <w:t>.GODINU</w:t>
            </w:r>
          </w:p>
          <w:tbl>
            <w:tblPr>
              <w:tblW w:w="12679" w:type="dxa"/>
              <w:tblLook w:val="04A0" w:firstRow="1" w:lastRow="0" w:firstColumn="1" w:lastColumn="0" w:noHBand="0" w:noVBand="1"/>
            </w:tblPr>
            <w:tblGrid>
              <w:gridCol w:w="5185"/>
              <w:gridCol w:w="1206"/>
              <w:gridCol w:w="1340"/>
              <w:gridCol w:w="1472"/>
              <w:gridCol w:w="1605"/>
              <w:gridCol w:w="1870"/>
            </w:tblGrid>
            <w:tr w:rsidR="004B6380" w:rsidRPr="0099055B" w14:paraId="323DDB9A" w14:textId="77777777" w:rsidTr="00FB519B">
              <w:trPr>
                <w:trHeight w:val="288"/>
              </w:trPr>
              <w:tc>
                <w:tcPr>
                  <w:tcW w:w="5186" w:type="dxa"/>
                  <w:tcBorders>
                    <w:top w:val="nil"/>
                    <w:left w:val="nil"/>
                    <w:bottom w:val="nil"/>
                    <w:right w:val="nil"/>
                  </w:tcBorders>
                  <w:vAlign w:val="center"/>
                  <w:hideMark/>
                </w:tcPr>
                <w:p w14:paraId="2B84C102" w14:textId="77777777" w:rsidR="004B6380" w:rsidRPr="0099055B" w:rsidRDefault="004B6380" w:rsidP="00954804">
                  <w:pPr>
                    <w:spacing w:after="0" w:line="240" w:lineRule="auto"/>
                    <w:jc w:val="center"/>
                    <w:rPr>
                      <w:rFonts w:ascii="Arial" w:eastAsia="Times New Roman" w:hAnsi="Arial" w:cs="Arial"/>
                      <w:b/>
                      <w:bCs/>
                      <w:color w:val="000000"/>
                      <w:lang w:eastAsia="hr-HR"/>
                    </w:rPr>
                  </w:pPr>
                </w:p>
              </w:tc>
              <w:tc>
                <w:tcPr>
                  <w:tcW w:w="1206" w:type="dxa"/>
                  <w:tcBorders>
                    <w:top w:val="nil"/>
                    <w:left w:val="nil"/>
                    <w:bottom w:val="nil"/>
                    <w:right w:val="nil"/>
                  </w:tcBorders>
                  <w:vAlign w:val="center"/>
                  <w:hideMark/>
                </w:tcPr>
                <w:p w14:paraId="1EED3C13" w14:textId="77777777" w:rsidR="004B6380" w:rsidRPr="0099055B" w:rsidRDefault="004B6380" w:rsidP="00954804">
                  <w:pPr>
                    <w:spacing w:after="0" w:line="240" w:lineRule="auto"/>
                    <w:jc w:val="center"/>
                    <w:rPr>
                      <w:rFonts w:ascii="Arial" w:eastAsia="Times New Roman" w:hAnsi="Arial" w:cs="Arial"/>
                      <w:lang w:eastAsia="hr-HR"/>
                    </w:rPr>
                  </w:pPr>
                </w:p>
              </w:tc>
              <w:tc>
                <w:tcPr>
                  <w:tcW w:w="1340" w:type="dxa"/>
                  <w:tcBorders>
                    <w:top w:val="nil"/>
                    <w:left w:val="nil"/>
                    <w:bottom w:val="nil"/>
                    <w:right w:val="nil"/>
                  </w:tcBorders>
                  <w:vAlign w:val="center"/>
                  <w:hideMark/>
                </w:tcPr>
                <w:p w14:paraId="0E267049" w14:textId="77777777" w:rsidR="004B6380" w:rsidRPr="0099055B" w:rsidRDefault="004B6380" w:rsidP="00954804">
                  <w:pPr>
                    <w:spacing w:after="0" w:line="240" w:lineRule="auto"/>
                    <w:jc w:val="center"/>
                    <w:rPr>
                      <w:rFonts w:ascii="Arial" w:eastAsia="Times New Roman" w:hAnsi="Arial" w:cs="Arial"/>
                      <w:lang w:eastAsia="hr-HR"/>
                    </w:rPr>
                  </w:pPr>
                </w:p>
              </w:tc>
              <w:tc>
                <w:tcPr>
                  <w:tcW w:w="1472" w:type="dxa"/>
                  <w:tcBorders>
                    <w:top w:val="nil"/>
                    <w:left w:val="nil"/>
                    <w:bottom w:val="nil"/>
                    <w:right w:val="nil"/>
                  </w:tcBorders>
                  <w:vAlign w:val="center"/>
                  <w:hideMark/>
                </w:tcPr>
                <w:p w14:paraId="73AE49A7" w14:textId="77777777" w:rsidR="004B6380" w:rsidRPr="0099055B" w:rsidRDefault="004B6380" w:rsidP="00954804">
                  <w:pPr>
                    <w:spacing w:after="0" w:line="240" w:lineRule="auto"/>
                    <w:jc w:val="center"/>
                    <w:rPr>
                      <w:rFonts w:ascii="Arial" w:eastAsia="Times New Roman" w:hAnsi="Arial" w:cs="Arial"/>
                      <w:lang w:eastAsia="hr-HR"/>
                    </w:rPr>
                  </w:pPr>
                </w:p>
              </w:tc>
              <w:tc>
                <w:tcPr>
                  <w:tcW w:w="1605" w:type="dxa"/>
                  <w:tcBorders>
                    <w:top w:val="nil"/>
                    <w:left w:val="nil"/>
                    <w:bottom w:val="nil"/>
                    <w:right w:val="nil"/>
                  </w:tcBorders>
                  <w:vAlign w:val="center"/>
                  <w:hideMark/>
                </w:tcPr>
                <w:p w14:paraId="004C8129" w14:textId="77777777" w:rsidR="004B6380" w:rsidRPr="0099055B" w:rsidRDefault="004B6380" w:rsidP="00954804">
                  <w:pPr>
                    <w:spacing w:after="0" w:line="240" w:lineRule="auto"/>
                    <w:jc w:val="center"/>
                    <w:rPr>
                      <w:rFonts w:ascii="Arial" w:eastAsia="Times New Roman" w:hAnsi="Arial" w:cs="Arial"/>
                      <w:lang w:eastAsia="hr-HR"/>
                    </w:rPr>
                  </w:pPr>
                </w:p>
              </w:tc>
              <w:tc>
                <w:tcPr>
                  <w:tcW w:w="1870" w:type="dxa"/>
                  <w:tcBorders>
                    <w:top w:val="nil"/>
                    <w:left w:val="nil"/>
                    <w:bottom w:val="nil"/>
                    <w:right w:val="nil"/>
                  </w:tcBorders>
                  <w:vAlign w:val="center"/>
                  <w:hideMark/>
                </w:tcPr>
                <w:p w14:paraId="1203AE2E" w14:textId="77777777" w:rsidR="004B6380" w:rsidRPr="0099055B" w:rsidRDefault="004B6380" w:rsidP="00954804">
                  <w:pPr>
                    <w:spacing w:after="0" w:line="240" w:lineRule="auto"/>
                    <w:rPr>
                      <w:rFonts w:ascii="Arial" w:eastAsia="Times New Roman" w:hAnsi="Arial" w:cs="Arial"/>
                      <w:lang w:eastAsia="hr-HR"/>
                    </w:rPr>
                  </w:pPr>
                </w:p>
              </w:tc>
            </w:tr>
            <w:tr w:rsidR="004B6380" w:rsidRPr="0099055B" w14:paraId="4CC81A36" w14:textId="77777777" w:rsidTr="00FB519B">
              <w:trPr>
                <w:trHeight w:val="315"/>
              </w:trPr>
              <w:tc>
                <w:tcPr>
                  <w:tcW w:w="12679" w:type="dxa"/>
                  <w:gridSpan w:val="6"/>
                  <w:tcBorders>
                    <w:top w:val="nil"/>
                    <w:left w:val="nil"/>
                    <w:bottom w:val="nil"/>
                    <w:right w:val="nil"/>
                  </w:tcBorders>
                  <w:vAlign w:val="center"/>
                  <w:hideMark/>
                </w:tcPr>
                <w:p w14:paraId="0A1E7055" w14:textId="77777777" w:rsidR="004B6380" w:rsidRPr="0099055B" w:rsidRDefault="004B6380" w:rsidP="00954804">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PRIHODI POSLOVANJA PREMA IZVORIMA FINANCIRANJA</w:t>
                  </w:r>
                </w:p>
              </w:tc>
            </w:tr>
            <w:tr w:rsidR="004B6380" w:rsidRPr="0099055B" w14:paraId="246FE653" w14:textId="77777777" w:rsidTr="00FB519B">
              <w:trPr>
                <w:trHeight w:val="288"/>
              </w:trPr>
              <w:tc>
                <w:tcPr>
                  <w:tcW w:w="5186" w:type="dxa"/>
                  <w:tcBorders>
                    <w:top w:val="nil"/>
                    <w:left w:val="nil"/>
                    <w:bottom w:val="nil"/>
                    <w:right w:val="nil"/>
                  </w:tcBorders>
                  <w:vAlign w:val="center"/>
                  <w:hideMark/>
                </w:tcPr>
                <w:p w14:paraId="33A25F56" w14:textId="77777777" w:rsidR="004B6380" w:rsidRPr="0099055B" w:rsidRDefault="004B6380" w:rsidP="00954804">
                  <w:pPr>
                    <w:spacing w:after="0" w:line="240" w:lineRule="auto"/>
                    <w:jc w:val="center"/>
                    <w:rPr>
                      <w:rFonts w:ascii="Arial" w:eastAsia="Times New Roman" w:hAnsi="Arial" w:cs="Arial"/>
                      <w:b/>
                      <w:bCs/>
                      <w:color w:val="000000"/>
                      <w:lang w:eastAsia="hr-HR"/>
                    </w:rPr>
                  </w:pPr>
                </w:p>
              </w:tc>
              <w:tc>
                <w:tcPr>
                  <w:tcW w:w="1206" w:type="dxa"/>
                  <w:tcBorders>
                    <w:top w:val="nil"/>
                    <w:left w:val="nil"/>
                    <w:bottom w:val="nil"/>
                    <w:right w:val="nil"/>
                  </w:tcBorders>
                  <w:vAlign w:val="center"/>
                  <w:hideMark/>
                </w:tcPr>
                <w:p w14:paraId="77303849" w14:textId="77777777" w:rsidR="004B6380" w:rsidRPr="0099055B" w:rsidRDefault="004B6380" w:rsidP="00954804">
                  <w:pPr>
                    <w:spacing w:after="0" w:line="240" w:lineRule="auto"/>
                    <w:jc w:val="center"/>
                    <w:rPr>
                      <w:rFonts w:ascii="Arial" w:eastAsia="Times New Roman" w:hAnsi="Arial" w:cs="Arial"/>
                      <w:lang w:eastAsia="hr-HR"/>
                    </w:rPr>
                  </w:pPr>
                </w:p>
              </w:tc>
              <w:tc>
                <w:tcPr>
                  <w:tcW w:w="1340" w:type="dxa"/>
                  <w:tcBorders>
                    <w:top w:val="nil"/>
                    <w:left w:val="nil"/>
                    <w:bottom w:val="nil"/>
                    <w:right w:val="nil"/>
                  </w:tcBorders>
                  <w:vAlign w:val="center"/>
                  <w:hideMark/>
                </w:tcPr>
                <w:p w14:paraId="0FEC44C1" w14:textId="77777777" w:rsidR="004B6380" w:rsidRPr="0099055B" w:rsidRDefault="004B6380" w:rsidP="00954804">
                  <w:pPr>
                    <w:spacing w:after="0" w:line="240" w:lineRule="auto"/>
                    <w:jc w:val="center"/>
                    <w:rPr>
                      <w:rFonts w:ascii="Arial" w:eastAsia="Times New Roman" w:hAnsi="Arial" w:cs="Arial"/>
                      <w:lang w:eastAsia="hr-HR"/>
                    </w:rPr>
                  </w:pPr>
                </w:p>
              </w:tc>
              <w:tc>
                <w:tcPr>
                  <w:tcW w:w="1472" w:type="dxa"/>
                  <w:tcBorders>
                    <w:top w:val="nil"/>
                    <w:left w:val="nil"/>
                    <w:bottom w:val="nil"/>
                    <w:right w:val="nil"/>
                  </w:tcBorders>
                  <w:vAlign w:val="center"/>
                  <w:hideMark/>
                </w:tcPr>
                <w:p w14:paraId="761659E1" w14:textId="77777777" w:rsidR="004B6380" w:rsidRPr="0099055B" w:rsidRDefault="004B6380" w:rsidP="00954804">
                  <w:pPr>
                    <w:spacing w:after="0" w:line="240" w:lineRule="auto"/>
                    <w:jc w:val="center"/>
                    <w:rPr>
                      <w:rFonts w:ascii="Arial" w:eastAsia="Times New Roman" w:hAnsi="Arial" w:cs="Arial"/>
                      <w:lang w:eastAsia="hr-HR"/>
                    </w:rPr>
                  </w:pPr>
                </w:p>
              </w:tc>
              <w:tc>
                <w:tcPr>
                  <w:tcW w:w="1605" w:type="dxa"/>
                  <w:tcBorders>
                    <w:top w:val="nil"/>
                    <w:left w:val="nil"/>
                    <w:bottom w:val="nil"/>
                    <w:right w:val="nil"/>
                  </w:tcBorders>
                  <w:vAlign w:val="center"/>
                  <w:hideMark/>
                </w:tcPr>
                <w:p w14:paraId="52830EAA" w14:textId="77777777" w:rsidR="004B6380" w:rsidRPr="0099055B" w:rsidRDefault="004B6380" w:rsidP="00954804">
                  <w:pPr>
                    <w:spacing w:after="0" w:line="240" w:lineRule="auto"/>
                    <w:jc w:val="center"/>
                    <w:rPr>
                      <w:rFonts w:ascii="Arial" w:eastAsia="Times New Roman" w:hAnsi="Arial" w:cs="Arial"/>
                      <w:lang w:eastAsia="hr-HR"/>
                    </w:rPr>
                  </w:pPr>
                </w:p>
              </w:tc>
              <w:tc>
                <w:tcPr>
                  <w:tcW w:w="1870" w:type="dxa"/>
                  <w:tcBorders>
                    <w:top w:val="nil"/>
                    <w:left w:val="nil"/>
                    <w:bottom w:val="nil"/>
                    <w:right w:val="nil"/>
                  </w:tcBorders>
                  <w:vAlign w:val="center"/>
                  <w:hideMark/>
                </w:tcPr>
                <w:p w14:paraId="08D66867" w14:textId="77777777" w:rsidR="004B6380" w:rsidRPr="0099055B" w:rsidRDefault="004B6380" w:rsidP="00954804">
                  <w:pPr>
                    <w:spacing w:after="0" w:line="240" w:lineRule="auto"/>
                    <w:rPr>
                      <w:rFonts w:ascii="Arial" w:eastAsia="Times New Roman" w:hAnsi="Arial" w:cs="Arial"/>
                      <w:lang w:eastAsia="hr-HR"/>
                    </w:rPr>
                  </w:pPr>
                </w:p>
              </w:tc>
            </w:tr>
            <w:tr w:rsidR="004B6380" w:rsidRPr="0099055B" w14:paraId="1D5EE8E2" w14:textId="77777777" w:rsidTr="00FB519B">
              <w:trPr>
                <w:trHeight w:val="408"/>
              </w:trPr>
              <w:tc>
                <w:tcPr>
                  <w:tcW w:w="518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E3CCC0" w14:textId="77777777" w:rsidR="004B6380" w:rsidRPr="0099055B" w:rsidRDefault="004B6380" w:rsidP="00954804">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Brojčana oznaka i naziv</w:t>
                  </w:r>
                </w:p>
              </w:tc>
              <w:tc>
                <w:tcPr>
                  <w:tcW w:w="1206" w:type="dxa"/>
                  <w:tcBorders>
                    <w:top w:val="single" w:sz="4" w:space="0" w:color="auto"/>
                    <w:left w:val="nil"/>
                    <w:bottom w:val="single" w:sz="4" w:space="0" w:color="auto"/>
                    <w:right w:val="single" w:sz="4" w:space="0" w:color="auto"/>
                  </w:tcBorders>
                  <w:shd w:val="clear" w:color="000000" w:fill="D9D9D9"/>
                  <w:vAlign w:val="center"/>
                  <w:hideMark/>
                </w:tcPr>
                <w:p w14:paraId="0532D059" w14:textId="77777777" w:rsidR="004B6380" w:rsidRPr="0099055B" w:rsidRDefault="004B6380" w:rsidP="00954804">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Izvršenje 202</w:t>
                  </w:r>
                  <w:r>
                    <w:rPr>
                      <w:rFonts w:ascii="Arial" w:eastAsia="Times New Roman" w:hAnsi="Arial" w:cs="Arial"/>
                      <w:b/>
                      <w:bCs/>
                      <w:color w:val="000000"/>
                      <w:lang w:eastAsia="hr-HR"/>
                    </w:rPr>
                    <w:t>4</w:t>
                  </w:r>
                  <w:r w:rsidRPr="0099055B">
                    <w:rPr>
                      <w:rFonts w:ascii="Arial" w:eastAsia="Times New Roman" w:hAnsi="Arial" w:cs="Arial"/>
                      <w:b/>
                      <w:bCs/>
                      <w:color w:val="000000"/>
                      <w:lang w:eastAsia="hr-HR"/>
                    </w:rPr>
                    <w:t>.</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14:paraId="096F9DB5" w14:textId="77777777" w:rsidR="004B6380" w:rsidRPr="0099055B" w:rsidRDefault="004B6380" w:rsidP="00954804">
                  <w:pPr>
                    <w:spacing w:after="0" w:line="240" w:lineRule="auto"/>
                    <w:jc w:val="center"/>
                    <w:rPr>
                      <w:rFonts w:ascii="Arial" w:eastAsia="Times New Roman" w:hAnsi="Arial" w:cs="Arial"/>
                      <w:b/>
                      <w:bCs/>
                      <w:color w:val="000000"/>
                      <w:lang w:eastAsia="hr-HR"/>
                    </w:rPr>
                  </w:pPr>
                  <w:r>
                    <w:rPr>
                      <w:rFonts w:ascii="Arial" w:eastAsia="Times New Roman" w:hAnsi="Arial" w:cs="Arial"/>
                      <w:b/>
                      <w:bCs/>
                      <w:color w:val="000000"/>
                      <w:lang w:eastAsia="hr-HR"/>
                    </w:rPr>
                    <w:t>Tekući p</w:t>
                  </w:r>
                  <w:r w:rsidRPr="0099055B">
                    <w:rPr>
                      <w:rFonts w:ascii="Arial" w:eastAsia="Times New Roman" w:hAnsi="Arial" w:cs="Arial"/>
                      <w:b/>
                      <w:bCs/>
                      <w:color w:val="000000"/>
                      <w:lang w:eastAsia="hr-HR"/>
                    </w:rPr>
                    <w:t>lan 202</w:t>
                  </w:r>
                  <w:r>
                    <w:rPr>
                      <w:rFonts w:ascii="Arial" w:eastAsia="Times New Roman" w:hAnsi="Arial" w:cs="Arial"/>
                      <w:b/>
                      <w:bCs/>
                      <w:color w:val="000000"/>
                      <w:lang w:eastAsia="hr-HR"/>
                    </w:rPr>
                    <w:t>5</w:t>
                  </w:r>
                  <w:r w:rsidRPr="0099055B">
                    <w:rPr>
                      <w:rFonts w:ascii="Arial" w:eastAsia="Times New Roman" w:hAnsi="Arial" w:cs="Arial"/>
                      <w:b/>
                      <w:bCs/>
                      <w:color w:val="000000"/>
                      <w:lang w:eastAsia="hr-HR"/>
                    </w:rPr>
                    <w:t>.</w:t>
                  </w:r>
                </w:p>
              </w:tc>
              <w:tc>
                <w:tcPr>
                  <w:tcW w:w="1472" w:type="dxa"/>
                  <w:tcBorders>
                    <w:top w:val="single" w:sz="4" w:space="0" w:color="auto"/>
                    <w:left w:val="nil"/>
                    <w:bottom w:val="single" w:sz="4" w:space="0" w:color="auto"/>
                    <w:right w:val="single" w:sz="4" w:space="0" w:color="auto"/>
                  </w:tcBorders>
                  <w:shd w:val="clear" w:color="000000" w:fill="D9D9D9"/>
                  <w:vAlign w:val="center"/>
                  <w:hideMark/>
                </w:tcPr>
                <w:p w14:paraId="1A01E526" w14:textId="77777777" w:rsidR="004B6380" w:rsidRPr="0099055B" w:rsidRDefault="004B6380" w:rsidP="00954804">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Plan za 202</w:t>
                  </w:r>
                  <w:r>
                    <w:rPr>
                      <w:rFonts w:ascii="Arial" w:eastAsia="Times New Roman" w:hAnsi="Arial" w:cs="Arial"/>
                      <w:b/>
                      <w:bCs/>
                      <w:color w:val="000000"/>
                      <w:lang w:eastAsia="hr-HR"/>
                    </w:rPr>
                    <w:t>6</w:t>
                  </w:r>
                  <w:r w:rsidRPr="0099055B">
                    <w:rPr>
                      <w:rFonts w:ascii="Arial" w:eastAsia="Times New Roman" w:hAnsi="Arial" w:cs="Arial"/>
                      <w:b/>
                      <w:bCs/>
                      <w:color w:val="000000"/>
                      <w:lang w:eastAsia="hr-HR"/>
                    </w:rPr>
                    <w:t>.</w:t>
                  </w:r>
                </w:p>
              </w:tc>
              <w:tc>
                <w:tcPr>
                  <w:tcW w:w="1605" w:type="dxa"/>
                  <w:tcBorders>
                    <w:top w:val="single" w:sz="4" w:space="0" w:color="auto"/>
                    <w:left w:val="nil"/>
                    <w:bottom w:val="single" w:sz="4" w:space="0" w:color="auto"/>
                    <w:right w:val="single" w:sz="4" w:space="0" w:color="auto"/>
                  </w:tcBorders>
                  <w:shd w:val="clear" w:color="000000" w:fill="D9D9D9"/>
                  <w:vAlign w:val="center"/>
                  <w:hideMark/>
                </w:tcPr>
                <w:p w14:paraId="55C0A5B7" w14:textId="77777777" w:rsidR="004B6380" w:rsidRPr="0099055B" w:rsidRDefault="004B6380" w:rsidP="00954804">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xml:space="preserve">Projekcija </w:t>
                  </w:r>
                  <w:r w:rsidRPr="0099055B">
                    <w:rPr>
                      <w:rFonts w:ascii="Arial" w:eastAsia="Times New Roman" w:hAnsi="Arial" w:cs="Arial"/>
                      <w:b/>
                      <w:bCs/>
                      <w:color w:val="000000"/>
                      <w:lang w:eastAsia="hr-HR"/>
                    </w:rPr>
                    <w:br/>
                    <w:t>za 202</w:t>
                  </w:r>
                  <w:r>
                    <w:rPr>
                      <w:rFonts w:ascii="Arial" w:eastAsia="Times New Roman" w:hAnsi="Arial" w:cs="Arial"/>
                      <w:b/>
                      <w:bCs/>
                      <w:color w:val="000000"/>
                      <w:lang w:eastAsia="hr-HR"/>
                    </w:rPr>
                    <w:t>7</w:t>
                  </w:r>
                  <w:r w:rsidRPr="0099055B">
                    <w:rPr>
                      <w:rFonts w:ascii="Arial" w:eastAsia="Times New Roman" w:hAnsi="Arial" w:cs="Arial"/>
                      <w:b/>
                      <w:bCs/>
                      <w:color w:val="000000"/>
                      <w:lang w:eastAsia="hr-HR"/>
                    </w:rPr>
                    <w:t>.</w:t>
                  </w:r>
                </w:p>
              </w:tc>
              <w:tc>
                <w:tcPr>
                  <w:tcW w:w="1870" w:type="dxa"/>
                  <w:tcBorders>
                    <w:top w:val="single" w:sz="4" w:space="0" w:color="auto"/>
                    <w:left w:val="nil"/>
                    <w:bottom w:val="single" w:sz="4" w:space="0" w:color="auto"/>
                    <w:right w:val="single" w:sz="4" w:space="0" w:color="auto"/>
                  </w:tcBorders>
                  <w:shd w:val="clear" w:color="000000" w:fill="D9D9D9"/>
                  <w:vAlign w:val="center"/>
                  <w:hideMark/>
                </w:tcPr>
                <w:p w14:paraId="5AA23F30" w14:textId="77777777" w:rsidR="004B6380" w:rsidRPr="0099055B" w:rsidRDefault="004B6380" w:rsidP="00954804">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xml:space="preserve">Projekcija </w:t>
                  </w:r>
                  <w:r w:rsidRPr="0099055B">
                    <w:rPr>
                      <w:rFonts w:ascii="Arial" w:eastAsia="Times New Roman" w:hAnsi="Arial" w:cs="Arial"/>
                      <w:b/>
                      <w:bCs/>
                      <w:color w:val="000000"/>
                      <w:lang w:eastAsia="hr-HR"/>
                    </w:rPr>
                    <w:br/>
                    <w:t>za 202</w:t>
                  </w:r>
                  <w:r>
                    <w:rPr>
                      <w:rFonts w:ascii="Arial" w:eastAsia="Times New Roman" w:hAnsi="Arial" w:cs="Arial"/>
                      <w:b/>
                      <w:bCs/>
                      <w:color w:val="000000"/>
                      <w:lang w:eastAsia="hr-HR"/>
                    </w:rPr>
                    <w:t>8</w:t>
                  </w:r>
                  <w:r w:rsidRPr="0099055B">
                    <w:rPr>
                      <w:rFonts w:ascii="Arial" w:eastAsia="Times New Roman" w:hAnsi="Arial" w:cs="Arial"/>
                      <w:b/>
                      <w:bCs/>
                      <w:color w:val="000000"/>
                      <w:lang w:eastAsia="hr-HR"/>
                    </w:rPr>
                    <w:t>.</w:t>
                  </w:r>
                </w:p>
              </w:tc>
            </w:tr>
            <w:tr w:rsidR="004B6380" w:rsidRPr="0099055B" w14:paraId="7458FFC4" w14:textId="77777777" w:rsidTr="00FB519B">
              <w:trPr>
                <w:trHeight w:val="288"/>
              </w:trPr>
              <w:tc>
                <w:tcPr>
                  <w:tcW w:w="5186" w:type="dxa"/>
                  <w:tcBorders>
                    <w:top w:val="nil"/>
                    <w:left w:val="single" w:sz="4" w:space="0" w:color="auto"/>
                    <w:bottom w:val="single" w:sz="4" w:space="0" w:color="auto"/>
                    <w:right w:val="single" w:sz="4" w:space="0" w:color="auto"/>
                  </w:tcBorders>
                  <w:vAlign w:val="center"/>
                  <w:hideMark/>
                </w:tcPr>
                <w:p w14:paraId="5D18F4C6" w14:textId="77777777" w:rsidR="004B6380" w:rsidRPr="0099055B" w:rsidRDefault="004B6380" w:rsidP="00954804">
                  <w:pPr>
                    <w:spacing w:after="0" w:line="240" w:lineRule="auto"/>
                    <w:rPr>
                      <w:rFonts w:ascii="Arial" w:eastAsia="Times New Roman" w:hAnsi="Arial" w:cs="Arial"/>
                      <w:b/>
                      <w:bCs/>
                      <w:color w:val="000000"/>
                      <w:lang w:eastAsia="hr-HR"/>
                    </w:rPr>
                  </w:pPr>
                  <w:r w:rsidRPr="0099055B">
                    <w:rPr>
                      <w:rFonts w:ascii="Arial" w:eastAsia="Times New Roman" w:hAnsi="Arial" w:cs="Arial"/>
                      <w:b/>
                      <w:bCs/>
                      <w:color w:val="000000"/>
                      <w:lang w:eastAsia="hr-HR"/>
                    </w:rPr>
                    <w:t>PRIHODI UKUPNO</w:t>
                  </w:r>
                </w:p>
              </w:tc>
              <w:tc>
                <w:tcPr>
                  <w:tcW w:w="1206" w:type="dxa"/>
                  <w:tcBorders>
                    <w:top w:val="nil"/>
                    <w:left w:val="nil"/>
                    <w:bottom w:val="single" w:sz="4" w:space="0" w:color="auto"/>
                    <w:right w:val="single" w:sz="4" w:space="0" w:color="auto"/>
                  </w:tcBorders>
                  <w:vAlign w:val="center"/>
                </w:tcPr>
                <w:p w14:paraId="2173457F"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60.235,37</w:t>
                  </w:r>
                </w:p>
              </w:tc>
              <w:tc>
                <w:tcPr>
                  <w:tcW w:w="1340" w:type="dxa"/>
                  <w:tcBorders>
                    <w:top w:val="nil"/>
                    <w:left w:val="nil"/>
                    <w:bottom w:val="single" w:sz="4" w:space="0" w:color="auto"/>
                    <w:right w:val="single" w:sz="4" w:space="0" w:color="auto"/>
                  </w:tcBorders>
                  <w:vAlign w:val="center"/>
                </w:tcPr>
                <w:p w14:paraId="5E3DCC63"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70.631,00</w:t>
                  </w:r>
                </w:p>
              </w:tc>
              <w:tc>
                <w:tcPr>
                  <w:tcW w:w="1472" w:type="dxa"/>
                  <w:tcBorders>
                    <w:top w:val="nil"/>
                    <w:left w:val="nil"/>
                    <w:bottom w:val="single" w:sz="4" w:space="0" w:color="auto"/>
                    <w:right w:val="single" w:sz="4" w:space="0" w:color="auto"/>
                  </w:tcBorders>
                  <w:vAlign w:val="center"/>
                </w:tcPr>
                <w:p w14:paraId="03D6D519"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72.702,00</w:t>
                  </w:r>
                </w:p>
              </w:tc>
              <w:tc>
                <w:tcPr>
                  <w:tcW w:w="1605" w:type="dxa"/>
                  <w:tcBorders>
                    <w:top w:val="nil"/>
                    <w:left w:val="nil"/>
                    <w:bottom w:val="single" w:sz="4" w:space="0" w:color="auto"/>
                    <w:right w:val="single" w:sz="4" w:space="0" w:color="auto"/>
                  </w:tcBorders>
                  <w:vAlign w:val="center"/>
                </w:tcPr>
                <w:p w14:paraId="63B9DF78"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72.702,00</w:t>
                  </w:r>
                </w:p>
              </w:tc>
              <w:tc>
                <w:tcPr>
                  <w:tcW w:w="1870" w:type="dxa"/>
                  <w:tcBorders>
                    <w:top w:val="nil"/>
                    <w:left w:val="nil"/>
                    <w:bottom w:val="single" w:sz="4" w:space="0" w:color="auto"/>
                    <w:right w:val="single" w:sz="4" w:space="0" w:color="auto"/>
                  </w:tcBorders>
                  <w:vAlign w:val="center"/>
                </w:tcPr>
                <w:p w14:paraId="6CBEF20E"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72.702,00</w:t>
                  </w:r>
                </w:p>
              </w:tc>
            </w:tr>
            <w:tr w:rsidR="004B6380" w:rsidRPr="0099055B" w14:paraId="5CC6CBFF" w14:textId="77777777" w:rsidTr="00FB519B">
              <w:trPr>
                <w:trHeight w:val="288"/>
              </w:trPr>
              <w:tc>
                <w:tcPr>
                  <w:tcW w:w="5186" w:type="dxa"/>
                  <w:tcBorders>
                    <w:top w:val="nil"/>
                    <w:left w:val="single" w:sz="4" w:space="0" w:color="auto"/>
                    <w:bottom w:val="single" w:sz="4" w:space="0" w:color="auto"/>
                    <w:right w:val="single" w:sz="4" w:space="0" w:color="auto"/>
                  </w:tcBorders>
                  <w:shd w:val="clear" w:color="000000" w:fill="FFFFFF"/>
                  <w:vAlign w:val="center"/>
                  <w:hideMark/>
                </w:tcPr>
                <w:p w14:paraId="1558E5A3" w14:textId="77777777" w:rsidR="004B6380" w:rsidRPr="0099055B" w:rsidRDefault="004B6380" w:rsidP="00954804">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1 Opći prihodi i primici</w:t>
                  </w:r>
                </w:p>
              </w:tc>
              <w:tc>
                <w:tcPr>
                  <w:tcW w:w="1206" w:type="dxa"/>
                  <w:tcBorders>
                    <w:top w:val="nil"/>
                    <w:left w:val="nil"/>
                    <w:bottom w:val="single" w:sz="4" w:space="0" w:color="auto"/>
                    <w:right w:val="single" w:sz="4" w:space="0" w:color="auto"/>
                  </w:tcBorders>
                  <w:vAlign w:val="center"/>
                </w:tcPr>
                <w:p w14:paraId="0E6E5331"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46.876,04</w:t>
                  </w:r>
                </w:p>
              </w:tc>
              <w:tc>
                <w:tcPr>
                  <w:tcW w:w="1340" w:type="dxa"/>
                  <w:tcBorders>
                    <w:top w:val="nil"/>
                    <w:left w:val="nil"/>
                    <w:bottom w:val="single" w:sz="4" w:space="0" w:color="auto"/>
                    <w:right w:val="single" w:sz="4" w:space="0" w:color="auto"/>
                  </w:tcBorders>
                  <w:vAlign w:val="center"/>
                </w:tcPr>
                <w:p w14:paraId="397A4263"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56.076,00</w:t>
                  </w:r>
                </w:p>
              </w:tc>
              <w:tc>
                <w:tcPr>
                  <w:tcW w:w="1472" w:type="dxa"/>
                  <w:tcBorders>
                    <w:top w:val="nil"/>
                    <w:left w:val="nil"/>
                    <w:bottom w:val="single" w:sz="4" w:space="0" w:color="auto"/>
                    <w:right w:val="single" w:sz="4" w:space="0" w:color="auto"/>
                  </w:tcBorders>
                  <w:vAlign w:val="center"/>
                </w:tcPr>
                <w:p w14:paraId="2251A3A9"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57.057,00</w:t>
                  </w:r>
                </w:p>
              </w:tc>
              <w:tc>
                <w:tcPr>
                  <w:tcW w:w="1605" w:type="dxa"/>
                  <w:tcBorders>
                    <w:top w:val="nil"/>
                    <w:left w:val="nil"/>
                    <w:bottom w:val="single" w:sz="4" w:space="0" w:color="auto"/>
                    <w:right w:val="single" w:sz="4" w:space="0" w:color="auto"/>
                  </w:tcBorders>
                  <w:vAlign w:val="center"/>
                </w:tcPr>
                <w:p w14:paraId="3100601D"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57.057,00</w:t>
                  </w:r>
                </w:p>
              </w:tc>
              <w:tc>
                <w:tcPr>
                  <w:tcW w:w="1870" w:type="dxa"/>
                  <w:tcBorders>
                    <w:top w:val="nil"/>
                    <w:left w:val="nil"/>
                    <w:bottom w:val="single" w:sz="4" w:space="0" w:color="auto"/>
                    <w:right w:val="single" w:sz="4" w:space="0" w:color="auto"/>
                  </w:tcBorders>
                  <w:vAlign w:val="center"/>
                </w:tcPr>
                <w:p w14:paraId="76740A94"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57.057,00</w:t>
                  </w:r>
                </w:p>
              </w:tc>
            </w:tr>
            <w:tr w:rsidR="004B6380" w:rsidRPr="0099055B" w14:paraId="70577822" w14:textId="77777777" w:rsidTr="00FB519B">
              <w:trPr>
                <w:trHeight w:val="288"/>
              </w:trPr>
              <w:tc>
                <w:tcPr>
                  <w:tcW w:w="5186" w:type="dxa"/>
                  <w:tcBorders>
                    <w:top w:val="nil"/>
                    <w:left w:val="single" w:sz="4" w:space="0" w:color="auto"/>
                    <w:bottom w:val="single" w:sz="4" w:space="0" w:color="auto"/>
                    <w:right w:val="single" w:sz="4" w:space="0" w:color="auto"/>
                  </w:tcBorders>
                  <w:shd w:val="clear" w:color="000000" w:fill="FFFFFF"/>
                  <w:noWrap/>
                  <w:vAlign w:val="center"/>
                  <w:hideMark/>
                </w:tcPr>
                <w:p w14:paraId="518CD5C5" w14:textId="77777777" w:rsidR="004B6380" w:rsidRPr="0099055B" w:rsidRDefault="004B6380" w:rsidP="00954804">
                  <w:pPr>
                    <w:spacing w:after="0" w:line="240" w:lineRule="auto"/>
                    <w:rPr>
                      <w:rFonts w:ascii="Arial" w:eastAsia="Times New Roman" w:hAnsi="Arial" w:cs="Arial"/>
                      <w:i/>
                      <w:iCs/>
                      <w:lang w:eastAsia="hr-HR"/>
                    </w:rPr>
                  </w:pPr>
                  <w:r w:rsidRPr="0099055B">
                    <w:rPr>
                      <w:rFonts w:ascii="Arial" w:eastAsia="Times New Roman" w:hAnsi="Arial" w:cs="Arial"/>
                      <w:i/>
                      <w:iCs/>
                      <w:lang w:eastAsia="hr-HR"/>
                    </w:rPr>
                    <w:t>1.3. Ostali opći primci</w:t>
                  </w:r>
                </w:p>
              </w:tc>
              <w:tc>
                <w:tcPr>
                  <w:tcW w:w="1206" w:type="dxa"/>
                  <w:tcBorders>
                    <w:top w:val="nil"/>
                    <w:left w:val="nil"/>
                    <w:bottom w:val="single" w:sz="4" w:space="0" w:color="auto"/>
                    <w:right w:val="single" w:sz="4" w:space="0" w:color="auto"/>
                  </w:tcBorders>
                  <w:shd w:val="clear" w:color="000000" w:fill="FFFFFF"/>
                  <w:noWrap/>
                  <w:vAlign w:val="bottom"/>
                </w:tcPr>
                <w:p w14:paraId="22F1C222" w14:textId="77777777" w:rsidR="004B6380" w:rsidRPr="002E14C0" w:rsidRDefault="004B6380" w:rsidP="00954804">
                  <w:pPr>
                    <w:spacing w:after="0" w:line="240" w:lineRule="auto"/>
                    <w:jc w:val="right"/>
                    <w:rPr>
                      <w:rFonts w:ascii="Arial" w:eastAsia="Times New Roman" w:hAnsi="Arial" w:cs="Arial"/>
                      <w:color w:val="000000"/>
                      <w:lang w:eastAsia="hr-HR"/>
                    </w:rPr>
                  </w:pPr>
                  <w:r w:rsidRPr="002E14C0">
                    <w:rPr>
                      <w:rFonts w:ascii="Arial" w:eastAsia="Times New Roman" w:hAnsi="Arial" w:cs="Arial"/>
                      <w:color w:val="000000"/>
                      <w:lang w:eastAsia="hr-HR"/>
                    </w:rPr>
                    <w:t>46.876,04</w:t>
                  </w:r>
                </w:p>
              </w:tc>
              <w:tc>
                <w:tcPr>
                  <w:tcW w:w="1340" w:type="dxa"/>
                  <w:tcBorders>
                    <w:top w:val="nil"/>
                    <w:left w:val="nil"/>
                    <w:bottom w:val="single" w:sz="4" w:space="0" w:color="auto"/>
                    <w:right w:val="single" w:sz="4" w:space="0" w:color="auto"/>
                  </w:tcBorders>
                  <w:shd w:val="clear" w:color="000000" w:fill="FFFFFF"/>
                  <w:noWrap/>
                  <w:vAlign w:val="bottom"/>
                </w:tcPr>
                <w:p w14:paraId="2FB1447B"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56.076,00</w:t>
                  </w:r>
                </w:p>
              </w:tc>
              <w:tc>
                <w:tcPr>
                  <w:tcW w:w="1472" w:type="dxa"/>
                  <w:tcBorders>
                    <w:top w:val="nil"/>
                    <w:left w:val="nil"/>
                    <w:bottom w:val="single" w:sz="4" w:space="0" w:color="auto"/>
                    <w:right w:val="single" w:sz="4" w:space="0" w:color="auto"/>
                  </w:tcBorders>
                  <w:shd w:val="clear" w:color="000000" w:fill="FFFFFF"/>
                  <w:noWrap/>
                  <w:vAlign w:val="bottom"/>
                </w:tcPr>
                <w:p w14:paraId="3E9CEA04"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57,057,00</w:t>
                  </w:r>
                </w:p>
              </w:tc>
              <w:tc>
                <w:tcPr>
                  <w:tcW w:w="1605" w:type="dxa"/>
                  <w:tcBorders>
                    <w:top w:val="nil"/>
                    <w:left w:val="nil"/>
                    <w:bottom w:val="single" w:sz="4" w:space="0" w:color="auto"/>
                    <w:right w:val="single" w:sz="4" w:space="0" w:color="auto"/>
                  </w:tcBorders>
                  <w:shd w:val="clear" w:color="000000" w:fill="FFFFFF"/>
                  <w:noWrap/>
                  <w:vAlign w:val="bottom"/>
                </w:tcPr>
                <w:p w14:paraId="24CA724C"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57,057,00</w:t>
                  </w:r>
                </w:p>
              </w:tc>
              <w:tc>
                <w:tcPr>
                  <w:tcW w:w="1870" w:type="dxa"/>
                  <w:tcBorders>
                    <w:top w:val="nil"/>
                    <w:left w:val="nil"/>
                    <w:bottom w:val="single" w:sz="4" w:space="0" w:color="auto"/>
                    <w:right w:val="single" w:sz="4" w:space="0" w:color="auto"/>
                  </w:tcBorders>
                  <w:shd w:val="clear" w:color="000000" w:fill="FFFFFF"/>
                  <w:noWrap/>
                  <w:vAlign w:val="bottom"/>
                </w:tcPr>
                <w:p w14:paraId="058F9518"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57,057,00</w:t>
                  </w:r>
                </w:p>
              </w:tc>
            </w:tr>
            <w:tr w:rsidR="004B6380" w:rsidRPr="0099055B" w14:paraId="7C57CFAF" w14:textId="77777777" w:rsidTr="00FB519B">
              <w:trPr>
                <w:trHeight w:val="288"/>
              </w:trPr>
              <w:tc>
                <w:tcPr>
                  <w:tcW w:w="5186" w:type="dxa"/>
                  <w:tcBorders>
                    <w:top w:val="nil"/>
                    <w:left w:val="single" w:sz="4" w:space="0" w:color="auto"/>
                    <w:bottom w:val="single" w:sz="4" w:space="0" w:color="auto"/>
                    <w:right w:val="single" w:sz="4" w:space="0" w:color="auto"/>
                  </w:tcBorders>
                  <w:shd w:val="clear" w:color="000000" w:fill="FFFFFF"/>
                  <w:noWrap/>
                  <w:vAlign w:val="center"/>
                  <w:hideMark/>
                </w:tcPr>
                <w:p w14:paraId="66A895F4" w14:textId="77777777" w:rsidR="004B6380" w:rsidRPr="0099055B" w:rsidRDefault="004B6380" w:rsidP="00954804">
                  <w:pPr>
                    <w:spacing w:after="0" w:line="240" w:lineRule="auto"/>
                    <w:rPr>
                      <w:rFonts w:ascii="Arial" w:eastAsia="Times New Roman" w:hAnsi="Arial" w:cs="Arial"/>
                      <w:lang w:eastAsia="hr-HR"/>
                    </w:rPr>
                  </w:pPr>
                  <w:r w:rsidRPr="0099055B">
                    <w:rPr>
                      <w:rFonts w:ascii="Arial" w:eastAsia="Times New Roman" w:hAnsi="Arial" w:cs="Arial"/>
                      <w:lang w:eastAsia="hr-HR"/>
                    </w:rPr>
                    <w:t>3 Vlastiti prihodi</w:t>
                  </w:r>
                </w:p>
              </w:tc>
              <w:tc>
                <w:tcPr>
                  <w:tcW w:w="1206" w:type="dxa"/>
                  <w:tcBorders>
                    <w:top w:val="nil"/>
                    <w:left w:val="nil"/>
                    <w:bottom w:val="single" w:sz="4" w:space="0" w:color="auto"/>
                    <w:right w:val="single" w:sz="4" w:space="0" w:color="auto"/>
                  </w:tcBorders>
                  <w:shd w:val="clear" w:color="000000" w:fill="FFFFFF"/>
                  <w:noWrap/>
                  <w:vAlign w:val="bottom"/>
                </w:tcPr>
                <w:p w14:paraId="6C8D972B"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3,93</w:t>
                  </w:r>
                </w:p>
              </w:tc>
              <w:tc>
                <w:tcPr>
                  <w:tcW w:w="1340" w:type="dxa"/>
                  <w:tcBorders>
                    <w:top w:val="nil"/>
                    <w:left w:val="nil"/>
                    <w:bottom w:val="single" w:sz="4" w:space="0" w:color="auto"/>
                    <w:right w:val="single" w:sz="4" w:space="0" w:color="auto"/>
                  </w:tcBorders>
                  <w:shd w:val="clear" w:color="000000" w:fill="FFFFFF"/>
                  <w:noWrap/>
                  <w:vAlign w:val="bottom"/>
                </w:tcPr>
                <w:p w14:paraId="0EED2B2F"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0,00</w:t>
                  </w:r>
                </w:p>
              </w:tc>
              <w:tc>
                <w:tcPr>
                  <w:tcW w:w="1472" w:type="dxa"/>
                  <w:tcBorders>
                    <w:top w:val="nil"/>
                    <w:left w:val="nil"/>
                    <w:bottom w:val="single" w:sz="4" w:space="0" w:color="auto"/>
                    <w:right w:val="single" w:sz="4" w:space="0" w:color="auto"/>
                  </w:tcBorders>
                  <w:shd w:val="clear" w:color="000000" w:fill="FFFFFF"/>
                  <w:noWrap/>
                  <w:vAlign w:val="bottom"/>
                </w:tcPr>
                <w:p w14:paraId="3B9E668B"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0,00</w:t>
                  </w:r>
                </w:p>
              </w:tc>
              <w:tc>
                <w:tcPr>
                  <w:tcW w:w="1605" w:type="dxa"/>
                  <w:tcBorders>
                    <w:top w:val="nil"/>
                    <w:left w:val="nil"/>
                    <w:bottom w:val="single" w:sz="4" w:space="0" w:color="auto"/>
                    <w:right w:val="single" w:sz="4" w:space="0" w:color="auto"/>
                  </w:tcBorders>
                  <w:shd w:val="clear" w:color="000000" w:fill="FFFFFF"/>
                  <w:noWrap/>
                  <w:vAlign w:val="bottom"/>
                </w:tcPr>
                <w:p w14:paraId="46D0AC60"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0,00</w:t>
                  </w:r>
                </w:p>
              </w:tc>
              <w:tc>
                <w:tcPr>
                  <w:tcW w:w="1870" w:type="dxa"/>
                  <w:tcBorders>
                    <w:top w:val="nil"/>
                    <w:left w:val="nil"/>
                    <w:bottom w:val="single" w:sz="4" w:space="0" w:color="auto"/>
                    <w:right w:val="single" w:sz="4" w:space="0" w:color="auto"/>
                  </w:tcBorders>
                  <w:shd w:val="clear" w:color="000000" w:fill="FFFFFF"/>
                  <w:noWrap/>
                  <w:vAlign w:val="bottom"/>
                </w:tcPr>
                <w:p w14:paraId="4E71BC76"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0,00</w:t>
                  </w:r>
                </w:p>
              </w:tc>
            </w:tr>
            <w:tr w:rsidR="004B6380" w:rsidRPr="0099055B" w14:paraId="22947C50" w14:textId="77777777" w:rsidTr="00FB519B">
              <w:trPr>
                <w:trHeight w:val="288"/>
              </w:trPr>
              <w:tc>
                <w:tcPr>
                  <w:tcW w:w="5186" w:type="dxa"/>
                  <w:tcBorders>
                    <w:top w:val="nil"/>
                    <w:left w:val="single" w:sz="4" w:space="0" w:color="auto"/>
                    <w:bottom w:val="single" w:sz="4" w:space="0" w:color="auto"/>
                    <w:right w:val="single" w:sz="4" w:space="0" w:color="auto"/>
                  </w:tcBorders>
                  <w:shd w:val="clear" w:color="000000" w:fill="FFFFFF"/>
                  <w:vAlign w:val="center"/>
                  <w:hideMark/>
                </w:tcPr>
                <w:p w14:paraId="4FC75E17" w14:textId="77777777" w:rsidR="004B6380" w:rsidRPr="0099055B" w:rsidRDefault="004B6380" w:rsidP="00954804">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4 Prihodi za posebne namjene</w:t>
                  </w:r>
                </w:p>
              </w:tc>
              <w:tc>
                <w:tcPr>
                  <w:tcW w:w="1206" w:type="dxa"/>
                  <w:tcBorders>
                    <w:top w:val="nil"/>
                    <w:left w:val="nil"/>
                    <w:bottom w:val="single" w:sz="4" w:space="0" w:color="auto"/>
                    <w:right w:val="single" w:sz="4" w:space="0" w:color="auto"/>
                  </w:tcBorders>
                  <w:shd w:val="clear" w:color="000000" w:fill="FFFFFF"/>
                  <w:noWrap/>
                  <w:vAlign w:val="bottom"/>
                </w:tcPr>
                <w:p w14:paraId="2E717964"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2.255,40</w:t>
                  </w:r>
                </w:p>
              </w:tc>
              <w:tc>
                <w:tcPr>
                  <w:tcW w:w="1340" w:type="dxa"/>
                  <w:tcBorders>
                    <w:top w:val="nil"/>
                    <w:left w:val="nil"/>
                    <w:bottom w:val="single" w:sz="4" w:space="0" w:color="auto"/>
                    <w:right w:val="single" w:sz="4" w:space="0" w:color="auto"/>
                  </w:tcBorders>
                  <w:shd w:val="clear" w:color="000000" w:fill="FFFFFF"/>
                  <w:noWrap/>
                  <w:vAlign w:val="bottom"/>
                </w:tcPr>
                <w:p w14:paraId="524AAD6B"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3.455,00</w:t>
                  </w:r>
                </w:p>
              </w:tc>
              <w:tc>
                <w:tcPr>
                  <w:tcW w:w="1472" w:type="dxa"/>
                  <w:tcBorders>
                    <w:top w:val="nil"/>
                    <w:left w:val="nil"/>
                    <w:bottom w:val="single" w:sz="4" w:space="0" w:color="auto"/>
                    <w:right w:val="single" w:sz="4" w:space="0" w:color="auto"/>
                  </w:tcBorders>
                  <w:shd w:val="clear" w:color="000000" w:fill="FFFFFF"/>
                  <w:noWrap/>
                  <w:vAlign w:val="bottom"/>
                </w:tcPr>
                <w:p w14:paraId="15EBD5A3"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2.995,00</w:t>
                  </w:r>
                </w:p>
              </w:tc>
              <w:tc>
                <w:tcPr>
                  <w:tcW w:w="1605" w:type="dxa"/>
                  <w:tcBorders>
                    <w:top w:val="nil"/>
                    <w:left w:val="nil"/>
                    <w:bottom w:val="single" w:sz="4" w:space="0" w:color="auto"/>
                    <w:right w:val="single" w:sz="4" w:space="0" w:color="auto"/>
                  </w:tcBorders>
                  <w:shd w:val="clear" w:color="000000" w:fill="FFFFFF"/>
                  <w:noWrap/>
                  <w:vAlign w:val="bottom"/>
                </w:tcPr>
                <w:p w14:paraId="136F9A0C"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2.995,00</w:t>
                  </w:r>
                </w:p>
              </w:tc>
              <w:tc>
                <w:tcPr>
                  <w:tcW w:w="1870" w:type="dxa"/>
                  <w:tcBorders>
                    <w:top w:val="nil"/>
                    <w:left w:val="nil"/>
                    <w:bottom w:val="single" w:sz="4" w:space="0" w:color="auto"/>
                    <w:right w:val="single" w:sz="4" w:space="0" w:color="auto"/>
                  </w:tcBorders>
                  <w:shd w:val="clear" w:color="000000" w:fill="FFFFFF"/>
                  <w:noWrap/>
                  <w:vAlign w:val="bottom"/>
                </w:tcPr>
                <w:p w14:paraId="3B756AF1"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2.995,00</w:t>
                  </w:r>
                </w:p>
              </w:tc>
            </w:tr>
            <w:tr w:rsidR="004B6380" w:rsidRPr="0099055B" w14:paraId="2A43A6D0" w14:textId="77777777" w:rsidTr="00FB519B">
              <w:trPr>
                <w:trHeight w:val="418"/>
              </w:trPr>
              <w:tc>
                <w:tcPr>
                  <w:tcW w:w="5186" w:type="dxa"/>
                  <w:tcBorders>
                    <w:top w:val="nil"/>
                    <w:left w:val="single" w:sz="4" w:space="0" w:color="auto"/>
                    <w:bottom w:val="single" w:sz="4" w:space="0" w:color="auto"/>
                    <w:right w:val="single" w:sz="4" w:space="0" w:color="auto"/>
                  </w:tcBorders>
                  <w:shd w:val="clear" w:color="000000" w:fill="FFFFFF"/>
                  <w:vAlign w:val="center"/>
                  <w:hideMark/>
                </w:tcPr>
                <w:p w14:paraId="3571DDF5" w14:textId="77777777" w:rsidR="004B6380" w:rsidRPr="0099055B" w:rsidRDefault="004B6380" w:rsidP="00954804">
                  <w:pPr>
                    <w:spacing w:after="0" w:line="240" w:lineRule="auto"/>
                    <w:rPr>
                      <w:rFonts w:ascii="Arial" w:eastAsia="Times New Roman" w:hAnsi="Arial" w:cs="Arial"/>
                      <w:i/>
                      <w:iCs/>
                      <w:lang w:eastAsia="hr-HR"/>
                    </w:rPr>
                  </w:pPr>
                  <w:r w:rsidRPr="0099055B">
                    <w:rPr>
                      <w:rFonts w:ascii="Arial" w:eastAsia="Times New Roman" w:hAnsi="Arial" w:cs="Arial"/>
                      <w:i/>
                      <w:iCs/>
                      <w:lang w:eastAsia="hr-HR"/>
                    </w:rPr>
                    <w:t>4.4. Prihodi za posebne namjene</w:t>
                  </w:r>
                </w:p>
              </w:tc>
              <w:tc>
                <w:tcPr>
                  <w:tcW w:w="1206" w:type="dxa"/>
                  <w:tcBorders>
                    <w:top w:val="nil"/>
                    <w:left w:val="nil"/>
                    <w:bottom w:val="single" w:sz="4" w:space="0" w:color="auto"/>
                    <w:right w:val="single" w:sz="4" w:space="0" w:color="auto"/>
                  </w:tcBorders>
                  <w:shd w:val="clear" w:color="000000" w:fill="FFFFFF"/>
                  <w:noWrap/>
                  <w:vAlign w:val="bottom"/>
                </w:tcPr>
                <w:p w14:paraId="6C5CD21F"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2.255,40</w:t>
                  </w:r>
                </w:p>
              </w:tc>
              <w:tc>
                <w:tcPr>
                  <w:tcW w:w="1340" w:type="dxa"/>
                  <w:tcBorders>
                    <w:top w:val="nil"/>
                    <w:left w:val="nil"/>
                    <w:bottom w:val="single" w:sz="4" w:space="0" w:color="auto"/>
                    <w:right w:val="single" w:sz="4" w:space="0" w:color="auto"/>
                  </w:tcBorders>
                  <w:shd w:val="clear" w:color="000000" w:fill="FFFFFF"/>
                  <w:noWrap/>
                  <w:vAlign w:val="bottom"/>
                </w:tcPr>
                <w:p w14:paraId="3FF5F276"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3.455,00</w:t>
                  </w:r>
                </w:p>
              </w:tc>
              <w:tc>
                <w:tcPr>
                  <w:tcW w:w="1472" w:type="dxa"/>
                  <w:tcBorders>
                    <w:top w:val="nil"/>
                    <w:left w:val="nil"/>
                    <w:bottom w:val="single" w:sz="4" w:space="0" w:color="auto"/>
                    <w:right w:val="single" w:sz="4" w:space="0" w:color="auto"/>
                  </w:tcBorders>
                  <w:shd w:val="clear" w:color="000000" w:fill="FFFFFF"/>
                  <w:noWrap/>
                  <w:vAlign w:val="bottom"/>
                </w:tcPr>
                <w:p w14:paraId="596374CE"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2.995,00</w:t>
                  </w:r>
                </w:p>
              </w:tc>
              <w:tc>
                <w:tcPr>
                  <w:tcW w:w="1605" w:type="dxa"/>
                  <w:tcBorders>
                    <w:top w:val="nil"/>
                    <w:left w:val="nil"/>
                    <w:bottom w:val="single" w:sz="4" w:space="0" w:color="auto"/>
                    <w:right w:val="single" w:sz="4" w:space="0" w:color="auto"/>
                  </w:tcBorders>
                  <w:shd w:val="clear" w:color="000000" w:fill="FFFFFF"/>
                  <w:noWrap/>
                  <w:vAlign w:val="bottom"/>
                </w:tcPr>
                <w:p w14:paraId="5784D7CE"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2.995,00</w:t>
                  </w:r>
                </w:p>
              </w:tc>
              <w:tc>
                <w:tcPr>
                  <w:tcW w:w="1870" w:type="dxa"/>
                  <w:tcBorders>
                    <w:top w:val="nil"/>
                    <w:left w:val="nil"/>
                    <w:bottom w:val="single" w:sz="4" w:space="0" w:color="auto"/>
                    <w:right w:val="single" w:sz="4" w:space="0" w:color="auto"/>
                  </w:tcBorders>
                  <w:shd w:val="clear" w:color="000000" w:fill="FFFFFF"/>
                  <w:noWrap/>
                  <w:vAlign w:val="bottom"/>
                </w:tcPr>
                <w:p w14:paraId="1E57D2EE"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2.995,00</w:t>
                  </w:r>
                </w:p>
              </w:tc>
            </w:tr>
            <w:tr w:rsidR="004B6380" w:rsidRPr="0099055B" w14:paraId="1F36A325" w14:textId="77777777" w:rsidTr="00FB519B">
              <w:trPr>
                <w:trHeight w:val="288"/>
              </w:trPr>
              <w:tc>
                <w:tcPr>
                  <w:tcW w:w="5186" w:type="dxa"/>
                  <w:tcBorders>
                    <w:top w:val="nil"/>
                    <w:left w:val="single" w:sz="4" w:space="0" w:color="auto"/>
                    <w:bottom w:val="single" w:sz="4" w:space="0" w:color="auto"/>
                    <w:right w:val="single" w:sz="4" w:space="0" w:color="auto"/>
                  </w:tcBorders>
                  <w:vAlign w:val="center"/>
                  <w:hideMark/>
                </w:tcPr>
                <w:p w14:paraId="006355CE" w14:textId="77777777" w:rsidR="004B6380" w:rsidRPr="0099055B" w:rsidRDefault="004B6380" w:rsidP="00954804">
                  <w:pPr>
                    <w:spacing w:after="0" w:line="240" w:lineRule="auto"/>
                    <w:rPr>
                      <w:rFonts w:ascii="Arial" w:eastAsia="Times New Roman" w:hAnsi="Arial" w:cs="Arial"/>
                      <w:b/>
                      <w:bCs/>
                      <w:color w:val="000000"/>
                      <w:lang w:eastAsia="hr-HR"/>
                    </w:rPr>
                  </w:pPr>
                  <w:r w:rsidRPr="0099055B">
                    <w:rPr>
                      <w:rFonts w:ascii="Arial" w:eastAsia="Times New Roman" w:hAnsi="Arial" w:cs="Arial"/>
                      <w:b/>
                      <w:bCs/>
                      <w:color w:val="000000"/>
                      <w:lang w:eastAsia="hr-HR"/>
                    </w:rPr>
                    <w:t>5 Pomoći</w:t>
                  </w:r>
                </w:p>
              </w:tc>
              <w:tc>
                <w:tcPr>
                  <w:tcW w:w="1206" w:type="dxa"/>
                  <w:tcBorders>
                    <w:top w:val="nil"/>
                    <w:left w:val="nil"/>
                    <w:bottom w:val="single" w:sz="4" w:space="0" w:color="auto"/>
                    <w:right w:val="single" w:sz="4" w:space="0" w:color="auto"/>
                  </w:tcBorders>
                  <w:shd w:val="clear" w:color="000000" w:fill="FFFFFF"/>
                  <w:noWrap/>
                  <w:vAlign w:val="bottom"/>
                </w:tcPr>
                <w:p w14:paraId="7DDF63F3"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11.100,00</w:t>
                  </w:r>
                </w:p>
              </w:tc>
              <w:tc>
                <w:tcPr>
                  <w:tcW w:w="1340" w:type="dxa"/>
                  <w:tcBorders>
                    <w:top w:val="nil"/>
                    <w:left w:val="nil"/>
                    <w:bottom w:val="single" w:sz="4" w:space="0" w:color="auto"/>
                    <w:right w:val="single" w:sz="4" w:space="0" w:color="auto"/>
                  </w:tcBorders>
                  <w:shd w:val="clear" w:color="000000" w:fill="FFFFFF"/>
                  <w:noWrap/>
                  <w:vAlign w:val="bottom"/>
                </w:tcPr>
                <w:p w14:paraId="7E0A503F"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11.100,00</w:t>
                  </w:r>
                </w:p>
              </w:tc>
              <w:tc>
                <w:tcPr>
                  <w:tcW w:w="1472" w:type="dxa"/>
                  <w:tcBorders>
                    <w:top w:val="nil"/>
                    <w:left w:val="nil"/>
                    <w:bottom w:val="single" w:sz="4" w:space="0" w:color="auto"/>
                    <w:right w:val="single" w:sz="4" w:space="0" w:color="auto"/>
                  </w:tcBorders>
                  <w:shd w:val="clear" w:color="000000" w:fill="FFFFFF"/>
                  <w:noWrap/>
                  <w:vAlign w:val="bottom"/>
                </w:tcPr>
                <w:p w14:paraId="6CB5698F"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12.650,00</w:t>
                  </w:r>
                </w:p>
              </w:tc>
              <w:tc>
                <w:tcPr>
                  <w:tcW w:w="1605" w:type="dxa"/>
                  <w:tcBorders>
                    <w:top w:val="nil"/>
                    <w:left w:val="nil"/>
                    <w:bottom w:val="single" w:sz="4" w:space="0" w:color="auto"/>
                    <w:right w:val="single" w:sz="4" w:space="0" w:color="auto"/>
                  </w:tcBorders>
                  <w:shd w:val="clear" w:color="000000" w:fill="FFFFFF"/>
                  <w:noWrap/>
                  <w:vAlign w:val="bottom"/>
                </w:tcPr>
                <w:p w14:paraId="069F89B7"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12.650,00</w:t>
                  </w:r>
                </w:p>
              </w:tc>
              <w:tc>
                <w:tcPr>
                  <w:tcW w:w="1870" w:type="dxa"/>
                  <w:tcBorders>
                    <w:top w:val="nil"/>
                    <w:left w:val="nil"/>
                    <w:bottom w:val="single" w:sz="4" w:space="0" w:color="auto"/>
                    <w:right w:val="single" w:sz="4" w:space="0" w:color="auto"/>
                  </w:tcBorders>
                  <w:shd w:val="clear" w:color="000000" w:fill="FFFFFF"/>
                  <w:noWrap/>
                  <w:vAlign w:val="bottom"/>
                </w:tcPr>
                <w:p w14:paraId="3172E136"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12.650,00</w:t>
                  </w:r>
                </w:p>
              </w:tc>
            </w:tr>
            <w:tr w:rsidR="004B6380" w:rsidRPr="0099055B" w14:paraId="7A8398C3" w14:textId="77777777" w:rsidTr="00FB519B">
              <w:trPr>
                <w:trHeight w:val="288"/>
              </w:trPr>
              <w:tc>
                <w:tcPr>
                  <w:tcW w:w="5186" w:type="dxa"/>
                  <w:tcBorders>
                    <w:top w:val="nil"/>
                    <w:left w:val="single" w:sz="4" w:space="0" w:color="auto"/>
                    <w:bottom w:val="single" w:sz="4" w:space="0" w:color="auto"/>
                    <w:right w:val="single" w:sz="4" w:space="0" w:color="auto"/>
                  </w:tcBorders>
                  <w:shd w:val="clear" w:color="000000" w:fill="FFFFFF"/>
                  <w:noWrap/>
                  <w:vAlign w:val="center"/>
                  <w:hideMark/>
                </w:tcPr>
                <w:p w14:paraId="0E1D83B5" w14:textId="77777777" w:rsidR="004B6380" w:rsidRPr="0099055B" w:rsidRDefault="004B6380" w:rsidP="00954804">
                  <w:pPr>
                    <w:spacing w:after="0" w:line="240" w:lineRule="auto"/>
                    <w:rPr>
                      <w:rFonts w:ascii="Arial" w:eastAsia="Times New Roman" w:hAnsi="Arial" w:cs="Arial"/>
                      <w:i/>
                      <w:iCs/>
                      <w:lang w:eastAsia="hr-HR"/>
                    </w:rPr>
                  </w:pPr>
                  <w:r w:rsidRPr="0099055B">
                    <w:rPr>
                      <w:rFonts w:ascii="Arial" w:eastAsia="Times New Roman" w:hAnsi="Arial" w:cs="Arial"/>
                      <w:i/>
                      <w:iCs/>
                      <w:lang w:eastAsia="hr-HR"/>
                    </w:rPr>
                    <w:t>5.2. Tekuće pomoći</w:t>
                  </w:r>
                </w:p>
              </w:tc>
              <w:tc>
                <w:tcPr>
                  <w:tcW w:w="1206" w:type="dxa"/>
                  <w:tcBorders>
                    <w:top w:val="nil"/>
                    <w:left w:val="nil"/>
                    <w:bottom w:val="single" w:sz="4" w:space="0" w:color="auto"/>
                    <w:right w:val="single" w:sz="4" w:space="0" w:color="auto"/>
                  </w:tcBorders>
                  <w:shd w:val="clear" w:color="000000" w:fill="FFFFFF"/>
                  <w:noWrap/>
                  <w:vAlign w:val="bottom"/>
                </w:tcPr>
                <w:p w14:paraId="1D527240"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9.100,00</w:t>
                  </w:r>
                </w:p>
              </w:tc>
              <w:tc>
                <w:tcPr>
                  <w:tcW w:w="1340" w:type="dxa"/>
                  <w:tcBorders>
                    <w:top w:val="nil"/>
                    <w:left w:val="nil"/>
                    <w:bottom w:val="single" w:sz="4" w:space="0" w:color="auto"/>
                    <w:right w:val="single" w:sz="4" w:space="0" w:color="auto"/>
                  </w:tcBorders>
                  <w:shd w:val="clear" w:color="000000" w:fill="FFFFFF"/>
                  <w:noWrap/>
                  <w:vAlign w:val="bottom"/>
                </w:tcPr>
                <w:p w14:paraId="7EF5BD44"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9.100,00</w:t>
                  </w:r>
                </w:p>
              </w:tc>
              <w:tc>
                <w:tcPr>
                  <w:tcW w:w="1472" w:type="dxa"/>
                  <w:tcBorders>
                    <w:top w:val="nil"/>
                    <w:left w:val="nil"/>
                    <w:bottom w:val="single" w:sz="4" w:space="0" w:color="auto"/>
                    <w:right w:val="single" w:sz="4" w:space="0" w:color="auto"/>
                  </w:tcBorders>
                  <w:shd w:val="clear" w:color="000000" w:fill="FFFFFF"/>
                  <w:noWrap/>
                  <w:vAlign w:val="bottom"/>
                </w:tcPr>
                <w:p w14:paraId="346AC680"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10.650,00</w:t>
                  </w:r>
                </w:p>
              </w:tc>
              <w:tc>
                <w:tcPr>
                  <w:tcW w:w="1605" w:type="dxa"/>
                  <w:tcBorders>
                    <w:top w:val="nil"/>
                    <w:left w:val="nil"/>
                    <w:bottom w:val="single" w:sz="4" w:space="0" w:color="auto"/>
                    <w:right w:val="single" w:sz="4" w:space="0" w:color="auto"/>
                  </w:tcBorders>
                  <w:shd w:val="clear" w:color="000000" w:fill="FFFFFF"/>
                  <w:noWrap/>
                  <w:vAlign w:val="bottom"/>
                </w:tcPr>
                <w:p w14:paraId="7F4DEC72"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10.650,00</w:t>
                  </w:r>
                </w:p>
              </w:tc>
              <w:tc>
                <w:tcPr>
                  <w:tcW w:w="1870" w:type="dxa"/>
                  <w:tcBorders>
                    <w:top w:val="nil"/>
                    <w:left w:val="nil"/>
                    <w:bottom w:val="single" w:sz="4" w:space="0" w:color="auto"/>
                    <w:right w:val="single" w:sz="4" w:space="0" w:color="auto"/>
                  </w:tcBorders>
                  <w:shd w:val="clear" w:color="000000" w:fill="FFFFFF"/>
                  <w:vAlign w:val="bottom"/>
                </w:tcPr>
                <w:p w14:paraId="6B74CA59"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10.650,00</w:t>
                  </w:r>
                </w:p>
              </w:tc>
            </w:tr>
            <w:tr w:rsidR="004B6380" w:rsidRPr="0099055B" w14:paraId="3A4DD3B7" w14:textId="77777777" w:rsidTr="00FB519B">
              <w:trPr>
                <w:trHeight w:val="288"/>
              </w:trPr>
              <w:tc>
                <w:tcPr>
                  <w:tcW w:w="5186" w:type="dxa"/>
                  <w:tcBorders>
                    <w:top w:val="nil"/>
                    <w:left w:val="single" w:sz="4" w:space="0" w:color="auto"/>
                    <w:bottom w:val="single" w:sz="4" w:space="0" w:color="auto"/>
                    <w:right w:val="single" w:sz="4" w:space="0" w:color="auto"/>
                  </w:tcBorders>
                  <w:noWrap/>
                  <w:vAlign w:val="bottom"/>
                </w:tcPr>
                <w:p w14:paraId="2588685A" w14:textId="77777777" w:rsidR="004B6380" w:rsidRPr="0099055B" w:rsidRDefault="004B6380" w:rsidP="00954804">
                  <w:pPr>
                    <w:spacing w:after="0" w:line="240" w:lineRule="auto"/>
                    <w:rPr>
                      <w:rFonts w:ascii="Arial" w:eastAsia="Times New Roman" w:hAnsi="Arial" w:cs="Arial"/>
                      <w:color w:val="000000"/>
                      <w:lang w:eastAsia="hr-HR"/>
                    </w:rPr>
                  </w:pPr>
                  <w:r w:rsidRPr="0099055B">
                    <w:rPr>
                      <w:rFonts w:ascii="Arial" w:eastAsia="Times New Roman" w:hAnsi="Arial" w:cs="Arial"/>
                      <w:color w:val="000000"/>
                      <w:lang w:eastAsia="hr-HR"/>
                    </w:rPr>
                    <w:t>5.2.Tekuće pomoći</w:t>
                  </w:r>
                </w:p>
              </w:tc>
              <w:tc>
                <w:tcPr>
                  <w:tcW w:w="1206" w:type="dxa"/>
                  <w:tcBorders>
                    <w:top w:val="nil"/>
                    <w:left w:val="nil"/>
                    <w:bottom w:val="single" w:sz="4" w:space="0" w:color="auto"/>
                    <w:right w:val="single" w:sz="4" w:space="0" w:color="auto"/>
                  </w:tcBorders>
                  <w:noWrap/>
                  <w:vAlign w:val="bottom"/>
                </w:tcPr>
                <w:p w14:paraId="7D1813BE"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9.100,00</w:t>
                  </w:r>
                </w:p>
              </w:tc>
              <w:tc>
                <w:tcPr>
                  <w:tcW w:w="1340" w:type="dxa"/>
                  <w:tcBorders>
                    <w:top w:val="nil"/>
                    <w:left w:val="nil"/>
                    <w:bottom w:val="single" w:sz="4" w:space="0" w:color="auto"/>
                    <w:right w:val="single" w:sz="4" w:space="0" w:color="auto"/>
                  </w:tcBorders>
                  <w:noWrap/>
                  <w:vAlign w:val="bottom"/>
                </w:tcPr>
                <w:p w14:paraId="1FBA5211"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9.100,00</w:t>
                  </w:r>
                </w:p>
              </w:tc>
              <w:tc>
                <w:tcPr>
                  <w:tcW w:w="1472" w:type="dxa"/>
                  <w:tcBorders>
                    <w:top w:val="nil"/>
                    <w:left w:val="nil"/>
                    <w:bottom w:val="single" w:sz="4" w:space="0" w:color="auto"/>
                    <w:right w:val="single" w:sz="4" w:space="0" w:color="auto"/>
                  </w:tcBorders>
                  <w:noWrap/>
                  <w:vAlign w:val="bottom"/>
                </w:tcPr>
                <w:p w14:paraId="49EB1B56"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10.650,00</w:t>
                  </w:r>
                </w:p>
              </w:tc>
              <w:tc>
                <w:tcPr>
                  <w:tcW w:w="1605" w:type="dxa"/>
                  <w:tcBorders>
                    <w:top w:val="nil"/>
                    <w:left w:val="nil"/>
                    <w:bottom w:val="single" w:sz="4" w:space="0" w:color="auto"/>
                    <w:right w:val="single" w:sz="4" w:space="0" w:color="auto"/>
                  </w:tcBorders>
                  <w:noWrap/>
                  <w:vAlign w:val="bottom"/>
                </w:tcPr>
                <w:p w14:paraId="5B847ED1"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10.650,00</w:t>
                  </w:r>
                </w:p>
              </w:tc>
              <w:tc>
                <w:tcPr>
                  <w:tcW w:w="1870" w:type="dxa"/>
                  <w:tcBorders>
                    <w:top w:val="nil"/>
                    <w:left w:val="nil"/>
                    <w:bottom w:val="single" w:sz="4" w:space="0" w:color="auto"/>
                    <w:right w:val="single" w:sz="4" w:space="0" w:color="auto"/>
                  </w:tcBorders>
                  <w:noWrap/>
                  <w:vAlign w:val="bottom"/>
                </w:tcPr>
                <w:p w14:paraId="05020A32"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10.650,00</w:t>
                  </w:r>
                </w:p>
              </w:tc>
            </w:tr>
            <w:tr w:rsidR="004B6380" w:rsidRPr="0099055B" w14:paraId="07B1D2C9" w14:textId="77777777" w:rsidTr="00FB519B">
              <w:trPr>
                <w:trHeight w:val="288"/>
              </w:trPr>
              <w:tc>
                <w:tcPr>
                  <w:tcW w:w="5186" w:type="dxa"/>
                  <w:tcBorders>
                    <w:top w:val="nil"/>
                    <w:left w:val="single" w:sz="4" w:space="0" w:color="auto"/>
                    <w:bottom w:val="single" w:sz="4" w:space="0" w:color="auto"/>
                    <w:right w:val="single" w:sz="4" w:space="0" w:color="auto"/>
                  </w:tcBorders>
                  <w:noWrap/>
                  <w:vAlign w:val="bottom"/>
                  <w:hideMark/>
                </w:tcPr>
                <w:p w14:paraId="56BFEC1F" w14:textId="77777777" w:rsidR="004B6380" w:rsidRPr="0099055B" w:rsidRDefault="004B6380" w:rsidP="00954804">
                  <w:pPr>
                    <w:spacing w:after="0" w:line="240" w:lineRule="auto"/>
                    <w:rPr>
                      <w:rFonts w:ascii="Arial" w:eastAsia="Times New Roman" w:hAnsi="Arial" w:cs="Arial"/>
                      <w:color w:val="000000"/>
                      <w:lang w:eastAsia="hr-HR"/>
                    </w:rPr>
                  </w:pPr>
                  <w:r w:rsidRPr="0099055B">
                    <w:rPr>
                      <w:rFonts w:ascii="Arial" w:eastAsia="Times New Roman" w:hAnsi="Arial" w:cs="Arial"/>
                      <w:color w:val="000000"/>
                      <w:lang w:eastAsia="hr-HR"/>
                    </w:rPr>
                    <w:t>5.4. Kapitalne pomoći</w:t>
                  </w:r>
                </w:p>
              </w:tc>
              <w:tc>
                <w:tcPr>
                  <w:tcW w:w="1206" w:type="dxa"/>
                  <w:tcBorders>
                    <w:top w:val="nil"/>
                    <w:left w:val="nil"/>
                    <w:bottom w:val="single" w:sz="4" w:space="0" w:color="auto"/>
                    <w:right w:val="single" w:sz="4" w:space="0" w:color="auto"/>
                  </w:tcBorders>
                  <w:noWrap/>
                  <w:vAlign w:val="bottom"/>
                </w:tcPr>
                <w:p w14:paraId="1BD23688"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2.000,00</w:t>
                  </w:r>
                </w:p>
              </w:tc>
              <w:tc>
                <w:tcPr>
                  <w:tcW w:w="1340" w:type="dxa"/>
                  <w:tcBorders>
                    <w:top w:val="nil"/>
                    <w:left w:val="nil"/>
                    <w:bottom w:val="single" w:sz="4" w:space="0" w:color="auto"/>
                    <w:right w:val="single" w:sz="4" w:space="0" w:color="auto"/>
                  </w:tcBorders>
                  <w:noWrap/>
                  <w:vAlign w:val="bottom"/>
                </w:tcPr>
                <w:p w14:paraId="6A82CE01"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2.000,00</w:t>
                  </w:r>
                </w:p>
              </w:tc>
              <w:tc>
                <w:tcPr>
                  <w:tcW w:w="1472" w:type="dxa"/>
                  <w:tcBorders>
                    <w:top w:val="nil"/>
                    <w:left w:val="nil"/>
                    <w:bottom w:val="single" w:sz="4" w:space="0" w:color="auto"/>
                    <w:right w:val="single" w:sz="4" w:space="0" w:color="auto"/>
                  </w:tcBorders>
                  <w:noWrap/>
                  <w:vAlign w:val="bottom"/>
                </w:tcPr>
                <w:p w14:paraId="3725EAF5"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2.000,00</w:t>
                  </w:r>
                </w:p>
              </w:tc>
              <w:tc>
                <w:tcPr>
                  <w:tcW w:w="1605" w:type="dxa"/>
                  <w:tcBorders>
                    <w:top w:val="nil"/>
                    <w:left w:val="nil"/>
                    <w:bottom w:val="single" w:sz="4" w:space="0" w:color="auto"/>
                    <w:right w:val="single" w:sz="4" w:space="0" w:color="auto"/>
                  </w:tcBorders>
                  <w:noWrap/>
                  <w:vAlign w:val="bottom"/>
                </w:tcPr>
                <w:p w14:paraId="44B396BD"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2.000,00</w:t>
                  </w:r>
                </w:p>
              </w:tc>
              <w:tc>
                <w:tcPr>
                  <w:tcW w:w="1870" w:type="dxa"/>
                  <w:tcBorders>
                    <w:top w:val="nil"/>
                    <w:left w:val="nil"/>
                    <w:bottom w:val="single" w:sz="4" w:space="0" w:color="auto"/>
                    <w:right w:val="single" w:sz="4" w:space="0" w:color="auto"/>
                  </w:tcBorders>
                  <w:noWrap/>
                  <w:vAlign w:val="bottom"/>
                </w:tcPr>
                <w:p w14:paraId="38AAB36B"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2.000,00</w:t>
                  </w:r>
                </w:p>
              </w:tc>
            </w:tr>
            <w:tr w:rsidR="004B6380" w:rsidRPr="0099055B" w14:paraId="2AEAD0DE" w14:textId="77777777" w:rsidTr="00FB519B">
              <w:trPr>
                <w:trHeight w:val="288"/>
              </w:trPr>
              <w:tc>
                <w:tcPr>
                  <w:tcW w:w="5186" w:type="dxa"/>
                  <w:tcBorders>
                    <w:top w:val="nil"/>
                    <w:left w:val="nil"/>
                    <w:bottom w:val="nil"/>
                    <w:right w:val="nil"/>
                  </w:tcBorders>
                  <w:noWrap/>
                  <w:vAlign w:val="bottom"/>
                  <w:hideMark/>
                </w:tcPr>
                <w:p w14:paraId="4BF0245D" w14:textId="77777777" w:rsidR="004B6380" w:rsidRPr="0099055B" w:rsidRDefault="004B6380" w:rsidP="00954804">
                  <w:pPr>
                    <w:spacing w:after="0" w:line="240" w:lineRule="auto"/>
                    <w:jc w:val="right"/>
                    <w:rPr>
                      <w:rFonts w:ascii="Arial" w:eastAsia="Times New Roman" w:hAnsi="Arial" w:cs="Arial"/>
                      <w:color w:val="000000"/>
                      <w:lang w:eastAsia="hr-HR"/>
                    </w:rPr>
                  </w:pPr>
                </w:p>
              </w:tc>
              <w:tc>
                <w:tcPr>
                  <w:tcW w:w="1206" w:type="dxa"/>
                  <w:tcBorders>
                    <w:top w:val="nil"/>
                    <w:left w:val="nil"/>
                    <w:bottom w:val="nil"/>
                    <w:right w:val="nil"/>
                  </w:tcBorders>
                  <w:noWrap/>
                  <w:vAlign w:val="bottom"/>
                  <w:hideMark/>
                </w:tcPr>
                <w:p w14:paraId="56AFD83A" w14:textId="77777777" w:rsidR="004B6380" w:rsidRPr="0099055B" w:rsidRDefault="004B6380" w:rsidP="00954804">
                  <w:pPr>
                    <w:spacing w:after="0" w:line="240" w:lineRule="auto"/>
                    <w:rPr>
                      <w:rFonts w:ascii="Arial" w:eastAsia="Times New Roman" w:hAnsi="Arial" w:cs="Arial"/>
                      <w:lang w:eastAsia="hr-HR"/>
                    </w:rPr>
                  </w:pPr>
                </w:p>
              </w:tc>
              <w:tc>
                <w:tcPr>
                  <w:tcW w:w="1340" w:type="dxa"/>
                  <w:tcBorders>
                    <w:top w:val="nil"/>
                    <w:left w:val="nil"/>
                    <w:bottom w:val="nil"/>
                    <w:right w:val="nil"/>
                  </w:tcBorders>
                  <w:noWrap/>
                  <w:vAlign w:val="bottom"/>
                  <w:hideMark/>
                </w:tcPr>
                <w:p w14:paraId="33071E1C" w14:textId="77777777" w:rsidR="004B6380" w:rsidRPr="0099055B" w:rsidRDefault="004B6380" w:rsidP="00954804">
                  <w:pPr>
                    <w:spacing w:after="0" w:line="240" w:lineRule="auto"/>
                    <w:rPr>
                      <w:rFonts w:ascii="Arial" w:eastAsia="Times New Roman" w:hAnsi="Arial" w:cs="Arial"/>
                      <w:lang w:eastAsia="hr-HR"/>
                    </w:rPr>
                  </w:pPr>
                </w:p>
              </w:tc>
              <w:tc>
                <w:tcPr>
                  <w:tcW w:w="1472" w:type="dxa"/>
                  <w:tcBorders>
                    <w:top w:val="nil"/>
                    <w:left w:val="nil"/>
                    <w:bottom w:val="nil"/>
                    <w:right w:val="nil"/>
                  </w:tcBorders>
                  <w:noWrap/>
                  <w:vAlign w:val="bottom"/>
                </w:tcPr>
                <w:p w14:paraId="331AE75F" w14:textId="77777777" w:rsidR="004B6380" w:rsidRPr="0099055B" w:rsidRDefault="004B6380" w:rsidP="00954804">
                  <w:pPr>
                    <w:spacing w:after="0" w:line="240" w:lineRule="auto"/>
                    <w:rPr>
                      <w:rFonts w:ascii="Arial" w:eastAsia="Times New Roman" w:hAnsi="Arial" w:cs="Arial"/>
                      <w:lang w:eastAsia="hr-HR"/>
                    </w:rPr>
                  </w:pPr>
                </w:p>
              </w:tc>
              <w:tc>
                <w:tcPr>
                  <w:tcW w:w="1605" w:type="dxa"/>
                  <w:tcBorders>
                    <w:top w:val="nil"/>
                    <w:left w:val="nil"/>
                    <w:bottom w:val="nil"/>
                    <w:right w:val="nil"/>
                  </w:tcBorders>
                  <w:noWrap/>
                  <w:vAlign w:val="bottom"/>
                </w:tcPr>
                <w:p w14:paraId="2A2B0121" w14:textId="77777777" w:rsidR="004B6380" w:rsidRPr="0099055B" w:rsidRDefault="004B6380" w:rsidP="00954804">
                  <w:pPr>
                    <w:spacing w:after="0" w:line="240" w:lineRule="auto"/>
                    <w:rPr>
                      <w:rFonts w:ascii="Arial" w:eastAsia="Times New Roman" w:hAnsi="Arial" w:cs="Arial"/>
                      <w:lang w:eastAsia="hr-HR"/>
                    </w:rPr>
                  </w:pPr>
                </w:p>
              </w:tc>
              <w:tc>
                <w:tcPr>
                  <w:tcW w:w="1870" w:type="dxa"/>
                  <w:tcBorders>
                    <w:top w:val="nil"/>
                    <w:left w:val="nil"/>
                    <w:bottom w:val="nil"/>
                    <w:right w:val="nil"/>
                  </w:tcBorders>
                  <w:noWrap/>
                  <w:vAlign w:val="bottom"/>
                </w:tcPr>
                <w:p w14:paraId="4ED70BC1" w14:textId="77777777" w:rsidR="004B6380" w:rsidRPr="0099055B" w:rsidRDefault="004B6380" w:rsidP="00954804">
                  <w:pPr>
                    <w:spacing w:after="0" w:line="240" w:lineRule="auto"/>
                    <w:rPr>
                      <w:rFonts w:ascii="Arial" w:eastAsia="Times New Roman" w:hAnsi="Arial" w:cs="Arial"/>
                      <w:lang w:eastAsia="hr-HR"/>
                    </w:rPr>
                  </w:pPr>
                </w:p>
              </w:tc>
            </w:tr>
            <w:tr w:rsidR="00FB519B" w:rsidRPr="0099055B" w14:paraId="1778DF0F" w14:textId="77777777" w:rsidTr="00FB519B">
              <w:trPr>
                <w:trHeight w:val="288"/>
              </w:trPr>
              <w:tc>
                <w:tcPr>
                  <w:tcW w:w="5186" w:type="dxa"/>
                  <w:tcBorders>
                    <w:top w:val="nil"/>
                    <w:left w:val="nil"/>
                    <w:bottom w:val="nil"/>
                    <w:right w:val="nil"/>
                  </w:tcBorders>
                  <w:noWrap/>
                  <w:vAlign w:val="bottom"/>
                </w:tcPr>
                <w:p w14:paraId="363652B0" w14:textId="77777777" w:rsidR="00FB519B" w:rsidRDefault="00FB519B" w:rsidP="00954804">
                  <w:pPr>
                    <w:spacing w:after="0" w:line="240" w:lineRule="auto"/>
                    <w:jc w:val="right"/>
                    <w:rPr>
                      <w:rFonts w:ascii="Arial" w:eastAsia="Times New Roman" w:hAnsi="Arial" w:cs="Arial"/>
                      <w:color w:val="000000"/>
                      <w:lang w:eastAsia="hr-HR"/>
                    </w:rPr>
                  </w:pPr>
                </w:p>
                <w:p w14:paraId="30AC3615" w14:textId="77777777" w:rsidR="00FB519B" w:rsidRPr="0099055B" w:rsidRDefault="00FB519B" w:rsidP="00954804">
                  <w:pPr>
                    <w:spacing w:after="0" w:line="240" w:lineRule="auto"/>
                    <w:jc w:val="right"/>
                    <w:rPr>
                      <w:rFonts w:ascii="Arial" w:eastAsia="Times New Roman" w:hAnsi="Arial" w:cs="Arial"/>
                      <w:color w:val="000000"/>
                      <w:lang w:eastAsia="hr-HR"/>
                    </w:rPr>
                  </w:pPr>
                </w:p>
              </w:tc>
              <w:tc>
                <w:tcPr>
                  <w:tcW w:w="1206" w:type="dxa"/>
                  <w:tcBorders>
                    <w:top w:val="nil"/>
                    <w:left w:val="nil"/>
                    <w:bottom w:val="nil"/>
                    <w:right w:val="nil"/>
                  </w:tcBorders>
                  <w:noWrap/>
                  <w:vAlign w:val="bottom"/>
                </w:tcPr>
                <w:p w14:paraId="59A386FD" w14:textId="77777777" w:rsidR="00FB519B" w:rsidRPr="0099055B" w:rsidRDefault="00FB519B" w:rsidP="00954804">
                  <w:pPr>
                    <w:spacing w:after="0" w:line="240" w:lineRule="auto"/>
                    <w:rPr>
                      <w:rFonts w:ascii="Arial" w:eastAsia="Times New Roman" w:hAnsi="Arial" w:cs="Arial"/>
                      <w:lang w:eastAsia="hr-HR"/>
                    </w:rPr>
                  </w:pPr>
                </w:p>
              </w:tc>
              <w:tc>
                <w:tcPr>
                  <w:tcW w:w="1340" w:type="dxa"/>
                  <w:tcBorders>
                    <w:top w:val="nil"/>
                    <w:left w:val="nil"/>
                    <w:bottom w:val="nil"/>
                    <w:right w:val="nil"/>
                  </w:tcBorders>
                  <w:noWrap/>
                  <w:vAlign w:val="bottom"/>
                </w:tcPr>
                <w:p w14:paraId="717E7D10" w14:textId="77777777" w:rsidR="00FB519B" w:rsidRPr="0099055B" w:rsidRDefault="00FB519B" w:rsidP="00954804">
                  <w:pPr>
                    <w:spacing w:after="0" w:line="240" w:lineRule="auto"/>
                    <w:rPr>
                      <w:rFonts w:ascii="Arial" w:eastAsia="Times New Roman" w:hAnsi="Arial" w:cs="Arial"/>
                      <w:lang w:eastAsia="hr-HR"/>
                    </w:rPr>
                  </w:pPr>
                </w:p>
              </w:tc>
              <w:tc>
                <w:tcPr>
                  <w:tcW w:w="1472" w:type="dxa"/>
                  <w:tcBorders>
                    <w:top w:val="nil"/>
                    <w:left w:val="nil"/>
                    <w:bottom w:val="nil"/>
                    <w:right w:val="nil"/>
                  </w:tcBorders>
                  <w:noWrap/>
                  <w:vAlign w:val="bottom"/>
                </w:tcPr>
                <w:p w14:paraId="1C90B0E5" w14:textId="77777777" w:rsidR="00FB519B" w:rsidRPr="0099055B" w:rsidRDefault="00FB519B" w:rsidP="00954804">
                  <w:pPr>
                    <w:spacing w:after="0" w:line="240" w:lineRule="auto"/>
                    <w:rPr>
                      <w:rFonts w:ascii="Arial" w:eastAsia="Times New Roman" w:hAnsi="Arial" w:cs="Arial"/>
                      <w:lang w:eastAsia="hr-HR"/>
                    </w:rPr>
                  </w:pPr>
                </w:p>
              </w:tc>
              <w:tc>
                <w:tcPr>
                  <w:tcW w:w="1605" w:type="dxa"/>
                  <w:tcBorders>
                    <w:top w:val="nil"/>
                    <w:left w:val="nil"/>
                    <w:bottom w:val="nil"/>
                    <w:right w:val="nil"/>
                  </w:tcBorders>
                  <w:noWrap/>
                  <w:vAlign w:val="bottom"/>
                </w:tcPr>
                <w:p w14:paraId="75DF1230" w14:textId="77777777" w:rsidR="00FB519B" w:rsidRPr="0099055B" w:rsidRDefault="00FB519B" w:rsidP="00954804">
                  <w:pPr>
                    <w:spacing w:after="0" w:line="240" w:lineRule="auto"/>
                    <w:rPr>
                      <w:rFonts w:ascii="Arial" w:eastAsia="Times New Roman" w:hAnsi="Arial" w:cs="Arial"/>
                      <w:lang w:eastAsia="hr-HR"/>
                    </w:rPr>
                  </w:pPr>
                </w:p>
              </w:tc>
              <w:tc>
                <w:tcPr>
                  <w:tcW w:w="1870" w:type="dxa"/>
                  <w:tcBorders>
                    <w:top w:val="nil"/>
                    <w:left w:val="nil"/>
                    <w:bottom w:val="nil"/>
                    <w:right w:val="nil"/>
                  </w:tcBorders>
                  <w:noWrap/>
                  <w:vAlign w:val="bottom"/>
                </w:tcPr>
                <w:p w14:paraId="09C9A2D8" w14:textId="77777777" w:rsidR="00FB519B" w:rsidRPr="0099055B" w:rsidRDefault="00FB519B" w:rsidP="00954804">
                  <w:pPr>
                    <w:spacing w:after="0" w:line="240" w:lineRule="auto"/>
                    <w:rPr>
                      <w:rFonts w:ascii="Arial" w:eastAsia="Times New Roman" w:hAnsi="Arial" w:cs="Arial"/>
                      <w:lang w:eastAsia="hr-HR"/>
                    </w:rPr>
                  </w:pPr>
                </w:p>
              </w:tc>
            </w:tr>
            <w:tr w:rsidR="004B6380" w:rsidRPr="0099055B" w14:paraId="0F591912" w14:textId="77777777" w:rsidTr="00FB519B">
              <w:trPr>
                <w:trHeight w:val="315"/>
              </w:trPr>
              <w:tc>
                <w:tcPr>
                  <w:tcW w:w="12679" w:type="dxa"/>
                  <w:gridSpan w:val="6"/>
                  <w:tcBorders>
                    <w:top w:val="nil"/>
                    <w:left w:val="nil"/>
                    <w:bottom w:val="nil"/>
                    <w:right w:val="nil"/>
                  </w:tcBorders>
                  <w:vAlign w:val="center"/>
                  <w:hideMark/>
                </w:tcPr>
                <w:p w14:paraId="0D5BA1C1" w14:textId="77777777" w:rsidR="004B6380" w:rsidRPr="0099055B" w:rsidRDefault="004B6380" w:rsidP="00954804">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lastRenderedPageBreak/>
                    <w:t>RASHODI POSLOVANJA PREMA IZVORIMA FINANCIRANJA</w:t>
                  </w:r>
                </w:p>
              </w:tc>
            </w:tr>
            <w:tr w:rsidR="004B6380" w:rsidRPr="0099055B" w14:paraId="4EB15F8E" w14:textId="77777777" w:rsidTr="00FB519B">
              <w:trPr>
                <w:trHeight w:val="288"/>
              </w:trPr>
              <w:tc>
                <w:tcPr>
                  <w:tcW w:w="5186" w:type="dxa"/>
                  <w:tcBorders>
                    <w:top w:val="nil"/>
                    <w:left w:val="nil"/>
                    <w:bottom w:val="nil"/>
                    <w:right w:val="nil"/>
                  </w:tcBorders>
                  <w:vAlign w:val="center"/>
                  <w:hideMark/>
                </w:tcPr>
                <w:p w14:paraId="6823849A" w14:textId="77777777" w:rsidR="004B6380" w:rsidRPr="0099055B" w:rsidRDefault="004B6380" w:rsidP="00954804">
                  <w:pPr>
                    <w:spacing w:after="0" w:line="240" w:lineRule="auto"/>
                    <w:jc w:val="center"/>
                    <w:rPr>
                      <w:rFonts w:ascii="Arial" w:eastAsia="Times New Roman" w:hAnsi="Arial" w:cs="Arial"/>
                      <w:b/>
                      <w:bCs/>
                      <w:color w:val="000000"/>
                      <w:lang w:eastAsia="hr-HR"/>
                    </w:rPr>
                  </w:pPr>
                </w:p>
              </w:tc>
              <w:tc>
                <w:tcPr>
                  <w:tcW w:w="1206" w:type="dxa"/>
                  <w:tcBorders>
                    <w:top w:val="nil"/>
                    <w:left w:val="nil"/>
                    <w:bottom w:val="nil"/>
                    <w:right w:val="nil"/>
                  </w:tcBorders>
                  <w:vAlign w:val="center"/>
                  <w:hideMark/>
                </w:tcPr>
                <w:p w14:paraId="35A30992" w14:textId="77777777" w:rsidR="004B6380" w:rsidRPr="0099055B" w:rsidRDefault="004B6380" w:rsidP="00954804">
                  <w:pPr>
                    <w:spacing w:after="0" w:line="240" w:lineRule="auto"/>
                    <w:jc w:val="center"/>
                    <w:rPr>
                      <w:rFonts w:ascii="Arial" w:eastAsia="Times New Roman" w:hAnsi="Arial" w:cs="Arial"/>
                      <w:lang w:eastAsia="hr-HR"/>
                    </w:rPr>
                  </w:pPr>
                </w:p>
              </w:tc>
              <w:tc>
                <w:tcPr>
                  <w:tcW w:w="1340" w:type="dxa"/>
                  <w:tcBorders>
                    <w:top w:val="nil"/>
                    <w:left w:val="nil"/>
                    <w:bottom w:val="nil"/>
                    <w:right w:val="nil"/>
                  </w:tcBorders>
                  <w:vAlign w:val="center"/>
                  <w:hideMark/>
                </w:tcPr>
                <w:p w14:paraId="4AB30905" w14:textId="77777777" w:rsidR="004B6380" w:rsidRPr="0099055B" w:rsidRDefault="004B6380" w:rsidP="00954804">
                  <w:pPr>
                    <w:spacing w:after="0" w:line="240" w:lineRule="auto"/>
                    <w:jc w:val="center"/>
                    <w:rPr>
                      <w:rFonts w:ascii="Arial" w:eastAsia="Times New Roman" w:hAnsi="Arial" w:cs="Arial"/>
                      <w:lang w:eastAsia="hr-HR"/>
                    </w:rPr>
                  </w:pPr>
                </w:p>
              </w:tc>
              <w:tc>
                <w:tcPr>
                  <w:tcW w:w="1472" w:type="dxa"/>
                  <w:tcBorders>
                    <w:top w:val="nil"/>
                    <w:left w:val="nil"/>
                    <w:bottom w:val="nil"/>
                    <w:right w:val="nil"/>
                  </w:tcBorders>
                  <w:vAlign w:val="center"/>
                  <w:hideMark/>
                </w:tcPr>
                <w:p w14:paraId="516DDCA2" w14:textId="77777777" w:rsidR="004B6380" w:rsidRPr="0099055B" w:rsidRDefault="004B6380" w:rsidP="00954804">
                  <w:pPr>
                    <w:spacing w:after="0" w:line="240" w:lineRule="auto"/>
                    <w:jc w:val="center"/>
                    <w:rPr>
                      <w:rFonts w:ascii="Arial" w:eastAsia="Times New Roman" w:hAnsi="Arial" w:cs="Arial"/>
                      <w:lang w:eastAsia="hr-HR"/>
                    </w:rPr>
                  </w:pPr>
                </w:p>
              </w:tc>
              <w:tc>
                <w:tcPr>
                  <w:tcW w:w="1605" w:type="dxa"/>
                  <w:tcBorders>
                    <w:top w:val="nil"/>
                    <w:left w:val="nil"/>
                    <w:bottom w:val="nil"/>
                    <w:right w:val="nil"/>
                  </w:tcBorders>
                  <w:vAlign w:val="center"/>
                  <w:hideMark/>
                </w:tcPr>
                <w:p w14:paraId="7EB60831" w14:textId="77777777" w:rsidR="004B6380" w:rsidRPr="0099055B" w:rsidRDefault="004B6380" w:rsidP="00954804">
                  <w:pPr>
                    <w:spacing w:after="0" w:line="240" w:lineRule="auto"/>
                    <w:jc w:val="center"/>
                    <w:rPr>
                      <w:rFonts w:ascii="Arial" w:eastAsia="Times New Roman" w:hAnsi="Arial" w:cs="Arial"/>
                      <w:lang w:eastAsia="hr-HR"/>
                    </w:rPr>
                  </w:pPr>
                </w:p>
              </w:tc>
              <w:tc>
                <w:tcPr>
                  <w:tcW w:w="1870" w:type="dxa"/>
                  <w:tcBorders>
                    <w:top w:val="nil"/>
                    <w:left w:val="nil"/>
                    <w:bottom w:val="nil"/>
                    <w:right w:val="nil"/>
                  </w:tcBorders>
                  <w:vAlign w:val="center"/>
                  <w:hideMark/>
                </w:tcPr>
                <w:p w14:paraId="28653BBC" w14:textId="77777777" w:rsidR="004B6380" w:rsidRPr="0099055B" w:rsidRDefault="004B6380" w:rsidP="00954804">
                  <w:pPr>
                    <w:spacing w:after="0" w:line="240" w:lineRule="auto"/>
                    <w:rPr>
                      <w:rFonts w:ascii="Arial" w:eastAsia="Times New Roman" w:hAnsi="Arial" w:cs="Arial"/>
                      <w:lang w:eastAsia="hr-HR"/>
                    </w:rPr>
                  </w:pPr>
                </w:p>
              </w:tc>
            </w:tr>
            <w:tr w:rsidR="004B6380" w:rsidRPr="0099055B" w14:paraId="3AC87651" w14:textId="77777777" w:rsidTr="00FB519B">
              <w:trPr>
                <w:trHeight w:val="408"/>
              </w:trPr>
              <w:tc>
                <w:tcPr>
                  <w:tcW w:w="518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ABB6A3" w14:textId="77777777" w:rsidR="004B6380" w:rsidRPr="0099055B" w:rsidRDefault="004B6380" w:rsidP="00954804">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Brojčana oznaka i naziv</w:t>
                  </w:r>
                </w:p>
              </w:tc>
              <w:tc>
                <w:tcPr>
                  <w:tcW w:w="1206" w:type="dxa"/>
                  <w:tcBorders>
                    <w:top w:val="single" w:sz="4" w:space="0" w:color="auto"/>
                    <w:left w:val="nil"/>
                    <w:bottom w:val="single" w:sz="4" w:space="0" w:color="auto"/>
                    <w:right w:val="single" w:sz="4" w:space="0" w:color="auto"/>
                  </w:tcBorders>
                  <w:shd w:val="clear" w:color="000000" w:fill="D9D9D9"/>
                  <w:vAlign w:val="center"/>
                  <w:hideMark/>
                </w:tcPr>
                <w:p w14:paraId="278A3BD8" w14:textId="77777777" w:rsidR="004B6380" w:rsidRPr="0099055B" w:rsidRDefault="004B6380" w:rsidP="00954804">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Izvršenje 202</w:t>
                  </w:r>
                  <w:r>
                    <w:rPr>
                      <w:rFonts w:ascii="Arial" w:eastAsia="Times New Roman" w:hAnsi="Arial" w:cs="Arial"/>
                      <w:b/>
                      <w:bCs/>
                      <w:color w:val="000000"/>
                      <w:lang w:eastAsia="hr-HR"/>
                    </w:rPr>
                    <w:t>4</w:t>
                  </w:r>
                  <w:r w:rsidRPr="0099055B">
                    <w:rPr>
                      <w:rFonts w:ascii="Arial" w:eastAsia="Times New Roman" w:hAnsi="Arial" w:cs="Arial"/>
                      <w:b/>
                      <w:bCs/>
                      <w:color w:val="000000"/>
                      <w:lang w:eastAsia="hr-HR"/>
                    </w:rPr>
                    <w:t>.</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14:paraId="7D26A2E2" w14:textId="77777777" w:rsidR="004B6380" w:rsidRPr="0099055B" w:rsidRDefault="004B6380" w:rsidP="00954804">
                  <w:pPr>
                    <w:spacing w:after="0" w:line="240" w:lineRule="auto"/>
                    <w:jc w:val="center"/>
                    <w:rPr>
                      <w:rFonts w:ascii="Arial" w:eastAsia="Times New Roman" w:hAnsi="Arial" w:cs="Arial"/>
                      <w:b/>
                      <w:bCs/>
                      <w:color w:val="000000"/>
                      <w:lang w:eastAsia="hr-HR"/>
                    </w:rPr>
                  </w:pPr>
                  <w:r>
                    <w:rPr>
                      <w:rFonts w:ascii="Arial" w:eastAsia="Times New Roman" w:hAnsi="Arial" w:cs="Arial"/>
                      <w:b/>
                      <w:bCs/>
                      <w:color w:val="000000"/>
                      <w:lang w:eastAsia="hr-HR"/>
                    </w:rPr>
                    <w:t>Tekući p</w:t>
                  </w:r>
                  <w:r w:rsidRPr="0099055B">
                    <w:rPr>
                      <w:rFonts w:ascii="Arial" w:eastAsia="Times New Roman" w:hAnsi="Arial" w:cs="Arial"/>
                      <w:b/>
                      <w:bCs/>
                      <w:color w:val="000000"/>
                      <w:lang w:eastAsia="hr-HR"/>
                    </w:rPr>
                    <w:t>lan 202</w:t>
                  </w:r>
                  <w:r>
                    <w:rPr>
                      <w:rFonts w:ascii="Arial" w:eastAsia="Times New Roman" w:hAnsi="Arial" w:cs="Arial"/>
                      <w:b/>
                      <w:bCs/>
                      <w:color w:val="000000"/>
                      <w:lang w:eastAsia="hr-HR"/>
                    </w:rPr>
                    <w:t>5</w:t>
                  </w:r>
                  <w:r w:rsidRPr="0099055B">
                    <w:rPr>
                      <w:rFonts w:ascii="Arial" w:eastAsia="Times New Roman" w:hAnsi="Arial" w:cs="Arial"/>
                      <w:b/>
                      <w:bCs/>
                      <w:color w:val="000000"/>
                      <w:lang w:eastAsia="hr-HR"/>
                    </w:rPr>
                    <w:t>.</w:t>
                  </w:r>
                </w:p>
              </w:tc>
              <w:tc>
                <w:tcPr>
                  <w:tcW w:w="1472" w:type="dxa"/>
                  <w:tcBorders>
                    <w:top w:val="single" w:sz="4" w:space="0" w:color="auto"/>
                    <w:left w:val="nil"/>
                    <w:bottom w:val="single" w:sz="4" w:space="0" w:color="auto"/>
                    <w:right w:val="single" w:sz="4" w:space="0" w:color="auto"/>
                  </w:tcBorders>
                  <w:shd w:val="clear" w:color="000000" w:fill="D9D9D9"/>
                  <w:vAlign w:val="center"/>
                  <w:hideMark/>
                </w:tcPr>
                <w:p w14:paraId="4E43BB00" w14:textId="77777777" w:rsidR="004B6380" w:rsidRPr="0099055B" w:rsidRDefault="004B6380" w:rsidP="00954804">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Plan za 202</w:t>
                  </w:r>
                  <w:r>
                    <w:rPr>
                      <w:rFonts w:ascii="Arial" w:eastAsia="Times New Roman" w:hAnsi="Arial" w:cs="Arial"/>
                      <w:b/>
                      <w:bCs/>
                      <w:color w:val="000000"/>
                      <w:lang w:eastAsia="hr-HR"/>
                    </w:rPr>
                    <w:t>6</w:t>
                  </w:r>
                  <w:r w:rsidRPr="0099055B">
                    <w:rPr>
                      <w:rFonts w:ascii="Arial" w:eastAsia="Times New Roman" w:hAnsi="Arial" w:cs="Arial"/>
                      <w:b/>
                      <w:bCs/>
                      <w:color w:val="000000"/>
                      <w:lang w:eastAsia="hr-HR"/>
                    </w:rPr>
                    <w:t>.</w:t>
                  </w:r>
                </w:p>
              </w:tc>
              <w:tc>
                <w:tcPr>
                  <w:tcW w:w="1605" w:type="dxa"/>
                  <w:tcBorders>
                    <w:top w:val="single" w:sz="4" w:space="0" w:color="auto"/>
                    <w:left w:val="nil"/>
                    <w:bottom w:val="single" w:sz="4" w:space="0" w:color="auto"/>
                    <w:right w:val="single" w:sz="4" w:space="0" w:color="auto"/>
                  </w:tcBorders>
                  <w:shd w:val="clear" w:color="000000" w:fill="D9D9D9"/>
                  <w:vAlign w:val="center"/>
                  <w:hideMark/>
                </w:tcPr>
                <w:p w14:paraId="1769D56E" w14:textId="77777777" w:rsidR="004B6380" w:rsidRPr="0099055B" w:rsidRDefault="004B6380" w:rsidP="00954804">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xml:space="preserve">Projekcija </w:t>
                  </w:r>
                  <w:r w:rsidRPr="0099055B">
                    <w:rPr>
                      <w:rFonts w:ascii="Arial" w:eastAsia="Times New Roman" w:hAnsi="Arial" w:cs="Arial"/>
                      <w:b/>
                      <w:bCs/>
                      <w:color w:val="000000"/>
                      <w:lang w:eastAsia="hr-HR"/>
                    </w:rPr>
                    <w:br/>
                    <w:t>za 202</w:t>
                  </w:r>
                  <w:r>
                    <w:rPr>
                      <w:rFonts w:ascii="Arial" w:eastAsia="Times New Roman" w:hAnsi="Arial" w:cs="Arial"/>
                      <w:b/>
                      <w:bCs/>
                      <w:color w:val="000000"/>
                      <w:lang w:eastAsia="hr-HR"/>
                    </w:rPr>
                    <w:t>7</w:t>
                  </w:r>
                  <w:r w:rsidRPr="0099055B">
                    <w:rPr>
                      <w:rFonts w:ascii="Arial" w:eastAsia="Times New Roman" w:hAnsi="Arial" w:cs="Arial"/>
                      <w:b/>
                      <w:bCs/>
                      <w:color w:val="000000"/>
                      <w:lang w:eastAsia="hr-HR"/>
                    </w:rPr>
                    <w:t>.</w:t>
                  </w:r>
                </w:p>
              </w:tc>
              <w:tc>
                <w:tcPr>
                  <w:tcW w:w="1870" w:type="dxa"/>
                  <w:tcBorders>
                    <w:top w:val="single" w:sz="4" w:space="0" w:color="auto"/>
                    <w:left w:val="nil"/>
                    <w:bottom w:val="single" w:sz="4" w:space="0" w:color="auto"/>
                    <w:right w:val="single" w:sz="4" w:space="0" w:color="auto"/>
                  </w:tcBorders>
                  <w:shd w:val="clear" w:color="000000" w:fill="D9D9D9"/>
                  <w:vAlign w:val="center"/>
                  <w:hideMark/>
                </w:tcPr>
                <w:p w14:paraId="522D9C0D" w14:textId="77777777" w:rsidR="004B6380" w:rsidRPr="0099055B" w:rsidRDefault="004B6380" w:rsidP="00954804">
                  <w:pPr>
                    <w:spacing w:after="0" w:line="240" w:lineRule="auto"/>
                    <w:jc w:val="center"/>
                    <w:rPr>
                      <w:rFonts w:ascii="Arial" w:eastAsia="Times New Roman" w:hAnsi="Arial" w:cs="Arial"/>
                      <w:b/>
                      <w:bCs/>
                      <w:color w:val="000000"/>
                      <w:lang w:eastAsia="hr-HR"/>
                    </w:rPr>
                  </w:pPr>
                  <w:r w:rsidRPr="0099055B">
                    <w:rPr>
                      <w:rFonts w:ascii="Arial" w:eastAsia="Times New Roman" w:hAnsi="Arial" w:cs="Arial"/>
                      <w:b/>
                      <w:bCs/>
                      <w:color w:val="000000"/>
                      <w:lang w:eastAsia="hr-HR"/>
                    </w:rPr>
                    <w:t xml:space="preserve">Projekcija </w:t>
                  </w:r>
                  <w:r w:rsidRPr="0099055B">
                    <w:rPr>
                      <w:rFonts w:ascii="Arial" w:eastAsia="Times New Roman" w:hAnsi="Arial" w:cs="Arial"/>
                      <w:b/>
                      <w:bCs/>
                      <w:color w:val="000000"/>
                      <w:lang w:eastAsia="hr-HR"/>
                    </w:rPr>
                    <w:br/>
                    <w:t>za 202</w:t>
                  </w:r>
                  <w:r>
                    <w:rPr>
                      <w:rFonts w:ascii="Arial" w:eastAsia="Times New Roman" w:hAnsi="Arial" w:cs="Arial"/>
                      <w:b/>
                      <w:bCs/>
                      <w:color w:val="000000"/>
                      <w:lang w:eastAsia="hr-HR"/>
                    </w:rPr>
                    <w:t>8</w:t>
                  </w:r>
                  <w:r w:rsidRPr="0099055B">
                    <w:rPr>
                      <w:rFonts w:ascii="Arial" w:eastAsia="Times New Roman" w:hAnsi="Arial" w:cs="Arial"/>
                      <w:b/>
                      <w:bCs/>
                      <w:color w:val="000000"/>
                      <w:lang w:eastAsia="hr-HR"/>
                    </w:rPr>
                    <w:t>.</w:t>
                  </w:r>
                </w:p>
              </w:tc>
            </w:tr>
            <w:tr w:rsidR="004B6380" w:rsidRPr="0099055B" w14:paraId="15C03D87" w14:textId="77777777" w:rsidTr="00FB519B">
              <w:trPr>
                <w:trHeight w:val="288"/>
              </w:trPr>
              <w:tc>
                <w:tcPr>
                  <w:tcW w:w="5186" w:type="dxa"/>
                  <w:tcBorders>
                    <w:top w:val="nil"/>
                    <w:left w:val="single" w:sz="4" w:space="0" w:color="auto"/>
                    <w:bottom w:val="single" w:sz="4" w:space="0" w:color="auto"/>
                    <w:right w:val="single" w:sz="4" w:space="0" w:color="auto"/>
                  </w:tcBorders>
                  <w:vAlign w:val="center"/>
                  <w:hideMark/>
                </w:tcPr>
                <w:p w14:paraId="376FC1DD" w14:textId="77777777" w:rsidR="004B6380" w:rsidRPr="0099055B" w:rsidRDefault="004B6380" w:rsidP="00954804">
                  <w:pPr>
                    <w:spacing w:after="0" w:line="240" w:lineRule="auto"/>
                    <w:rPr>
                      <w:rFonts w:ascii="Arial" w:eastAsia="Times New Roman" w:hAnsi="Arial" w:cs="Arial"/>
                      <w:b/>
                      <w:bCs/>
                      <w:color w:val="000000"/>
                      <w:lang w:eastAsia="hr-HR"/>
                    </w:rPr>
                  </w:pPr>
                  <w:r w:rsidRPr="0099055B">
                    <w:rPr>
                      <w:rFonts w:ascii="Arial" w:eastAsia="Times New Roman" w:hAnsi="Arial" w:cs="Arial"/>
                      <w:b/>
                      <w:bCs/>
                      <w:color w:val="000000"/>
                      <w:lang w:eastAsia="hr-HR"/>
                    </w:rPr>
                    <w:t>RASHODI UKUPNO</w:t>
                  </w:r>
                </w:p>
              </w:tc>
              <w:tc>
                <w:tcPr>
                  <w:tcW w:w="1206" w:type="dxa"/>
                  <w:tcBorders>
                    <w:top w:val="nil"/>
                    <w:left w:val="nil"/>
                    <w:bottom w:val="single" w:sz="4" w:space="0" w:color="auto"/>
                    <w:right w:val="single" w:sz="4" w:space="0" w:color="auto"/>
                  </w:tcBorders>
                  <w:vAlign w:val="center"/>
                </w:tcPr>
                <w:p w14:paraId="556D1D37"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60.240,36</w:t>
                  </w:r>
                </w:p>
              </w:tc>
              <w:tc>
                <w:tcPr>
                  <w:tcW w:w="1340" w:type="dxa"/>
                  <w:tcBorders>
                    <w:top w:val="nil"/>
                    <w:left w:val="nil"/>
                    <w:bottom w:val="single" w:sz="4" w:space="0" w:color="auto"/>
                    <w:right w:val="single" w:sz="4" w:space="0" w:color="auto"/>
                  </w:tcBorders>
                  <w:vAlign w:val="center"/>
                </w:tcPr>
                <w:p w14:paraId="5606B054"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71.847,00</w:t>
                  </w:r>
                </w:p>
              </w:tc>
              <w:tc>
                <w:tcPr>
                  <w:tcW w:w="1472" w:type="dxa"/>
                  <w:tcBorders>
                    <w:top w:val="nil"/>
                    <w:left w:val="nil"/>
                    <w:bottom w:val="single" w:sz="4" w:space="0" w:color="auto"/>
                    <w:right w:val="single" w:sz="4" w:space="0" w:color="auto"/>
                  </w:tcBorders>
                  <w:vAlign w:val="center"/>
                </w:tcPr>
                <w:p w14:paraId="59A76F30"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73.418,00</w:t>
                  </w:r>
                </w:p>
              </w:tc>
              <w:tc>
                <w:tcPr>
                  <w:tcW w:w="1605" w:type="dxa"/>
                  <w:tcBorders>
                    <w:top w:val="nil"/>
                    <w:left w:val="nil"/>
                    <w:bottom w:val="single" w:sz="4" w:space="0" w:color="auto"/>
                    <w:right w:val="single" w:sz="4" w:space="0" w:color="auto"/>
                  </w:tcBorders>
                  <w:vAlign w:val="center"/>
                </w:tcPr>
                <w:p w14:paraId="07617B21"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72.702,00</w:t>
                  </w:r>
                </w:p>
              </w:tc>
              <w:tc>
                <w:tcPr>
                  <w:tcW w:w="1870" w:type="dxa"/>
                  <w:tcBorders>
                    <w:top w:val="nil"/>
                    <w:left w:val="nil"/>
                    <w:bottom w:val="single" w:sz="4" w:space="0" w:color="auto"/>
                    <w:right w:val="single" w:sz="4" w:space="0" w:color="auto"/>
                  </w:tcBorders>
                  <w:vAlign w:val="center"/>
                </w:tcPr>
                <w:p w14:paraId="41BD49AD"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72.702,00</w:t>
                  </w:r>
                </w:p>
              </w:tc>
            </w:tr>
            <w:tr w:rsidR="004B6380" w:rsidRPr="0099055B" w14:paraId="177F0861" w14:textId="77777777" w:rsidTr="00FB519B">
              <w:trPr>
                <w:trHeight w:val="315"/>
              </w:trPr>
              <w:tc>
                <w:tcPr>
                  <w:tcW w:w="5186" w:type="dxa"/>
                  <w:tcBorders>
                    <w:top w:val="nil"/>
                    <w:left w:val="single" w:sz="4" w:space="0" w:color="auto"/>
                    <w:bottom w:val="single" w:sz="4" w:space="0" w:color="auto"/>
                    <w:right w:val="single" w:sz="4" w:space="0" w:color="auto"/>
                  </w:tcBorders>
                  <w:shd w:val="clear" w:color="000000" w:fill="FFFFFF"/>
                  <w:vAlign w:val="center"/>
                  <w:hideMark/>
                </w:tcPr>
                <w:p w14:paraId="0B05290E" w14:textId="77777777" w:rsidR="004B6380" w:rsidRPr="0099055B" w:rsidRDefault="004B6380" w:rsidP="00954804">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1 Opći prihodi i primici</w:t>
                  </w:r>
                </w:p>
              </w:tc>
              <w:tc>
                <w:tcPr>
                  <w:tcW w:w="1206" w:type="dxa"/>
                  <w:tcBorders>
                    <w:top w:val="nil"/>
                    <w:left w:val="nil"/>
                    <w:bottom w:val="single" w:sz="4" w:space="0" w:color="auto"/>
                    <w:right w:val="single" w:sz="4" w:space="0" w:color="auto"/>
                  </w:tcBorders>
                  <w:shd w:val="clear" w:color="000000" w:fill="FFFFFF"/>
                  <w:noWrap/>
                  <w:vAlign w:val="bottom"/>
                </w:tcPr>
                <w:p w14:paraId="6004BCB9"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46.876,04</w:t>
                  </w:r>
                </w:p>
              </w:tc>
              <w:tc>
                <w:tcPr>
                  <w:tcW w:w="1340" w:type="dxa"/>
                  <w:tcBorders>
                    <w:top w:val="nil"/>
                    <w:left w:val="nil"/>
                    <w:bottom w:val="single" w:sz="4" w:space="0" w:color="auto"/>
                    <w:right w:val="single" w:sz="4" w:space="0" w:color="auto"/>
                  </w:tcBorders>
                  <w:shd w:val="clear" w:color="000000" w:fill="FFFFFF"/>
                  <w:noWrap/>
                  <w:vAlign w:val="bottom"/>
                </w:tcPr>
                <w:p w14:paraId="30C8FFB7"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56.076,00</w:t>
                  </w:r>
                </w:p>
              </w:tc>
              <w:tc>
                <w:tcPr>
                  <w:tcW w:w="1472" w:type="dxa"/>
                  <w:tcBorders>
                    <w:top w:val="nil"/>
                    <w:left w:val="nil"/>
                    <w:bottom w:val="single" w:sz="4" w:space="0" w:color="auto"/>
                    <w:right w:val="single" w:sz="4" w:space="0" w:color="auto"/>
                  </w:tcBorders>
                  <w:shd w:val="clear" w:color="000000" w:fill="FFFFFF"/>
                  <w:noWrap/>
                  <w:vAlign w:val="bottom"/>
                </w:tcPr>
                <w:p w14:paraId="2A06E8A6"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57.057,00</w:t>
                  </w:r>
                </w:p>
              </w:tc>
              <w:tc>
                <w:tcPr>
                  <w:tcW w:w="1605" w:type="dxa"/>
                  <w:tcBorders>
                    <w:top w:val="nil"/>
                    <w:left w:val="nil"/>
                    <w:bottom w:val="single" w:sz="4" w:space="0" w:color="auto"/>
                    <w:right w:val="single" w:sz="4" w:space="0" w:color="auto"/>
                  </w:tcBorders>
                  <w:shd w:val="clear" w:color="000000" w:fill="FFFFFF"/>
                  <w:noWrap/>
                  <w:vAlign w:val="bottom"/>
                </w:tcPr>
                <w:p w14:paraId="6617E19F"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57.057,00</w:t>
                  </w:r>
                </w:p>
              </w:tc>
              <w:tc>
                <w:tcPr>
                  <w:tcW w:w="1870" w:type="dxa"/>
                  <w:tcBorders>
                    <w:top w:val="nil"/>
                    <w:left w:val="nil"/>
                    <w:bottom w:val="single" w:sz="4" w:space="0" w:color="auto"/>
                    <w:right w:val="single" w:sz="4" w:space="0" w:color="auto"/>
                  </w:tcBorders>
                  <w:shd w:val="clear" w:color="000000" w:fill="FFFFFF"/>
                  <w:noWrap/>
                  <w:vAlign w:val="bottom"/>
                </w:tcPr>
                <w:p w14:paraId="3D378F3E"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57.057,00</w:t>
                  </w:r>
                </w:p>
              </w:tc>
            </w:tr>
            <w:tr w:rsidR="004B6380" w:rsidRPr="0099055B" w14:paraId="757489C8" w14:textId="77777777" w:rsidTr="00FB519B">
              <w:trPr>
                <w:trHeight w:val="288"/>
              </w:trPr>
              <w:tc>
                <w:tcPr>
                  <w:tcW w:w="5186" w:type="dxa"/>
                  <w:tcBorders>
                    <w:top w:val="nil"/>
                    <w:left w:val="single" w:sz="4" w:space="0" w:color="auto"/>
                    <w:bottom w:val="single" w:sz="4" w:space="0" w:color="auto"/>
                    <w:right w:val="single" w:sz="4" w:space="0" w:color="auto"/>
                  </w:tcBorders>
                  <w:shd w:val="clear" w:color="000000" w:fill="FFFFFF"/>
                  <w:noWrap/>
                  <w:vAlign w:val="center"/>
                  <w:hideMark/>
                </w:tcPr>
                <w:p w14:paraId="7F713652" w14:textId="77777777" w:rsidR="004B6380" w:rsidRPr="0099055B" w:rsidRDefault="004B6380" w:rsidP="00954804">
                  <w:pPr>
                    <w:spacing w:after="0" w:line="240" w:lineRule="auto"/>
                    <w:rPr>
                      <w:rFonts w:ascii="Arial" w:eastAsia="Times New Roman" w:hAnsi="Arial" w:cs="Arial"/>
                      <w:i/>
                      <w:iCs/>
                      <w:lang w:eastAsia="hr-HR"/>
                    </w:rPr>
                  </w:pPr>
                  <w:r w:rsidRPr="0099055B">
                    <w:rPr>
                      <w:rFonts w:ascii="Arial" w:eastAsia="Times New Roman" w:hAnsi="Arial" w:cs="Arial"/>
                      <w:i/>
                      <w:iCs/>
                      <w:lang w:eastAsia="hr-HR"/>
                    </w:rPr>
                    <w:t>1.3. Ostali opći primci</w:t>
                  </w:r>
                </w:p>
              </w:tc>
              <w:tc>
                <w:tcPr>
                  <w:tcW w:w="1206" w:type="dxa"/>
                  <w:tcBorders>
                    <w:top w:val="nil"/>
                    <w:left w:val="nil"/>
                    <w:bottom w:val="single" w:sz="4" w:space="0" w:color="auto"/>
                    <w:right w:val="single" w:sz="4" w:space="0" w:color="auto"/>
                  </w:tcBorders>
                  <w:shd w:val="clear" w:color="000000" w:fill="FFFFFF"/>
                  <w:noWrap/>
                  <w:vAlign w:val="bottom"/>
                </w:tcPr>
                <w:p w14:paraId="353DD3C3"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46.876,04</w:t>
                  </w:r>
                </w:p>
              </w:tc>
              <w:tc>
                <w:tcPr>
                  <w:tcW w:w="1340" w:type="dxa"/>
                  <w:tcBorders>
                    <w:top w:val="nil"/>
                    <w:left w:val="nil"/>
                    <w:bottom w:val="single" w:sz="4" w:space="0" w:color="auto"/>
                    <w:right w:val="single" w:sz="4" w:space="0" w:color="auto"/>
                  </w:tcBorders>
                  <w:shd w:val="clear" w:color="000000" w:fill="FFFFFF"/>
                  <w:noWrap/>
                  <w:vAlign w:val="bottom"/>
                </w:tcPr>
                <w:p w14:paraId="1FF1AFF1"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56.076,00</w:t>
                  </w:r>
                </w:p>
              </w:tc>
              <w:tc>
                <w:tcPr>
                  <w:tcW w:w="1472" w:type="dxa"/>
                  <w:tcBorders>
                    <w:top w:val="nil"/>
                    <w:left w:val="nil"/>
                    <w:bottom w:val="single" w:sz="4" w:space="0" w:color="auto"/>
                    <w:right w:val="single" w:sz="4" w:space="0" w:color="auto"/>
                  </w:tcBorders>
                  <w:shd w:val="clear" w:color="000000" w:fill="FFFFFF"/>
                  <w:noWrap/>
                  <w:vAlign w:val="bottom"/>
                </w:tcPr>
                <w:p w14:paraId="15F76AB3"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57,057,00</w:t>
                  </w:r>
                </w:p>
              </w:tc>
              <w:tc>
                <w:tcPr>
                  <w:tcW w:w="1605" w:type="dxa"/>
                  <w:tcBorders>
                    <w:top w:val="nil"/>
                    <w:left w:val="nil"/>
                    <w:bottom w:val="single" w:sz="4" w:space="0" w:color="auto"/>
                    <w:right w:val="single" w:sz="4" w:space="0" w:color="auto"/>
                  </w:tcBorders>
                  <w:shd w:val="clear" w:color="000000" w:fill="FFFFFF"/>
                  <w:noWrap/>
                  <w:vAlign w:val="bottom"/>
                </w:tcPr>
                <w:p w14:paraId="4FC506B4"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57,057,00</w:t>
                  </w:r>
                </w:p>
              </w:tc>
              <w:tc>
                <w:tcPr>
                  <w:tcW w:w="1870" w:type="dxa"/>
                  <w:tcBorders>
                    <w:top w:val="nil"/>
                    <w:left w:val="nil"/>
                    <w:bottom w:val="single" w:sz="4" w:space="0" w:color="auto"/>
                    <w:right w:val="single" w:sz="4" w:space="0" w:color="auto"/>
                  </w:tcBorders>
                  <w:shd w:val="clear" w:color="000000" w:fill="FFFFFF"/>
                  <w:noWrap/>
                  <w:vAlign w:val="bottom"/>
                </w:tcPr>
                <w:p w14:paraId="549F11A3"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57,057,00</w:t>
                  </w:r>
                </w:p>
              </w:tc>
            </w:tr>
            <w:tr w:rsidR="004B6380" w:rsidRPr="0099055B" w14:paraId="390FE841" w14:textId="77777777" w:rsidTr="00FB519B">
              <w:trPr>
                <w:trHeight w:val="288"/>
              </w:trPr>
              <w:tc>
                <w:tcPr>
                  <w:tcW w:w="5186" w:type="dxa"/>
                  <w:tcBorders>
                    <w:top w:val="nil"/>
                    <w:left w:val="single" w:sz="4" w:space="0" w:color="auto"/>
                    <w:bottom w:val="single" w:sz="4" w:space="0" w:color="auto"/>
                    <w:right w:val="single" w:sz="4" w:space="0" w:color="auto"/>
                  </w:tcBorders>
                  <w:shd w:val="clear" w:color="000000" w:fill="FFFFFF"/>
                  <w:vAlign w:val="center"/>
                  <w:hideMark/>
                </w:tcPr>
                <w:p w14:paraId="12D6A942" w14:textId="77777777" w:rsidR="004B6380" w:rsidRPr="0099055B" w:rsidRDefault="004B6380" w:rsidP="00954804">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3 Vlastiti prihodi</w:t>
                  </w:r>
                </w:p>
              </w:tc>
              <w:tc>
                <w:tcPr>
                  <w:tcW w:w="1206" w:type="dxa"/>
                  <w:tcBorders>
                    <w:top w:val="nil"/>
                    <w:left w:val="nil"/>
                    <w:bottom w:val="single" w:sz="4" w:space="0" w:color="auto"/>
                    <w:right w:val="single" w:sz="4" w:space="0" w:color="auto"/>
                  </w:tcBorders>
                  <w:shd w:val="clear" w:color="000000" w:fill="FFFFFF"/>
                  <w:noWrap/>
                  <w:vAlign w:val="bottom"/>
                </w:tcPr>
                <w:p w14:paraId="5027F628" w14:textId="77777777" w:rsidR="004B6380" w:rsidRPr="00483707" w:rsidRDefault="004B6380" w:rsidP="00954804">
                  <w:pPr>
                    <w:spacing w:after="0" w:line="240" w:lineRule="auto"/>
                    <w:jc w:val="right"/>
                    <w:rPr>
                      <w:rFonts w:ascii="Arial" w:eastAsia="Times New Roman" w:hAnsi="Arial" w:cs="Arial"/>
                      <w:b/>
                      <w:bCs/>
                      <w:color w:val="000000"/>
                      <w:lang w:eastAsia="hr-HR"/>
                    </w:rPr>
                  </w:pPr>
                  <w:r w:rsidRPr="00483707">
                    <w:rPr>
                      <w:rFonts w:ascii="Arial" w:eastAsia="Times New Roman" w:hAnsi="Arial" w:cs="Arial"/>
                      <w:b/>
                      <w:bCs/>
                      <w:color w:val="000000"/>
                      <w:lang w:eastAsia="hr-HR"/>
                    </w:rPr>
                    <w:t>0,00</w:t>
                  </w:r>
                </w:p>
              </w:tc>
              <w:tc>
                <w:tcPr>
                  <w:tcW w:w="1340" w:type="dxa"/>
                  <w:tcBorders>
                    <w:top w:val="nil"/>
                    <w:left w:val="nil"/>
                    <w:bottom w:val="single" w:sz="4" w:space="0" w:color="auto"/>
                    <w:right w:val="single" w:sz="4" w:space="0" w:color="auto"/>
                  </w:tcBorders>
                  <w:shd w:val="clear" w:color="000000" w:fill="FFFFFF"/>
                  <w:noWrap/>
                  <w:vAlign w:val="bottom"/>
                </w:tcPr>
                <w:p w14:paraId="281B4AAD" w14:textId="77777777" w:rsidR="004B6380" w:rsidRPr="00483707" w:rsidRDefault="004B6380" w:rsidP="00954804">
                  <w:pPr>
                    <w:spacing w:after="0" w:line="240" w:lineRule="auto"/>
                    <w:jc w:val="right"/>
                    <w:rPr>
                      <w:rFonts w:ascii="Arial" w:eastAsia="Times New Roman" w:hAnsi="Arial" w:cs="Arial"/>
                      <w:b/>
                      <w:bCs/>
                      <w:color w:val="000000"/>
                      <w:lang w:eastAsia="hr-HR"/>
                    </w:rPr>
                  </w:pPr>
                  <w:r w:rsidRPr="00483707">
                    <w:rPr>
                      <w:rFonts w:ascii="Arial" w:eastAsia="Times New Roman" w:hAnsi="Arial" w:cs="Arial"/>
                      <w:b/>
                      <w:bCs/>
                      <w:color w:val="000000"/>
                      <w:lang w:eastAsia="hr-HR"/>
                    </w:rPr>
                    <w:t>3,00</w:t>
                  </w:r>
                </w:p>
              </w:tc>
              <w:tc>
                <w:tcPr>
                  <w:tcW w:w="1472" w:type="dxa"/>
                  <w:tcBorders>
                    <w:top w:val="nil"/>
                    <w:left w:val="nil"/>
                    <w:bottom w:val="single" w:sz="4" w:space="0" w:color="auto"/>
                    <w:right w:val="single" w:sz="4" w:space="0" w:color="auto"/>
                  </w:tcBorders>
                  <w:shd w:val="clear" w:color="000000" w:fill="FFFFFF"/>
                  <w:noWrap/>
                  <w:vAlign w:val="bottom"/>
                </w:tcPr>
                <w:p w14:paraId="3A0CA923" w14:textId="77777777" w:rsidR="004B6380" w:rsidRPr="00483707" w:rsidRDefault="004B6380" w:rsidP="00954804">
                  <w:pPr>
                    <w:spacing w:after="0" w:line="240" w:lineRule="auto"/>
                    <w:jc w:val="right"/>
                    <w:rPr>
                      <w:rFonts w:ascii="Arial" w:eastAsia="Times New Roman" w:hAnsi="Arial" w:cs="Arial"/>
                      <w:b/>
                      <w:bCs/>
                      <w:color w:val="000000"/>
                      <w:lang w:eastAsia="hr-HR"/>
                    </w:rPr>
                  </w:pPr>
                  <w:r w:rsidRPr="00483707">
                    <w:rPr>
                      <w:rFonts w:ascii="Arial" w:eastAsia="Times New Roman" w:hAnsi="Arial" w:cs="Arial"/>
                      <w:b/>
                      <w:bCs/>
                      <w:color w:val="000000"/>
                      <w:lang w:eastAsia="hr-HR"/>
                    </w:rPr>
                    <w:t>3,00</w:t>
                  </w:r>
                </w:p>
              </w:tc>
              <w:tc>
                <w:tcPr>
                  <w:tcW w:w="1605" w:type="dxa"/>
                  <w:tcBorders>
                    <w:top w:val="nil"/>
                    <w:left w:val="nil"/>
                    <w:bottom w:val="single" w:sz="4" w:space="0" w:color="auto"/>
                    <w:right w:val="single" w:sz="4" w:space="0" w:color="auto"/>
                  </w:tcBorders>
                  <w:shd w:val="clear" w:color="000000" w:fill="FFFFFF"/>
                  <w:noWrap/>
                  <w:vAlign w:val="bottom"/>
                </w:tcPr>
                <w:p w14:paraId="12C178D6" w14:textId="77777777" w:rsidR="004B6380" w:rsidRPr="00483707" w:rsidRDefault="004B6380" w:rsidP="00954804">
                  <w:pPr>
                    <w:spacing w:after="0" w:line="240" w:lineRule="auto"/>
                    <w:jc w:val="right"/>
                    <w:rPr>
                      <w:rFonts w:ascii="Arial" w:eastAsia="Times New Roman" w:hAnsi="Arial" w:cs="Arial"/>
                      <w:b/>
                      <w:bCs/>
                      <w:color w:val="000000"/>
                      <w:lang w:eastAsia="hr-HR"/>
                    </w:rPr>
                  </w:pPr>
                  <w:r w:rsidRPr="00483707">
                    <w:rPr>
                      <w:rFonts w:ascii="Arial" w:eastAsia="Times New Roman" w:hAnsi="Arial" w:cs="Arial"/>
                      <w:b/>
                      <w:bCs/>
                      <w:color w:val="000000"/>
                      <w:lang w:eastAsia="hr-HR"/>
                    </w:rPr>
                    <w:t>0,00</w:t>
                  </w:r>
                </w:p>
              </w:tc>
              <w:tc>
                <w:tcPr>
                  <w:tcW w:w="1870" w:type="dxa"/>
                  <w:tcBorders>
                    <w:top w:val="nil"/>
                    <w:left w:val="nil"/>
                    <w:bottom w:val="single" w:sz="4" w:space="0" w:color="auto"/>
                    <w:right w:val="single" w:sz="4" w:space="0" w:color="auto"/>
                  </w:tcBorders>
                  <w:shd w:val="clear" w:color="000000" w:fill="FFFFFF"/>
                  <w:noWrap/>
                  <w:vAlign w:val="bottom"/>
                </w:tcPr>
                <w:p w14:paraId="23456A68" w14:textId="77777777" w:rsidR="004B6380" w:rsidRPr="00483707" w:rsidRDefault="004B6380" w:rsidP="00954804">
                  <w:pPr>
                    <w:spacing w:after="0" w:line="240" w:lineRule="auto"/>
                    <w:jc w:val="right"/>
                    <w:rPr>
                      <w:rFonts w:ascii="Arial" w:eastAsia="Times New Roman" w:hAnsi="Arial" w:cs="Arial"/>
                      <w:b/>
                      <w:bCs/>
                      <w:color w:val="000000"/>
                      <w:lang w:eastAsia="hr-HR"/>
                    </w:rPr>
                  </w:pPr>
                  <w:r w:rsidRPr="00483707">
                    <w:rPr>
                      <w:rFonts w:ascii="Arial" w:eastAsia="Times New Roman" w:hAnsi="Arial" w:cs="Arial"/>
                      <w:b/>
                      <w:bCs/>
                      <w:color w:val="000000"/>
                      <w:lang w:eastAsia="hr-HR"/>
                    </w:rPr>
                    <w:t>0,00</w:t>
                  </w:r>
                </w:p>
              </w:tc>
            </w:tr>
            <w:tr w:rsidR="004B6380" w:rsidRPr="0099055B" w14:paraId="16F3F144" w14:textId="77777777" w:rsidTr="00FB519B">
              <w:trPr>
                <w:trHeight w:val="288"/>
              </w:trPr>
              <w:tc>
                <w:tcPr>
                  <w:tcW w:w="5186" w:type="dxa"/>
                  <w:tcBorders>
                    <w:top w:val="nil"/>
                    <w:left w:val="single" w:sz="4" w:space="0" w:color="auto"/>
                    <w:bottom w:val="single" w:sz="4" w:space="0" w:color="auto"/>
                    <w:right w:val="single" w:sz="4" w:space="0" w:color="auto"/>
                  </w:tcBorders>
                  <w:shd w:val="clear" w:color="000000" w:fill="FFFFFF"/>
                  <w:noWrap/>
                  <w:vAlign w:val="center"/>
                  <w:hideMark/>
                </w:tcPr>
                <w:p w14:paraId="324DE29A" w14:textId="77777777" w:rsidR="004B6380" w:rsidRPr="0099055B" w:rsidRDefault="004B6380" w:rsidP="00954804">
                  <w:pPr>
                    <w:spacing w:after="0" w:line="240" w:lineRule="auto"/>
                    <w:rPr>
                      <w:rFonts w:ascii="Arial" w:eastAsia="Times New Roman" w:hAnsi="Arial" w:cs="Arial"/>
                      <w:i/>
                      <w:iCs/>
                      <w:lang w:eastAsia="hr-HR"/>
                    </w:rPr>
                  </w:pPr>
                  <w:r w:rsidRPr="0099055B">
                    <w:rPr>
                      <w:rFonts w:ascii="Arial" w:eastAsia="Times New Roman" w:hAnsi="Arial" w:cs="Arial"/>
                      <w:i/>
                      <w:iCs/>
                      <w:lang w:eastAsia="hr-HR"/>
                    </w:rPr>
                    <w:t xml:space="preserve">  31 Vlastiti prihodi</w:t>
                  </w:r>
                </w:p>
              </w:tc>
              <w:tc>
                <w:tcPr>
                  <w:tcW w:w="1206" w:type="dxa"/>
                  <w:tcBorders>
                    <w:top w:val="nil"/>
                    <w:left w:val="nil"/>
                    <w:bottom w:val="single" w:sz="4" w:space="0" w:color="auto"/>
                    <w:right w:val="single" w:sz="4" w:space="0" w:color="auto"/>
                  </w:tcBorders>
                  <w:shd w:val="clear" w:color="000000" w:fill="FFFFFF"/>
                  <w:noWrap/>
                  <w:vAlign w:val="bottom"/>
                </w:tcPr>
                <w:p w14:paraId="70FAF161"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0,00</w:t>
                  </w:r>
                </w:p>
              </w:tc>
              <w:tc>
                <w:tcPr>
                  <w:tcW w:w="1340" w:type="dxa"/>
                  <w:tcBorders>
                    <w:top w:val="nil"/>
                    <w:left w:val="nil"/>
                    <w:bottom w:val="single" w:sz="4" w:space="0" w:color="auto"/>
                    <w:right w:val="single" w:sz="4" w:space="0" w:color="auto"/>
                  </w:tcBorders>
                  <w:shd w:val="clear" w:color="000000" w:fill="FFFFFF"/>
                  <w:noWrap/>
                  <w:vAlign w:val="bottom"/>
                </w:tcPr>
                <w:p w14:paraId="660B025C"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3,00</w:t>
                  </w:r>
                </w:p>
              </w:tc>
              <w:tc>
                <w:tcPr>
                  <w:tcW w:w="1472" w:type="dxa"/>
                  <w:tcBorders>
                    <w:top w:val="nil"/>
                    <w:left w:val="nil"/>
                    <w:bottom w:val="single" w:sz="4" w:space="0" w:color="auto"/>
                    <w:right w:val="single" w:sz="4" w:space="0" w:color="auto"/>
                  </w:tcBorders>
                  <w:shd w:val="clear" w:color="000000" w:fill="FFFFFF"/>
                  <w:noWrap/>
                  <w:vAlign w:val="bottom"/>
                </w:tcPr>
                <w:p w14:paraId="4F666175"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3,00</w:t>
                  </w:r>
                </w:p>
              </w:tc>
              <w:tc>
                <w:tcPr>
                  <w:tcW w:w="1605" w:type="dxa"/>
                  <w:tcBorders>
                    <w:top w:val="nil"/>
                    <w:left w:val="nil"/>
                    <w:bottom w:val="single" w:sz="4" w:space="0" w:color="auto"/>
                    <w:right w:val="single" w:sz="4" w:space="0" w:color="auto"/>
                  </w:tcBorders>
                  <w:shd w:val="clear" w:color="000000" w:fill="FFFFFF"/>
                  <w:noWrap/>
                  <w:vAlign w:val="bottom"/>
                </w:tcPr>
                <w:p w14:paraId="25B59DC5"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0,00</w:t>
                  </w:r>
                </w:p>
              </w:tc>
              <w:tc>
                <w:tcPr>
                  <w:tcW w:w="1870" w:type="dxa"/>
                  <w:tcBorders>
                    <w:top w:val="nil"/>
                    <w:left w:val="nil"/>
                    <w:bottom w:val="single" w:sz="4" w:space="0" w:color="auto"/>
                    <w:right w:val="single" w:sz="4" w:space="0" w:color="auto"/>
                  </w:tcBorders>
                  <w:shd w:val="clear" w:color="000000" w:fill="FFFFFF"/>
                  <w:vAlign w:val="bottom"/>
                </w:tcPr>
                <w:p w14:paraId="4372675B"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0,00</w:t>
                  </w:r>
                </w:p>
              </w:tc>
            </w:tr>
            <w:tr w:rsidR="004B6380" w:rsidRPr="0099055B" w14:paraId="70299CA9" w14:textId="77777777" w:rsidTr="00FB519B">
              <w:trPr>
                <w:trHeight w:val="288"/>
              </w:trPr>
              <w:tc>
                <w:tcPr>
                  <w:tcW w:w="5186" w:type="dxa"/>
                  <w:tcBorders>
                    <w:top w:val="nil"/>
                    <w:left w:val="single" w:sz="4" w:space="0" w:color="auto"/>
                    <w:bottom w:val="single" w:sz="4" w:space="0" w:color="auto"/>
                    <w:right w:val="single" w:sz="4" w:space="0" w:color="auto"/>
                  </w:tcBorders>
                  <w:shd w:val="clear" w:color="000000" w:fill="FFFFFF"/>
                  <w:vAlign w:val="center"/>
                  <w:hideMark/>
                </w:tcPr>
                <w:p w14:paraId="277B8410" w14:textId="77777777" w:rsidR="004B6380" w:rsidRPr="0099055B" w:rsidRDefault="004B6380" w:rsidP="00954804">
                  <w:pPr>
                    <w:spacing w:after="0" w:line="240" w:lineRule="auto"/>
                    <w:rPr>
                      <w:rFonts w:ascii="Arial" w:eastAsia="Times New Roman" w:hAnsi="Arial" w:cs="Arial"/>
                      <w:b/>
                      <w:bCs/>
                      <w:lang w:eastAsia="hr-HR"/>
                    </w:rPr>
                  </w:pPr>
                  <w:r w:rsidRPr="0099055B">
                    <w:rPr>
                      <w:rFonts w:ascii="Arial" w:eastAsia="Times New Roman" w:hAnsi="Arial" w:cs="Arial"/>
                      <w:b/>
                      <w:bCs/>
                      <w:lang w:eastAsia="hr-HR"/>
                    </w:rPr>
                    <w:t>4 Prihodi za posebne namjene</w:t>
                  </w:r>
                </w:p>
              </w:tc>
              <w:tc>
                <w:tcPr>
                  <w:tcW w:w="1206" w:type="dxa"/>
                  <w:tcBorders>
                    <w:top w:val="nil"/>
                    <w:left w:val="nil"/>
                    <w:bottom w:val="single" w:sz="4" w:space="0" w:color="auto"/>
                    <w:right w:val="single" w:sz="4" w:space="0" w:color="auto"/>
                  </w:tcBorders>
                  <w:noWrap/>
                  <w:vAlign w:val="bottom"/>
                </w:tcPr>
                <w:p w14:paraId="488622CB"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1.662,89</w:t>
                  </w:r>
                </w:p>
              </w:tc>
              <w:tc>
                <w:tcPr>
                  <w:tcW w:w="1340" w:type="dxa"/>
                  <w:tcBorders>
                    <w:top w:val="nil"/>
                    <w:left w:val="nil"/>
                    <w:bottom w:val="single" w:sz="4" w:space="0" w:color="auto"/>
                    <w:right w:val="single" w:sz="4" w:space="0" w:color="auto"/>
                  </w:tcBorders>
                  <w:noWrap/>
                  <w:vAlign w:val="bottom"/>
                </w:tcPr>
                <w:p w14:paraId="5CF19C70"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4.668,00</w:t>
                  </w:r>
                </w:p>
              </w:tc>
              <w:tc>
                <w:tcPr>
                  <w:tcW w:w="1472" w:type="dxa"/>
                  <w:tcBorders>
                    <w:top w:val="nil"/>
                    <w:left w:val="nil"/>
                    <w:bottom w:val="single" w:sz="4" w:space="0" w:color="auto"/>
                    <w:right w:val="single" w:sz="4" w:space="0" w:color="auto"/>
                  </w:tcBorders>
                  <w:noWrap/>
                  <w:vAlign w:val="bottom"/>
                </w:tcPr>
                <w:p w14:paraId="3C0B5499"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3.708,00</w:t>
                  </w:r>
                </w:p>
              </w:tc>
              <w:tc>
                <w:tcPr>
                  <w:tcW w:w="1605" w:type="dxa"/>
                  <w:tcBorders>
                    <w:top w:val="nil"/>
                    <w:left w:val="nil"/>
                    <w:bottom w:val="single" w:sz="4" w:space="0" w:color="auto"/>
                    <w:right w:val="single" w:sz="4" w:space="0" w:color="auto"/>
                  </w:tcBorders>
                  <w:noWrap/>
                  <w:vAlign w:val="bottom"/>
                </w:tcPr>
                <w:p w14:paraId="19B9383E"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2.995,00</w:t>
                  </w:r>
                </w:p>
              </w:tc>
              <w:tc>
                <w:tcPr>
                  <w:tcW w:w="1870" w:type="dxa"/>
                  <w:tcBorders>
                    <w:top w:val="nil"/>
                    <w:left w:val="nil"/>
                    <w:bottom w:val="single" w:sz="4" w:space="0" w:color="auto"/>
                    <w:right w:val="single" w:sz="4" w:space="0" w:color="auto"/>
                  </w:tcBorders>
                  <w:noWrap/>
                  <w:vAlign w:val="bottom"/>
                </w:tcPr>
                <w:p w14:paraId="71AF6103"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2.995,00</w:t>
                  </w:r>
                </w:p>
              </w:tc>
            </w:tr>
            <w:tr w:rsidR="004B6380" w:rsidRPr="0099055B" w14:paraId="72F93BA7" w14:textId="77777777" w:rsidTr="00FB519B">
              <w:trPr>
                <w:trHeight w:val="288"/>
              </w:trPr>
              <w:tc>
                <w:tcPr>
                  <w:tcW w:w="5186" w:type="dxa"/>
                  <w:tcBorders>
                    <w:top w:val="nil"/>
                    <w:left w:val="single" w:sz="4" w:space="0" w:color="auto"/>
                    <w:bottom w:val="single" w:sz="4" w:space="0" w:color="auto"/>
                    <w:right w:val="single" w:sz="4" w:space="0" w:color="auto"/>
                  </w:tcBorders>
                  <w:shd w:val="clear" w:color="000000" w:fill="FFFFFF"/>
                  <w:vAlign w:val="center"/>
                  <w:hideMark/>
                </w:tcPr>
                <w:p w14:paraId="076BE0E1" w14:textId="77777777" w:rsidR="004B6380" w:rsidRPr="0099055B" w:rsidRDefault="004B6380" w:rsidP="00954804">
                  <w:pPr>
                    <w:spacing w:after="0" w:line="240" w:lineRule="auto"/>
                    <w:rPr>
                      <w:rFonts w:ascii="Arial" w:eastAsia="Times New Roman" w:hAnsi="Arial" w:cs="Arial"/>
                      <w:i/>
                      <w:iCs/>
                      <w:lang w:eastAsia="hr-HR"/>
                    </w:rPr>
                  </w:pPr>
                  <w:r w:rsidRPr="0099055B">
                    <w:rPr>
                      <w:rFonts w:ascii="Arial" w:eastAsia="Times New Roman" w:hAnsi="Arial" w:cs="Arial"/>
                      <w:i/>
                      <w:iCs/>
                      <w:lang w:eastAsia="hr-HR"/>
                    </w:rPr>
                    <w:t>4.4. Prihodi za posebne namjene</w:t>
                  </w:r>
                </w:p>
              </w:tc>
              <w:tc>
                <w:tcPr>
                  <w:tcW w:w="1206" w:type="dxa"/>
                  <w:tcBorders>
                    <w:top w:val="nil"/>
                    <w:left w:val="nil"/>
                    <w:bottom w:val="single" w:sz="4" w:space="0" w:color="auto"/>
                    <w:right w:val="single" w:sz="4" w:space="0" w:color="auto"/>
                  </w:tcBorders>
                  <w:noWrap/>
                  <w:vAlign w:val="bottom"/>
                </w:tcPr>
                <w:p w14:paraId="509ED75A"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1.662,89</w:t>
                  </w:r>
                </w:p>
              </w:tc>
              <w:tc>
                <w:tcPr>
                  <w:tcW w:w="1340" w:type="dxa"/>
                  <w:tcBorders>
                    <w:top w:val="nil"/>
                    <w:left w:val="nil"/>
                    <w:bottom w:val="single" w:sz="4" w:space="0" w:color="auto"/>
                    <w:right w:val="single" w:sz="4" w:space="0" w:color="auto"/>
                  </w:tcBorders>
                  <w:noWrap/>
                  <w:vAlign w:val="bottom"/>
                </w:tcPr>
                <w:p w14:paraId="78B879B3"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4.668,00</w:t>
                  </w:r>
                </w:p>
              </w:tc>
              <w:tc>
                <w:tcPr>
                  <w:tcW w:w="1472" w:type="dxa"/>
                  <w:tcBorders>
                    <w:top w:val="nil"/>
                    <w:left w:val="nil"/>
                    <w:bottom w:val="single" w:sz="4" w:space="0" w:color="auto"/>
                    <w:right w:val="single" w:sz="4" w:space="0" w:color="auto"/>
                  </w:tcBorders>
                  <w:noWrap/>
                  <w:vAlign w:val="bottom"/>
                </w:tcPr>
                <w:p w14:paraId="5821B858"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3.708,00</w:t>
                  </w:r>
                </w:p>
              </w:tc>
              <w:tc>
                <w:tcPr>
                  <w:tcW w:w="1605" w:type="dxa"/>
                  <w:tcBorders>
                    <w:top w:val="nil"/>
                    <w:left w:val="nil"/>
                    <w:bottom w:val="single" w:sz="4" w:space="0" w:color="auto"/>
                    <w:right w:val="single" w:sz="4" w:space="0" w:color="auto"/>
                  </w:tcBorders>
                  <w:noWrap/>
                  <w:vAlign w:val="bottom"/>
                </w:tcPr>
                <w:p w14:paraId="20A9EC9A"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2.995,00</w:t>
                  </w:r>
                </w:p>
              </w:tc>
              <w:tc>
                <w:tcPr>
                  <w:tcW w:w="1870" w:type="dxa"/>
                  <w:tcBorders>
                    <w:top w:val="nil"/>
                    <w:left w:val="nil"/>
                    <w:bottom w:val="single" w:sz="4" w:space="0" w:color="auto"/>
                    <w:right w:val="single" w:sz="4" w:space="0" w:color="auto"/>
                  </w:tcBorders>
                  <w:noWrap/>
                  <w:vAlign w:val="bottom"/>
                </w:tcPr>
                <w:p w14:paraId="31E68140"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2.995,00</w:t>
                  </w:r>
                </w:p>
              </w:tc>
            </w:tr>
            <w:tr w:rsidR="004B6380" w:rsidRPr="0099055B" w14:paraId="50EC8335" w14:textId="77777777" w:rsidTr="00FB519B">
              <w:trPr>
                <w:trHeight w:val="288"/>
              </w:trPr>
              <w:tc>
                <w:tcPr>
                  <w:tcW w:w="5186" w:type="dxa"/>
                  <w:tcBorders>
                    <w:top w:val="nil"/>
                    <w:left w:val="single" w:sz="4" w:space="0" w:color="auto"/>
                    <w:bottom w:val="single" w:sz="4" w:space="0" w:color="auto"/>
                    <w:right w:val="single" w:sz="4" w:space="0" w:color="auto"/>
                  </w:tcBorders>
                  <w:vAlign w:val="center"/>
                  <w:hideMark/>
                </w:tcPr>
                <w:p w14:paraId="5E7279D7" w14:textId="77777777" w:rsidR="004B6380" w:rsidRPr="0099055B" w:rsidRDefault="004B6380" w:rsidP="00954804">
                  <w:pPr>
                    <w:spacing w:after="0" w:line="240" w:lineRule="auto"/>
                    <w:rPr>
                      <w:rFonts w:ascii="Arial" w:eastAsia="Times New Roman" w:hAnsi="Arial" w:cs="Arial"/>
                      <w:b/>
                      <w:bCs/>
                      <w:color w:val="000000"/>
                      <w:lang w:eastAsia="hr-HR"/>
                    </w:rPr>
                  </w:pPr>
                  <w:r w:rsidRPr="0099055B">
                    <w:rPr>
                      <w:rFonts w:ascii="Arial" w:eastAsia="Times New Roman" w:hAnsi="Arial" w:cs="Arial"/>
                      <w:b/>
                      <w:bCs/>
                      <w:color w:val="000000"/>
                      <w:lang w:eastAsia="hr-HR"/>
                    </w:rPr>
                    <w:t>5 Pomoći</w:t>
                  </w:r>
                </w:p>
              </w:tc>
              <w:tc>
                <w:tcPr>
                  <w:tcW w:w="1206" w:type="dxa"/>
                  <w:tcBorders>
                    <w:top w:val="nil"/>
                    <w:left w:val="nil"/>
                    <w:bottom w:val="single" w:sz="4" w:space="0" w:color="auto"/>
                    <w:right w:val="single" w:sz="4" w:space="0" w:color="auto"/>
                  </w:tcBorders>
                  <w:shd w:val="clear" w:color="000000" w:fill="FFFFFF"/>
                  <w:noWrap/>
                  <w:vAlign w:val="bottom"/>
                </w:tcPr>
                <w:p w14:paraId="68B916D4"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11.100,00</w:t>
                  </w:r>
                </w:p>
              </w:tc>
              <w:tc>
                <w:tcPr>
                  <w:tcW w:w="1340" w:type="dxa"/>
                  <w:tcBorders>
                    <w:top w:val="nil"/>
                    <w:left w:val="nil"/>
                    <w:bottom w:val="single" w:sz="4" w:space="0" w:color="auto"/>
                    <w:right w:val="single" w:sz="4" w:space="0" w:color="auto"/>
                  </w:tcBorders>
                  <w:shd w:val="clear" w:color="000000" w:fill="FFFFFF"/>
                  <w:noWrap/>
                  <w:vAlign w:val="bottom"/>
                </w:tcPr>
                <w:p w14:paraId="1FADA82C"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11.100,00</w:t>
                  </w:r>
                </w:p>
              </w:tc>
              <w:tc>
                <w:tcPr>
                  <w:tcW w:w="1472" w:type="dxa"/>
                  <w:tcBorders>
                    <w:top w:val="nil"/>
                    <w:left w:val="nil"/>
                    <w:bottom w:val="single" w:sz="4" w:space="0" w:color="auto"/>
                    <w:right w:val="single" w:sz="4" w:space="0" w:color="auto"/>
                  </w:tcBorders>
                  <w:shd w:val="clear" w:color="000000" w:fill="FFFFFF"/>
                  <w:noWrap/>
                  <w:vAlign w:val="bottom"/>
                </w:tcPr>
                <w:p w14:paraId="64195BB3"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12.650,00</w:t>
                  </w:r>
                </w:p>
              </w:tc>
              <w:tc>
                <w:tcPr>
                  <w:tcW w:w="1605" w:type="dxa"/>
                  <w:tcBorders>
                    <w:top w:val="nil"/>
                    <w:left w:val="nil"/>
                    <w:bottom w:val="single" w:sz="4" w:space="0" w:color="auto"/>
                    <w:right w:val="single" w:sz="4" w:space="0" w:color="auto"/>
                  </w:tcBorders>
                  <w:shd w:val="clear" w:color="000000" w:fill="FFFFFF"/>
                  <w:noWrap/>
                  <w:vAlign w:val="bottom"/>
                </w:tcPr>
                <w:p w14:paraId="3BDFD950"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12.650,00</w:t>
                  </w:r>
                </w:p>
              </w:tc>
              <w:tc>
                <w:tcPr>
                  <w:tcW w:w="1870" w:type="dxa"/>
                  <w:tcBorders>
                    <w:top w:val="nil"/>
                    <w:left w:val="nil"/>
                    <w:bottom w:val="single" w:sz="4" w:space="0" w:color="auto"/>
                    <w:right w:val="single" w:sz="4" w:space="0" w:color="auto"/>
                  </w:tcBorders>
                  <w:shd w:val="clear" w:color="000000" w:fill="FFFFFF"/>
                  <w:noWrap/>
                  <w:vAlign w:val="bottom"/>
                </w:tcPr>
                <w:p w14:paraId="15A0B280"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12.650,00</w:t>
                  </w:r>
                </w:p>
              </w:tc>
            </w:tr>
            <w:tr w:rsidR="004B6380" w:rsidRPr="0099055B" w14:paraId="38AC171D" w14:textId="77777777" w:rsidTr="00FB519B">
              <w:trPr>
                <w:trHeight w:val="288"/>
              </w:trPr>
              <w:tc>
                <w:tcPr>
                  <w:tcW w:w="5186" w:type="dxa"/>
                  <w:tcBorders>
                    <w:top w:val="nil"/>
                    <w:left w:val="single" w:sz="4" w:space="0" w:color="auto"/>
                    <w:bottom w:val="single" w:sz="4" w:space="0" w:color="auto"/>
                    <w:right w:val="single" w:sz="4" w:space="0" w:color="auto"/>
                  </w:tcBorders>
                  <w:shd w:val="clear" w:color="000000" w:fill="FFFFFF"/>
                  <w:noWrap/>
                  <w:vAlign w:val="center"/>
                  <w:hideMark/>
                </w:tcPr>
                <w:p w14:paraId="1C7276A0" w14:textId="77777777" w:rsidR="004B6380" w:rsidRPr="0099055B" w:rsidRDefault="004B6380" w:rsidP="00954804">
                  <w:pPr>
                    <w:spacing w:after="0" w:line="240" w:lineRule="auto"/>
                    <w:rPr>
                      <w:rFonts w:ascii="Arial" w:eastAsia="Times New Roman" w:hAnsi="Arial" w:cs="Arial"/>
                      <w:i/>
                      <w:iCs/>
                      <w:lang w:eastAsia="hr-HR"/>
                    </w:rPr>
                  </w:pPr>
                  <w:r w:rsidRPr="0099055B">
                    <w:rPr>
                      <w:rFonts w:ascii="Arial" w:eastAsia="Times New Roman" w:hAnsi="Arial" w:cs="Arial"/>
                      <w:i/>
                      <w:iCs/>
                      <w:lang w:eastAsia="hr-HR"/>
                    </w:rPr>
                    <w:t>5.2. Tekuće pomoći</w:t>
                  </w:r>
                </w:p>
              </w:tc>
              <w:tc>
                <w:tcPr>
                  <w:tcW w:w="1206" w:type="dxa"/>
                  <w:tcBorders>
                    <w:top w:val="nil"/>
                    <w:left w:val="nil"/>
                    <w:bottom w:val="single" w:sz="4" w:space="0" w:color="auto"/>
                    <w:right w:val="single" w:sz="4" w:space="0" w:color="auto"/>
                  </w:tcBorders>
                  <w:shd w:val="clear" w:color="000000" w:fill="FFFFFF"/>
                  <w:noWrap/>
                  <w:vAlign w:val="bottom"/>
                </w:tcPr>
                <w:p w14:paraId="6E3DA0F4"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9.100,00</w:t>
                  </w:r>
                </w:p>
              </w:tc>
              <w:tc>
                <w:tcPr>
                  <w:tcW w:w="1340" w:type="dxa"/>
                  <w:tcBorders>
                    <w:top w:val="nil"/>
                    <w:left w:val="nil"/>
                    <w:bottom w:val="single" w:sz="4" w:space="0" w:color="auto"/>
                    <w:right w:val="single" w:sz="4" w:space="0" w:color="auto"/>
                  </w:tcBorders>
                  <w:shd w:val="clear" w:color="000000" w:fill="FFFFFF"/>
                  <w:noWrap/>
                  <w:vAlign w:val="bottom"/>
                </w:tcPr>
                <w:p w14:paraId="4D549FC2"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9.100,00</w:t>
                  </w:r>
                </w:p>
              </w:tc>
              <w:tc>
                <w:tcPr>
                  <w:tcW w:w="1472" w:type="dxa"/>
                  <w:tcBorders>
                    <w:top w:val="nil"/>
                    <w:left w:val="nil"/>
                    <w:bottom w:val="single" w:sz="4" w:space="0" w:color="auto"/>
                    <w:right w:val="single" w:sz="4" w:space="0" w:color="auto"/>
                  </w:tcBorders>
                  <w:shd w:val="clear" w:color="000000" w:fill="FFFFFF"/>
                  <w:noWrap/>
                  <w:vAlign w:val="bottom"/>
                </w:tcPr>
                <w:p w14:paraId="4281BDB4"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10.650,00</w:t>
                  </w:r>
                </w:p>
              </w:tc>
              <w:tc>
                <w:tcPr>
                  <w:tcW w:w="1605" w:type="dxa"/>
                  <w:tcBorders>
                    <w:top w:val="nil"/>
                    <w:left w:val="nil"/>
                    <w:bottom w:val="single" w:sz="4" w:space="0" w:color="auto"/>
                    <w:right w:val="single" w:sz="4" w:space="0" w:color="auto"/>
                  </w:tcBorders>
                  <w:shd w:val="clear" w:color="000000" w:fill="FFFFFF"/>
                  <w:noWrap/>
                  <w:vAlign w:val="bottom"/>
                </w:tcPr>
                <w:p w14:paraId="06576F45"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10.650,00</w:t>
                  </w:r>
                </w:p>
              </w:tc>
              <w:tc>
                <w:tcPr>
                  <w:tcW w:w="1870" w:type="dxa"/>
                  <w:tcBorders>
                    <w:top w:val="nil"/>
                    <w:left w:val="nil"/>
                    <w:bottom w:val="single" w:sz="4" w:space="0" w:color="auto"/>
                    <w:right w:val="single" w:sz="4" w:space="0" w:color="auto"/>
                  </w:tcBorders>
                  <w:shd w:val="clear" w:color="000000" w:fill="FFFFFF"/>
                  <w:vAlign w:val="bottom"/>
                </w:tcPr>
                <w:p w14:paraId="63546B7A"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10.650,00</w:t>
                  </w:r>
                </w:p>
              </w:tc>
            </w:tr>
            <w:tr w:rsidR="004B6380" w:rsidRPr="0099055B" w14:paraId="22D8D73E" w14:textId="77777777" w:rsidTr="00FB519B">
              <w:trPr>
                <w:trHeight w:val="288"/>
              </w:trPr>
              <w:tc>
                <w:tcPr>
                  <w:tcW w:w="5186" w:type="dxa"/>
                  <w:tcBorders>
                    <w:top w:val="nil"/>
                    <w:left w:val="single" w:sz="4" w:space="0" w:color="auto"/>
                    <w:bottom w:val="single" w:sz="4" w:space="0" w:color="auto"/>
                    <w:right w:val="single" w:sz="4" w:space="0" w:color="auto"/>
                  </w:tcBorders>
                  <w:noWrap/>
                  <w:vAlign w:val="bottom"/>
                  <w:hideMark/>
                </w:tcPr>
                <w:p w14:paraId="3CFF8DAD" w14:textId="77777777" w:rsidR="004B6380" w:rsidRPr="0099055B" w:rsidRDefault="004B6380" w:rsidP="00954804">
                  <w:pPr>
                    <w:spacing w:after="0" w:line="240" w:lineRule="auto"/>
                    <w:rPr>
                      <w:rFonts w:ascii="Arial" w:eastAsia="Times New Roman" w:hAnsi="Arial" w:cs="Arial"/>
                      <w:color w:val="000000"/>
                      <w:lang w:eastAsia="hr-HR"/>
                    </w:rPr>
                  </w:pPr>
                  <w:r w:rsidRPr="0099055B">
                    <w:rPr>
                      <w:rFonts w:ascii="Arial" w:eastAsia="Times New Roman" w:hAnsi="Arial" w:cs="Arial"/>
                      <w:color w:val="000000"/>
                      <w:lang w:eastAsia="hr-HR"/>
                    </w:rPr>
                    <w:t>5.4. Kapitalne pomoći</w:t>
                  </w:r>
                </w:p>
              </w:tc>
              <w:tc>
                <w:tcPr>
                  <w:tcW w:w="1206" w:type="dxa"/>
                  <w:tcBorders>
                    <w:top w:val="nil"/>
                    <w:left w:val="nil"/>
                    <w:bottom w:val="single" w:sz="4" w:space="0" w:color="auto"/>
                    <w:right w:val="single" w:sz="4" w:space="0" w:color="auto"/>
                  </w:tcBorders>
                  <w:noWrap/>
                  <w:vAlign w:val="bottom"/>
                </w:tcPr>
                <w:p w14:paraId="32EAED08"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2.000,00</w:t>
                  </w:r>
                </w:p>
              </w:tc>
              <w:tc>
                <w:tcPr>
                  <w:tcW w:w="1340" w:type="dxa"/>
                  <w:tcBorders>
                    <w:top w:val="nil"/>
                    <w:left w:val="nil"/>
                    <w:bottom w:val="single" w:sz="4" w:space="0" w:color="auto"/>
                    <w:right w:val="single" w:sz="4" w:space="0" w:color="auto"/>
                  </w:tcBorders>
                  <w:noWrap/>
                  <w:vAlign w:val="bottom"/>
                </w:tcPr>
                <w:p w14:paraId="799414CF"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2.000,00</w:t>
                  </w:r>
                </w:p>
              </w:tc>
              <w:tc>
                <w:tcPr>
                  <w:tcW w:w="1472" w:type="dxa"/>
                  <w:tcBorders>
                    <w:top w:val="nil"/>
                    <w:left w:val="nil"/>
                    <w:bottom w:val="single" w:sz="4" w:space="0" w:color="auto"/>
                    <w:right w:val="single" w:sz="4" w:space="0" w:color="auto"/>
                  </w:tcBorders>
                  <w:noWrap/>
                  <w:vAlign w:val="bottom"/>
                </w:tcPr>
                <w:p w14:paraId="40EF3F49"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2.000,00</w:t>
                  </w:r>
                </w:p>
              </w:tc>
              <w:tc>
                <w:tcPr>
                  <w:tcW w:w="1605" w:type="dxa"/>
                  <w:tcBorders>
                    <w:top w:val="nil"/>
                    <w:left w:val="nil"/>
                    <w:bottom w:val="single" w:sz="4" w:space="0" w:color="auto"/>
                    <w:right w:val="single" w:sz="4" w:space="0" w:color="auto"/>
                  </w:tcBorders>
                  <w:noWrap/>
                  <w:vAlign w:val="bottom"/>
                </w:tcPr>
                <w:p w14:paraId="355BB78D"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2.000,00</w:t>
                  </w:r>
                </w:p>
              </w:tc>
              <w:tc>
                <w:tcPr>
                  <w:tcW w:w="1870" w:type="dxa"/>
                  <w:tcBorders>
                    <w:top w:val="nil"/>
                    <w:left w:val="nil"/>
                    <w:bottom w:val="single" w:sz="4" w:space="0" w:color="auto"/>
                    <w:right w:val="single" w:sz="4" w:space="0" w:color="auto"/>
                  </w:tcBorders>
                  <w:noWrap/>
                  <w:vAlign w:val="bottom"/>
                </w:tcPr>
                <w:p w14:paraId="1A9D6282"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2.000,00</w:t>
                  </w:r>
                </w:p>
              </w:tc>
            </w:tr>
            <w:tr w:rsidR="004B6380" w:rsidRPr="0099055B" w14:paraId="322A12A0" w14:textId="77777777" w:rsidTr="00FB519B">
              <w:trPr>
                <w:trHeight w:val="288"/>
              </w:trPr>
              <w:tc>
                <w:tcPr>
                  <w:tcW w:w="5186" w:type="dxa"/>
                  <w:tcBorders>
                    <w:top w:val="nil"/>
                    <w:left w:val="single" w:sz="4" w:space="0" w:color="auto"/>
                    <w:bottom w:val="single" w:sz="4" w:space="0" w:color="auto"/>
                    <w:right w:val="single" w:sz="4" w:space="0" w:color="auto"/>
                  </w:tcBorders>
                  <w:noWrap/>
                  <w:vAlign w:val="bottom"/>
                  <w:hideMark/>
                </w:tcPr>
                <w:p w14:paraId="73C619F8" w14:textId="77777777" w:rsidR="004B6380" w:rsidRPr="0099055B" w:rsidRDefault="004B6380" w:rsidP="00954804">
                  <w:pPr>
                    <w:spacing w:after="0" w:line="240" w:lineRule="auto"/>
                    <w:rPr>
                      <w:rFonts w:ascii="Arial" w:eastAsia="Times New Roman" w:hAnsi="Arial" w:cs="Arial"/>
                      <w:b/>
                      <w:bCs/>
                      <w:color w:val="000000"/>
                      <w:lang w:eastAsia="hr-HR"/>
                    </w:rPr>
                  </w:pPr>
                  <w:r w:rsidRPr="0099055B">
                    <w:rPr>
                      <w:rFonts w:ascii="Arial" w:eastAsia="Times New Roman" w:hAnsi="Arial" w:cs="Arial"/>
                      <w:b/>
                      <w:bCs/>
                      <w:color w:val="000000"/>
                      <w:lang w:eastAsia="hr-HR"/>
                    </w:rPr>
                    <w:t>9. Prenesena sredstva</w:t>
                  </w:r>
                </w:p>
              </w:tc>
              <w:tc>
                <w:tcPr>
                  <w:tcW w:w="1206" w:type="dxa"/>
                  <w:tcBorders>
                    <w:top w:val="nil"/>
                    <w:left w:val="nil"/>
                    <w:bottom w:val="single" w:sz="4" w:space="0" w:color="auto"/>
                    <w:right w:val="single" w:sz="4" w:space="0" w:color="auto"/>
                  </w:tcBorders>
                  <w:noWrap/>
                  <w:vAlign w:val="bottom"/>
                </w:tcPr>
                <w:p w14:paraId="11DF44FE"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601,43</w:t>
                  </w:r>
                </w:p>
              </w:tc>
              <w:tc>
                <w:tcPr>
                  <w:tcW w:w="1340" w:type="dxa"/>
                  <w:tcBorders>
                    <w:top w:val="nil"/>
                    <w:left w:val="nil"/>
                    <w:bottom w:val="single" w:sz="4" w:space="0" w:color="auto"/>
                    <w:right w:val="single" w:sz="4" w:space="0" w:color="auto"/>
                  </w:tcBorders>
                  <w:noWrap/>
                  <w:vAlign w:val="bottom"/>
                </w:tcPr>
                <w:p w14:paraId="3D668E87"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0,00</w:t>
                  </w:r>
                </w:p>
              </w:tc>
              <w:tc>
                <w:tcPr>
                  <w:tcW w:w="1472" w:type="dxa"/>
                  <w:tcBorders>
                    <w:top w:val="nil"/>
                    <w:left w:val="nil"/>
                    <w:bottom w:val="single" w:sz="4" w:space="0" w:color="auto"/>
                    <w:right w:val="single" w:sz="4" w:space="0" w:color="auto"/>
                  </w:tcBorders>
                  <w:noWrap/>
                  <w:vAlign w:val="bottom"/>
                </w:tcPr>
                <w:p w14:paraId="2276AB1C"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0,00</w:t>
                  </w:r>
                </w:p>
              </w:tc>
              <w:tc>
                <w:tcPr>
                  <w:tcW w:w="1605" w:type="dxa"/>
                  <w:tcBorders>
                    <w:top w:val="nil"/>
                    <w:left w:val="nil"/>
                    <w:bottom w:val="single" w:sz="4" w:space="0" w:color="auto"/>
                    <w:right w:val="single" w:sz="4" w:space="0" w:color="auto"/>
                  </w:tcBorders>
                  <w:noWrap/>
                  <w:vAlign w:val="bottom"/>
                </w:tcPr>
                <w:p w14:paraId="3D8F1163"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0,00</w:t>
                  </w:r>
                </w:p>
              </w:tc>
              <w:tc>
                <w:tcPr>
                  <w:tcW w:w="1870" w:type="dxa"/>
                  <w:tcBorders>
                    <w:top w:val="nil"/>
                    <w:left w:val="nil"/>
                    <w:bottom w:val="single" w:sz="4" w:space="0" w:color="auto"/>
                    <w:right w:val="single" w:sz="4" w:space="0" w:color="auto"/>
                  </w:tcBorders>
                  <w:noWrap/>
                  <w:vAlign w:val="bottom"/>
                </w:tcPr>
                <w:p w14:paraId="349ACFFE" w14:textId="77777777" w:rsidR="004B6380" w:rsidRPr="0099055B" w:rsidRDefault="004B6380" w:rsidP="00954804">
                  <w:pPr>
                    <w:spacing w:after="0" w:line="240" w:lineRule="auto"/>
                    <w:jc w:val="right"/>
                    <w:rPr>
                      <w:rFonts w:ascii="Arial" w:eastAsia="Times New Roman" w:hAnsi="Arial" w:cs="Arial"/>
                      <w:b/>
                      <w:bCs/>
                      <w:color w:val="000000"/>
                      <w:lang w:eastAsia="hr-HR"/>
                    </w:rPr>
                  </w:pPr>
                  <w:r>
                    <w:rPr>
                      <w:rFonts w:ascii="Arial" w:eastAsia="Times New Roman" w:hAnsi="Arial" w:cs="Arial"/>
                      <w:b/>
                      <w:bCs/>
                      <w:color w:val="000000"/>
                      <w:lang w:eastAsia="hr-HR"/>
                    </w:rPr>
                    <w:t>0,00</w:t>
                  </w:r>
                </w:p>
              </w:tc>
            </w:tr>
            <w:tr w:rsidR="004B6380" w:rsidRPr="0099055B" w14:paraId="1D4DF28D" w14:textId="77777777" w:rsidTr="00FB519B">
              <w:trPr>
                <w:trHeight w:val="288"/>
              </w:trPr>
              <w:tc>
                <w:tcPr>
                  <w:tcW w:w="5186" w:type="dxa"/>
                  <w:tcBorders>
                    <w:top w:val="nil"/>
                    <w:left w:val="single" w:sz="4" w:space="0" w:color="auto"/>
                    <w:bottom w:val="single" w:sz="4" w:space="0" w:color="auto"/>
                    <w:right w:val="single" w:sz="4" w:space="0" w:color="auto"/>
                  </w:tcBorders>
                  <w:noWrap/>
                  <w:vAlign w:val="bottom"/>
                  <w:hideMark/>
                </w:tcPr>
                <w:p w14:paraId="13194551" w14:textId="77777777" w:rsidR="004B6380" w:rsidRPr="0099055B" w:rsidRDefault="004B6380" w:rsidP="00954804">
                  <w:pPr>
                    <w:spacing w:after="0" w:line="240" w:lineRule="auto"/>
                    <w:rPr>
                      <w:rFonts w:ascii="Arial" w:eastAsia="Times New Roman" w:hAnsi="Arial" w:cs="Arial"/>
                      <w:color w:val="000000"/>
                      <w:lang w:eastAsia="hr-HR"/>
                    </w:rPr>
                  </w:pPr>
                  <w:r w:rsidRPr="0099055B">
                    <w:rPr>
                      <w:rFonts w:ascii="Arial" w:eastAsia="Times New Roman" w:hAnsi="Arial" w:cs="Arial"/>
                      <w:color w:val="000000"/>
                      <w:lang w:eastAsia="hr-HR"/>
                    </w:rPr>
                    <w:t>9.7.Višak prihoda poslovanja</w:t>
                  </w:r>
                </w:p>
              </w:tc>
              <w:tc>
                <w:tcPr>
                  <w:tcW w:w="1206" w:type="dxa"/>
                  <w:tcBorders>
                    <w:top w:val="nil"/>
                    <w:left w:val="nil"/>
                    <w:bottom w:val="single" w:sz="4" w:space="0" w:color="auto"/>
                    <w:right w:val="single" w:sz="4" w:space="0" w:color="auto"/>
                  </w:tcBorders>
                  <w:noWrap/>
                  <w:vAlign w:val="bottom"/>
                </w:tcPr>
                <w:p w14:paraId="4B84E8F3"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601,43</w:t>
                  </w:r>
                </w:p>
              </w:tc>
              <w:tc>
                <w:tcPr>
                  <w:tcW w:w="1340" w:type="dxa"/>
                  <w:tcBorders>
                    <w:top w:val="nil"/>
                    <w:left w:val="nil"/>
                    <w:bottom w:val="single" w:sz="4" w:space="0" w:color="auto"/>
                    <w:right w:val="single" w:sz="4" w:space="0" w:color="auto"/>
                  </w:tcBorders>
                  <w:noWrap/>
                  <w:vAlign w:val="bottom"/>
                </w:tcPr>
                <w:p w14:paraId="44E998C7"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0,00</w:t>
                  </w:r>
                </w:p>
              </w:tc>
              <w:tc>
                <w:tcPr>
                  <w:tcW w:w="1472" w:type="dxa"/>
                  <w:tcBorders>
                    <w:top w:val="nil"/>
                    <w:left w:val="nil"/>
                    <w:bottom w:val="single" w:sz="4" w:space="0" w:color="auto"/>
                    <w:right w:val="single" w:sz="4" w:space="0" w:color="auto"/>
                  </w:tcBorders>
                  <w:noWrap/>
                  <w:vAlign w:val="bottom"/>
                </w:tcPr>
                <w:p w14:paraId="5096F6B7"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0,00</w:t>
                  </w:r>
                </w:p>
              </w:tc>
              <w:tc>
                <w:tcPr>
                  <w:tcW w:w="1605" w:type="dxa"/>
                  <w:tcBorders>
                    <w:top w:val="nil"/>
                    <w:left w:val="nil"/>
                    <w:bottom w:val="single" w:sz="4" w:space="0" w:color="auto"/>
                    <w:right w:val="single" w:sz="4" w:space="0" w:color="auto"/>
                  </w:tcBorders>
                  <w:noWrap/>
                  <w:vAlign w:val="bottom"/>
                </w:tcPr>
                <w:p w14:paraId="4A839DF3"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0,00</w:t>
                  </w:r>
                </w:p>
              </w:tc>
              <w:tc>
                <w:tcPr>
                  <w:tcW w:w="1870" w:type="dxa"/>
                  <w:tcBorders>
                    <w:top w:val="nil"/>
                    <w:left w:val="nil"/>
                    <w:bottom w:val="single" w:sz="4" w:space="0" w:color="auto"/>
                    <w:right w:val="single" w:sz="4" w:space="0" w:color="auto"/>
                  </w:tcBorders>
                  <w:noWrap/>
                  <w:vAlign w:val="bottom"/>
                </w:tcPr>
                <w:p w14:paraId="364F5A74" w14:textId="77777777" w:rsidR="004B6380" w:rsidRPr="0099055B" w:rsidRDefault="004B6380" w:rsidP="00954804">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0,00</w:t>
                  </w:r>
                </w:p>
              </w:tc>
            </w:tr>
          </w:tbl>
          <w:p w14:paraId="525EDFF7" w14:textId="77777777" w:rsidR="004B6380" w:rsidRPr="0099055B" w:rsidRDefault="004B6380" w:rsidP="00954804">
            <w:pPr>
              <w:spacing w:after="0" w:line="240" w:lineRule="auto"/>
              <w:jc w:val="center"/>
              <w:rPr>
                <w:rFonts w:ascii="Arial" w:eastAsia="Times New Roman" w:hAnsi="Arial" w:cs="Arial"/>
                <w:b/>
                <w:bCs/>
                <w:color w:val="000000"/>
                <w:lang w:eastAsia="hr-HR"/>
              </w:rPr>
            </w:pPr>
          </w:p>
        </w:tc>
        <w:tc>
          <w:tcPr>
            <w:tcW w:w="1275" w:type="dxa"/>
            <w:tcBorders>
              <w:top w:val="nil"/>
              <w:left w:val="nil"/>
              <w:bottom w:val="nil"/>
              <w:right w:val="nil"/>
            </w:tcBorders>
            <w:vAlign w:val="center"/>
            <w:hideMark/>
          </w:tcPr>
          <w:p w14:paraId="1CC2F148" w14:textId="77777777" w:rsidR="004B6380" w:rsidRPr="0099055B" w:rsidRDefault="004B6380" w:rsidP="00954804">
            <w:pPr>
              <w:spacing w:after="0" w:line="240" w:lineRule="auto"/>
              <w:jc w:val="center"/>
              <w:rPr>
                <w:rFonts w:ascii="Arial" w:eastAsia="Times New Roman" w:hAnsi="Arial" w:cs="Arial"/>
                <w:lang w:eastAsia="hr-HR"/>
              </w:rPr>
            </w:pPr>
          </w:p>
        </w:tc>
        <w:tc>
          <w:tcPr>
            <w:tcW w:w="1418" w:type="dxa"/>
            <w:tcBorders>
              <w:top w:val="nil"/>
              <w:left w:val="nil"/>
              <w:bottom w:val="nil"/>
              <w:right w:val="nil"/>
            </w:tcBorders>
            <w:vAlign w:val="center"/>
            <w:hideMark/>
          </w:tcPr>
          <w:p w14:paraId="7DAF15DE" w14:textId="77777777" w:rsidR="004B6380" w:rsidRPr="0099055B" w:rsidRDefault="004B6380" w:rsidP="00954804">
            <w:pPr>
              <w:spacing w:after="0" w:line="240" w:lineRule="auto"/>
              <w:jc w:val="center"/>
              <w:rPr>
                <w:rFonts w:ascii="Arial" w:eastAsia="Times New Roman" w:hAnsi="Arial" w:cs="Arial"/>
                <w:lang w:eastAsia="hr-HR"/>
              </w:rPr>
            </w:pPr>
          </w:p>
        </w:tc>
        <w:tc>
          <w:tcPr>
            <w:tcW w:w="1559" w:type="dxa"/>
            <w:tcBorders>
              <w:top w:val="nil"/>
              <w:left w:val="nil"/>
              <w:bottom w:val="nil"/>
              <w:right w:val="nil"/>
            </w:tcBorders>
            <w:vAlign w:val="center"/>
            <w:hideMark/>
          </w:tcPr>
          <w:p w14:paraId="40E6E720" w14:textId="77777777" w:rsidR="004B6380" w:rsidRDefault="004B6380" w:rsidP="00954804">
            <w:pPr>
              <w:spacing w:after="0" w:line="240" w:lineRule="auto"/>
              <w:jc w:val="center"/>
              <w:rPr>
                <w:rFonts w:ascii="Arial" w:eastAsia="Times New Roman" w:hAnsi="Arial" w:cs="Arial"/>
                <w:lang w:eastAsia="hr-HR"/>
              </w:rPr>
            </w:pPr>
          </w:p>
          <w:p w14:paraId="753D8BAA" w14:textId="77777777" w:rsidR="004B6380" w:rsidRPr="0099055B" w:rsidRDefault="004B6380" w:rsidP="00954804">
            <w:pPr>
              <w:spacing w:after="0" w:line="240" w:lineRule="auto"/>
              <w:jc w:val="center"/>
              <w:rPr>
                <w:rFonts w:ascii="Arial" w:eastAsia="Times New Roman" w:hAnsi="Arial" w:cs="Arial"/>
                <w:lang w:eastAsia="hr-HR"/>
              </w:rPr>
            </w:pPr>
          </w:p>
        </w:tc>
        <w:tc>
          <w:tcPr>
            <w:tcW w:w="1701" w:type="dxa"/>
            <w:tcBorders>
              <w:top w:val="nil"/>
              <w:left w:val="nil"/>
              <w:bottom w:val="nil"/>
              <w:right w:val="nil"/>
            </w:tcBorders>
            <w:vAlign w:val="center"/>
            <w:hideMark/>
          </w:tcPr>
          <w:p w14:paraId="5523FF2E" w14:textId="77777777" w:rsidR="004B6380" w:rsidRPr="0099055B" w:rsidRDefault="004B6380" w:rsidP="00954804">
            <w:pPr>
              <w:spacing w:after="0" w:line="240" w:lineRule="auto"/>
              <w:jc w:val="center"/>
              <w:rPr>
                <w:rFonts w:ascii="Arial" w:eastAsia="Times New Roman" w:hAnsi="Arial" w:cs="Arial"/>
                <w:lang w:eastAsia="hr-HR"/>
              </w:rPr>
            </w:pPr>
          </w:p>
        </w:tc>
        <w:tc>
          <w:tcPr>
            <w:tcW w:w="1985" w:type="dxa"/>
            <w:tcBorders>
              <w:top w:val="nil"/>
              <w:left w:val="nil"/>
              <w:bottom w:val="nil"/>
              <w:right w:val="nil"/>
            </w:tcBorders>
            <w:vAlign w:val="center"/>
            <w:hideMark/>
          </w:tcPr>
          <w:p w14:paraId="61015C74" w14:textId="77777777" w:rsidR="004B6380" w:rsidRPr="0099055B" w:rsidRDefault="004B6380" w:rsidP="00954804">
            <w:pPr>
              <w:spacing w:after="0" w:line="240" w:lineRule="auto"/>
              <w:rPr>
                <w:rFonts w:ascii="Arial" w:eastAsia="Times New Roman" w:hAnsi="Arial" w:cs="Arial"/>
                <w:lang w:eastAsia="hr-HR"/>
              </w:rPr>
            </w:pPr>
          </w:p>
        </w:tc>
      </w:tr>
    </w:tbl>
    <w:p w14:paraId="436E1D04" w14:textId="77777777" w:rsidR="004B6380" w:rsidRPr="00AF7A58" w:rsidRDefault="004B6380" w:rsidP="004B6380">
      <w:pPr>
        <w:rPr>
          <w:rFonts w:cstheme="minorHAnsi"/>
          <w:b/>
          <w:bCs/>
          <w:sz w:val="20"/>
          <w:szCs w:val="20"/>
        </w:rPr>
      </w:pPr>
    </w:p>
    <w:p w14:paraId="725BFD90" w14:textId="77777777" w:rsidR="004B6380" w:rsidRPr="00AF7A58" w:rsidRDefault="004B6380" w:rsidP="004B6380">
      <w:pPr>
        <w:rPr>
          <w:rFonts w:cstheme="minorHAnsi"/>
          <w:b/>
          <w:bCs/>
          <w:sz w:val="20"/>
          <w:szCs w:val="20"/>
        </w:rPr>
      </w:pPr>
    </w:p>
    <w:p w14:paraId="4E1B78B8" w14:textId="77777777" w:rsidR="004B6380" w:rsidRPr="0099055B" w:rsidRDefault="004B6380" w:rsidP="004B6380">
      <w:pPr>
        <w:jc w:val="both"/>
        <w:rPr>
          <w:rFonts w:ascii="Arial" w:hAnsi="Arial" w:cs="Arial"/>
          <w:b/>
          <w:bCs/>
          <w:u w:val="single"/>
        </w:rPr>
      </w:pPr>
      <w:r w:rsidRPr="0099055B">
        <w:rPr>
          <w:rFonts w:ascii="Arial" w:hAnsi="Arial" w:cs="Arial"/>
          <w:b/>
          <w:bCs/>
          <w:u w:val="single"/>
        </w:rPr>
        <w:t xml:space="preserve">Izvor 1. Opći prihodi i primici </w:t>
      </w:r>
    </w:p>
    <w:p w14:paraId="0EF30AFB" w14:textId="77777777" w:rsidR="004B6380" w:rsidRPr="0099055B" w:rsidRDefault="004B6380" w:rsidP="004B6380">
      <w:pPr>
        <w:jc w:val="both"/>
        <w:rPr>
          <w:rFonts w:ascii="Arial" w:hAnsi="Arial" w:cs="Arial"/>
        </w:rPr>
      </w:pPr>
      <w:r w:rsidRPr="0099055B">
        <w:rPr>
          <w:rFonts w:ascii="Arial" w:hAnsi="Arial" w:cs="Arial"/>
        </w:rPr>
        <w:t xml:space="preserve">Opći prihodi i primici planirani su u iznosu </w:t>
      </w:r>
      <w:r>
        <w:rPr>
          <w:rFonts w:ascii="Arial" w:hAnsi="Arial" w:cs="Arial"/>
        </w:rPr>
        <w:t xml:space="preserve">55.774,00 </w:t>
      </w:r>
      <w:r w:rsidRPr="0099055B">
        <w:rPr>
          <w:rFonts w:ascii="Arial" w:hAnsi="Arial" w:cs="Arial"/>
        </w:rPr>
        <w:t>EUR, odnose se na sredstva dobivena od nadležnog proračuna. Iz tih sredstava pokrivati će se slijedeći rashodi:</w:t>
      </w:r>
    </w:p>
    <w:p w14:paraId="1CF8F463" w14:textId="77777777" w:rsidR="004B6380" w:rsidRPr="0099055B" w:rsidRDefault="004B6380" w:rsidP="004B6380">
      <w:pPr>
        <w:jc w:val="both"/>
        <w:rPr>
          <w:rFonts w:ascii="Arial" w:hAnsi="Arial" w:cs="Arial"/>
          <w:b/>
          <w:bCs/>
        </w:rPr>
      </w:pPr>
      <w:r w:rsidRPr="0099055B">
        <w:rPr>
          <w:rFonts w:ascii="Arial" w:hAnsi="Arial" w:cs="Arial"/>
          <w:b/>
          <w:bCs/>
        </w:rPr>
        <w:t>Za redovno poslovanje:</w:t>
      </w:r>
    </w:p>
    <w:p w14:paraId="15C42C18" w14:textId="77777777" w:rsidR="004B6380" w:rsidRPr="0099055B" w:rsidRDefault="004B6380" w:rsidP="004B6380">
      <w:pPr>
        <w:jc w:val="both"/>
        <w:rPr>
          <w:rFonts w:ascii="Arial" w:hAnsi="Arial" w:cs="Arial"/>
        </w:rPr>
      </w:pPr>
      <w:r w:rsidRPr="0099055B">
        <w:rPr>
          <w:rFonts w:ascii="Arial" w:hAnsi="Arial" w:cs="Arial"/>
        </w:rPr>
        <w:t xml:space="preserve"> 31 - rashodi za zaposlene </w:t>
      </w:r>
      <w:r>
        <w:rPr>
          <w:rFonts w:ascii="Arial" w:hAnsi="Arial" w:cs="Arial"/>
        </w:rPr>
        <w:t>42.319,00</w:t>
      </w:r>
      <w:r w:rsidRPr="0099055B">
        <w:rPr>
          <w:rFonts w:ascii="Arial" w:hAnsi="Arial" w:cs="Arial"/>
        </w:rPr>
        <w:t xml:space="preserve"> EUR –odnose se na bruto plaće za redovan rad zaposlenika Interpretacijskog centra Vlaški puti, ostale rashode zaposlenika (regres za godišnji odmor, dar djetetu i poklon bon) </w:t>
      </w:r>
    </w:p>
    <w:p w14:paraId="21DC5C0D" w14:textId="77777777" w:rsidR="004B6380" w:rsidRPr="0099055B" w:rsidRDefault="004B6380" w:rsidP="004B6380">
      <w:pPr>
        <w:jc w:val="both"/>
        <w:rPr>
          <w:rFonts w:ascii="Arial" w:hAnsi="Arial" w:cs="Arial"/>
        </w:rPr>
      </w:pPr>
      <w:r w:rsidRPr="0099055B">
        <w:rPr>
          <w:rFonts w:ascii="Arial" w:hAnsi="Arial" w:cs="Arial"/>
        </w:rPr>
        <w:lastRenderedPageBreak/>
        <w:t xml:space="preserve">32 - materijalni rashodi </w:t>
      </w:r>
      <w:r>
        <w:rPr>
          <w:rFonts w:ascii="Arial" w:hAnsi="Arial" w:cs="Arial"/>
        </w:rPr>
        <w:t>12.772,00</w:t>
      </w:r>
      <w:r w:rsidRPr="0099055B">
        <w:rPr>
          <w:rFonts w:ascii="Arial" w:hAnsi="Arial" w:cs="Arial"/>
        </w:rPr>
        <w:t xml:space="preserve"> EUR odnose se na naknade troškova zaposlenicima (naknade za prijevoz s posla i na posao), rashode za materijal i energiju (trošak električne energije, materijal za tekuće i investicijsko održavanje i rashode za usluge(usluge tekućeg i investicijskog održavanja, komunalne usluge , intelektualne i osobne usluge, računalne usluge te ostale usluge (usluga tiska i sl.) i ostali nespomenuti rashodi poslovanja (trošak reprezentacije) – </w:t>
      </w:r>
    </w:p>
    <w:p w14:paraId="1DC43591" w14:textId="77777777" w:rsidR="004B6380" w:rsidRPr="0099055B" w:rsidRDefault="004B6380" w:rsidP="004B6380">
      <w:pPr>
        <w:jc w:val="both"/>
        <w:rPr>
          <w:rFonts w:ascii="Arial" w:hAnsi="Arial" w:cs="Arial"/>
        </w:rPr>
      </w:pPr>
      <w:r w:rsidRPr="0099055B">
        <w:rPr>
          <w:rFonts w:ascii="Arial" w:hAnsi="Arial" w:cs="Arial"/>
        </w:rPr>
        <w:t xml:space="preserve">34 - financijski rashodi za bankarske usluge u iznosu </w:t>
      </w:r>
      <w:r>
        <w:rPr>
          <w:rFonts w:ascii="Arial" w:hAnsi="Arial" w:cs="Arial"/>
        </w:rPr>
        <w:t>433</w:t>
      </w:r>
      <w:r w:rsidRPr="0099055B">
        <w:rPr>
          <w:rFonts w:ascii="Arial" w:hAnsi="Arial" w:cs="Arial"/>
        </w:rPr>
        <w:t>,00 EUR</w:t>
      </w:r>
    </w:p>
    <w:p w14:paraId="0B47C329" w14:textId="77777777" w:rsidR="004B6380" w:rsidRPr="0099055B" w:rsidRDefault="004B6380" w:rsidP="004B6380">
      <w:pPr>
        <w:jc w:val="both"/>
        <w:rPr>
          <w:rFonts w:ascii="Arial" w:hAnsi="Arial" w:cs="Arial"/>
        </w:rPr>
      </w:pPr>
      <w:r w:rsidRPr="0099055B">
        <w:rPr>
          <w:rFonts w:ascii="Arial" w:hAnsi="Arial" w:cs="Arial"/>
        </w:rPr>
        <w:t xml:space="preserve">42 - rashodi za nabavu dugotrajne nefinancijske imovine – </w:t>
      </w:r>
      <w:r>
        <w:rPr>
          <w:rFonts w:ascii="Arial" w:hAnsi="Arial" w:cs="Arial"/>
        </w:rPr>
        <w:t>250</w:t>
      </w:r>
      <w:r w:rsidRPr="0099055B">
        <w:rPr>
          <w:rFonts w:ascii="Arial" w:hAnsi="Arial" w:cs="Arial"/>
        </w:rPr>
        <w:t>,00 EUR</w:t>
      </w:r>
    </w:p>
    <w:p w14:paraId="5B16BA4F" w14:textId="77777777" w:rsidR="004B6380" w:rsidRDefault="004B6380" w:rsidP="004B6380">
      <w:pPr>
        <w:jc w:val="both"/>
        <w:rPr>
          <w:rFonts w:ascii="Arial" w:hAnsi="Arial" w:cs="Arial"/>
          <w:b/>
          <w:bCs/>
        </w:rPr>
      </w:pPr>
    </w:p>
    <w:p w14:paraId="11F64E4E" w14:textId="77777777" w:rsidR="004B6380" w:rsidRPr="0099055B" w:rsidRDefault="004B6380" w:rsidP="004B6380">
      <w:pPr>
        <w:jc w:val="both"/>
        <w:rPr>
          <w:rFonts w:ascii="Arial" w:hAnsi="Arial" w:cs="Arial"/>
          <w:b/>
          <w:bCs/>
        </w:rPr>
      </w:pPr>
      <w:r w:rsidRPr="0099055B">
        <w:rPr>
          <w:rFonts w:ascii="Arial" w:hAnsi="Arial" w:cs="Arial"/>
          <w:b/>
          <w:bCs/>
        </w:rPr>
        <w:t>Za programske aktivnosti</w:t>
      </w:r>
    </w:p>
    <w:p w14:paraId="3126C580" w14:textId="77777777" w:rsidR="004B6380" w:rsidRPr="0099055B" w:rsidRDefault="004B6380" w:rsidP="004B6380">
      <w:pPr>
        <w:jc w:val="both"/>
        <w:rPr>
          <w:rFonts w:ascii="Arial" w:hAnsi="Arial" w:cs="Arial"/>
        </w:rPr>
      </w:pPr>
      <w:r w:rsidRPr="0099055B">
        <w:rPr>
          <w:rFonts w:ascii="Arial" w:hAnsi="Arial" w:cs="Arial"/>
        </w:rPr>
        <w:t xml:space="preserve"> Očuvajmo naš jezik i tradiciju: 32- ostale intelektualne usluge 863,00 EUR</w:t>
      </w:r>
    </w:p>
    <w:p w14:paraId="37739E0F" w14:textId="77777777" w:rsidR="004B6380" w:rsidRPr="0099055B" w:rsidRDefault="004B6380" w:rsidP="004B6380">
      <w:pPr>
        <w:jc w:val="both"/>
        <w:rPr>
          <w:rFonts w:ascii="Arial" w:hAnsi="Arial" w:cs="Arial"/>
        </w:rPr>
      </w:pPr>
      <w:r w:rsidRPr="0099055B">
        <w:rPr>
          <w:rFonts w:ascii="Arial" w:hAnsi="Arial" w:cs="Arial"/>
        </w:rPr>
        <w:t xml:space="preserve">Izrada digitalnih sadržaja na vlaškom jeziku: 3237 Intelektualne i osobne usluge </w:t>
      </w:r>
      <w:r>
        <w:rPr>
          <w:rFonts w:ascii="Arial" w:hAnsi="Arial" w:cs="Arial"/>
        </w:rPr>
        <w:t>120</w:t>
      </w:r>
      <w:r w:rsidRPr="0099055B">
        <w:rPr>
          <w:rFonts w:ascii="Arial" w:hAnsi="Arial" w:cs="Arial"/>
        </w:rPr>
        <w:t>,00 EUR</w:t>
      </w:r>
    </w:p>
    <w:p w14:paraId="69838821" w14:textId="77777777" w:rsidR="004B6380" w:rsidRPr="0099055B" w:rsidRDefault="004B6380" w:rsidP="004B6380">
      <w:pPr>
        <w:jc w:val="both"/>
        <w:rPr>
          <w:rFonts w:ascii="Arial" w:hAnsi="Arial" w:cs="Arial"/>
        </w:rPr>
      </w:pPr>
      <w:r w:rsidRPr="0099055B">
        <w:rPr>
          <w:rFonts w:ascii="Arial" w:hAnsi="Arial" w:cs="Arial"/>
        </w:rPr>
        <w:t xml:space="preserve">Uređenje i opremanje </w:t>
      </w:r>
      <w:proofErr w:type="spellStart"/>
      <w:r w:rsidRPr="0099055B">
        <w:rPr>
          <w:rFonts w:ascii="Arial" w:hAnsi="Arial" w:cs="Arial"/>
        </w:rPr>
        <w:t>Interpretcijskg</w:t>
      </w:r>
      <w:proofErr w:type="spellEnd"/>
      <w:r w:rsidRPr="0099055B">
        <w:rPr>
          <w:rFonts w:ascii="Arial" w:hAnsi="Arial" w:cs="Arial"/>
        </w:rPr>
        <w:t xml:space="preserve"> centra Vlaški puti i tematskih staza Putevima kontrabanda: 42273 Oprema </w:t>
      </w:r>
      <w:r>
        <w:rPr>
          <w:rFonts w:ascii="Arial" w:hAnsi="Arial" w:cs="Arial"/>
        </w:rPr>
        <w:t>3</w:t>
      </w:r>
      <w:r w:rsidRPr="0099055B">
        <w:rPr>
          <w:rFonts w:ascii="Arial" w:hAnsi="Arial" w:cs="Arial"/>
        </w:rPr>
        <w:t>00,00 EUR</w:t>
      </w:r>
    </w:p>
    <w:p w14:paraId="760A3C4B" w14:textId="77777777" w:rsidR="004B6380" w:rsidRPr="0099055B" w:rsidRDefault="004B6380" w:rsidP="004B6380">
      <w:pPr>
        <w:jc w:val="both"/>
        <w:rPr>
          <w:rFonts w:ascii="Arial" w:hAnsi="Arial" w:cs="Arial"/>
          <w:u w:val="single"/>
        </w:rPr>
      </w:pPr>
      <w:r w:rsidRPr="0099055B">
        <w:rPr>
          <w:rFonts w:ascii="Arial" w:hAnsi="Arial" w:cs="Arial"/>
          <w:b/>
          <w:bCs/>
          <w:u w:val="single"/>
        </w:rPr>
        <w:t>Izvor 4. Vlastiti prihodi</w:t>
      </w:r>
      <w:r w:rsidRPr="0099055B">
        <w:rPr>
          <w:rFonts w:ascii="Arial" w:hAnsi="Arial" w:cs="Arial"/>
          <w:u w:val="single"/>
        </w:rPr>
        <w:t xml:space="preserve"> </w:t>
      </w:r>
    </w:p>
    <w:p w14:paraId="01B7EF14" w14:textId="77777777" w:rsidR="004B6380" w:rsidRPr="0099055B" w:rsidRDefault="004B6380" w:rsidP="004B6380">
      <w:pPr>
        <w:jc w:val="both"/>
        <w:rPr>
          <w:rFonts w:ascii="Arial" w:hAnsi="Arial" w:cs="Arial"/>
        </w:rPr>
      </w:pPr>
      <w:r w:rsidRPr="0099055B">
        <w:rPr>
          <w:rFonts w:ascii="Arial" w:hAnsi="Arial" w:cs="Arial"/>
        </w:rPr>
        <w:t xml:space="preserve">Vlastiti prihodi planirani su u iznosu </w:t>
      </w:r>
      <w:r>
        <w:rPr>
          <w:rFonts w:ascii="Arial" w:hAnsi="Arial" w:cs="Arial"/>
        </w:rPr>
        <w:t>1.898,00</w:t>
      </w:r>
      <w:r w:rsidRPr="0099055B">
        <w:rPr>
          <w:rFonts w:ascii="Arial" w:hAnsi="Arial" w:cs="Arial"/>
        </w:rPr>
        <w:t xml:space="preserve"> EUR, a ostvaruju se od prodaje ulaznica, održavanja radionica,  prodaje suvenira u Interpretacijskom centru Vlaški puti.  Iz tih sredstava pokrivati će se slijedeći rashodi: </w:t>
      </w:r>
    </w:p>
    <w:p w14:paraId="085B800D" w14:textId="77777777" w:rsidR="004B6380" w:rsidRDefault="004B6380" w:rsidP="004B6380">
      <w:pPr>
        <w:jc w:val="both"/>
        <w:rPr>
          <w:rFonts w:ascii="Arial" w:hAnsi="Arial" w:cs="Arial"/>
          <w:b/>
          <w:bCs/>
        </w:rPr>
      </w:pPr>
      <w:r w:rsidRPr="0099055B">
        <w:rPr>
          <w:rFonts w:ascii="Arial" w:hAnsi="Arial" w:cs="Arial"/>
          <w:b/>
          <w:bCs/>
        </w:rPr>
        <w:t>Rashodi za redovno poslovanje</w:t>
      </w:r>
    </w:p>
    <w:p w14:paraId="394C2587" w14:textId="77777777" w:rsidR="004B6380" w:rsidRPr="0099055B" w:rsidRDefault="004B6380" w:rsidP="004B6380">
      <w:pPr>
        <w:jc w:val="both"/>
        <w:rPr>
          <w:rFonts w:ascii="Arial" w:hAnsi="Arial" w:cs="Arial"/>
          <w:b/>
          <w:bCs/>
        </w:rPr>
      </w:pPr>
      <w:r w:rsidRPr="00475760">
        <w:rPr>
          <w:rFonts w:ascii="Arial" w:hAnsi="Arial" w:cs="Arial"/>
          <w:b/>
          <w:bCs/>
        </w:rPr>
        <w:t>31 - rashodi za zaposlene</w:t>
      </w:r>
      <w:r w:rsidRPr="0099055B">
        <w:rPr>
          <w:rFonts w:ascii="Arial" w:hAnsi="Arial" w:cs="Arial"/>
        </w:rPr>
        <w:t xml:space="preserve"> </w:t>
      </w:r>
      <w:r>
        <w:rPr>
          <w:rFonts w:ascii="Arial" w:hAnsi="Arial" w:cs="Arial"/>
        </w:rPr>
        <w:t>100,00</w:t>
      </w:r>
      <w:r w:rsidRPr="0099055B">
        <w:rPr>
          <w:rFonts w:ascii="Arial" w:hAnsi="Arial" w:cs="Arial"/>
        </w:rPr>
        <w:t xml:space="preserve"> EUR –odnose se na ostale rashode zaposlenika</w:t>
      </w:r>
      <w:r>
        <w:rPr>
          <w:rFonts w:ascii="Arial" w:hAnsi="Arial" w:cs="Arial"/>
        </w:rPr>
        <w:t xml:space="preserve"> </w:t>
      </w:r>
      <w:r w:rsidRPr="0099055B">
        <w:rPr>
          <w:rFonts w:ascii="Arial" w:hAnsi="Arial" w:cs="Arial"/>
        </w:rPr>
        <w:t>Interpretacijskog centra Vlaški puti</w:t>
      </w:r>
    </w:p>
    <w:p w14:paraId="39487C5C" w14:textId="77777777" w:rsidR="004B6380" w:rsidRDefault="004B6380" w:rsidP="004B6380">
      <w:pPr>
        <w:jc w:val="both"/>
        <w:rPr>
          <w:rFonts w:ascii="Arial" w:hAnsi="Arial" w:cs="Arial"/>
        </w:rPr>
      </w:pPr>
      <w:r w:rsidRPr="0099055B">
        <w:rPr>
          <w:rFonts w:ascii="Arial" w:hAnsi="Arial" w:cs="Arial"/>
          <w:b/>
          <w:bCs/>
        </w:rPr>
        <w:t>32- materijalni rashodi</w:t>
      </w:r>
      <w:r w:rsidRPr="0099055B">
        <w:rPr>
          <w:rFonts w:ascii="Arial" w:hAnsi="Arial" w:cs="Arial"/>
        </w:rPr>
        <w:t xml:space="preserve">  </w:t>
      </w:r>
      <w:r>
        <w:rPr>
          <w:rFonts w:ascii="Arial" w:hAnsi="Arial" w:cs="Arial"/>
        </w:rPr>
        <w:t>1.798,00</w:t>
      </w:r>
      <w:r w:rsidRPr="0099055B">
        <w:rPr>
          <w:rFonts w:ascii="Arial" w:hAnsi="Arial" w:cs="Arial"/>
        </w:rPr>
        <w:t xml:space="preserve"> EUR odnose se na rashode za materijal i energiju (uredski materijal, materijal za radionice, materijal za higijenske potrebe,  sitni inventar), službena putovanja zaposlenika i rashode za usluge( usluge telefona, pošte, usluge promidžbe i informiranja, intelektualne i osobne usluge, računalne usluge te ostale usluge i ostali nespomenuti rashodi poslovanja (trošak reprezentacije) </w:t>
      </w:r>
      <w:bookmarkEnd w:id="0"/>
    </w:p>
    <w:p w14:paraId="242A99CE" w14:textId="77777777" w:rsidR="00FB519B" w:rsidRDefault="00FB519B" w:rsidP="004B6380">
      <w:pPr>
        <w:jc w:val="both"/>
        <w:rPr>
          <w:rFonts w:ascii="Arial" w:hAnsi="Arial" w:cs="Arial"/>
        </w:rPr>
      </w:pPr>
    </w:p>
    <w:p w14:paraId="711F984F" w14:textId="77777777" w:rsidR="00FB519B" w:rsidRPr="0099055B" w:rsidRDefault="00FB519B" w:rsidP="004B6380">
      <w:pPr>
        <w:jc w:val="both"/>
        <w:rPr>
          <w:rFonts w:ascii="Arial" w:hAnsi="Arial" w:cs="Arial"/>
        </w:rPr>
      </w:pPr>
    </w:p>
    <w:p w14:paraId="2CD79530" w14:textId="77777777" w:rsidR="004B6380" w:rsidRPr="0099055B" w:rsidRDefault="004B6380" w:rsidP="004B6380">
      <w:pPr>
        <w:jc w:val="both"/>
        <w:rPr>
          <w:rFonts w:ascii="Arial" w:hAnsi="Arial" w:cs="Arial"/>
          <w:b/>
          <w:bCs/>
        </w:rPr>
      </w:pPr>
      <w:r w:rsidRPr="0099055B">
        <w:rPr>
          <w:rFonts w:ascii="Arial" w:hAnsi="Arial" w:cs="Arial"/>
          <w:b/>
          <w:bCs/>
        </w:rPr>
        <w:lastRenderedPageBreak/>
        <w:t>Za programske aktivnosti:</w:t>
      </w:r>
    </w:p>
    <w:p w14:paraId="65831C04" w14:textId="77777777" w:rsidR="004B6380" w:rsidRPr="0099055B" w:rsidRDefault="004B6380" w:rsidP="004B6380">
      <w:pPr>
        <w:jc w:val="both"/>
        <w:rPr>
          <w:rFonts w:ascii="Arial" w:hAnsi="Arial" w:cs="Arial"/>
        </w:rPr>
      </w:pPr>
      <w:r w:rsidRPr="0099055B">
        <w:rPr>
          <w:rFonts w:ascii="Arial" w:hAnsi="Arial" w:cs="Arial"/>
          <w:b/>
          <w:bCs/>
        </w:rPr>
        <w:t>Očuvajmo naš jezik i tradiciju</w:t>
      </w:r>
      <w:r w:rsidRPr="0099055B">
        <w:rPr>
          <w:rFonts w:ascii="Arial" w:hAnsi="Arial" w:cs="Arial"/>
        </w:rPr>
        <w:t xml:space="preserve">: </w:t>
      </w:r>
    </w:p>
    <w:p w14:paraId="71D6AD87" w14:textId="77777777" w:rsidR="004B6380" w:rsidRPr="0099055B" w:rsidRDefault="004B6380" w:rsidP="004B6380">
      <w:pPr>
        <w:jc w:val="both"/>
        <w:rPr>
          <w:rFonts w:ascii="Arial" w:hAnsi="Arial" w:cs="Arial"/>
        </w:rPr>
      </w:pPr>
      <w:r w:rsidRPr="0099055B">
        <w:rPr>
          <w:rFonts w:ascii="Arial" w:hAnsi="Arial" w:cs="Arial"/>
        </w:rPr>
        <w:t xml:space="preserve">31- rashodi za zaposlene (bruto plaća za programski rad) </w:t>
      </w:r>
      <w:r>
        <w:rPr>
          <w:rFonts w:ascii="Arial" w:hAnsi="Arial" w:cs="Arial"/>
        </w:rPr>
        <w:t>1.425,00</w:t>
      </w:r>
      <w:r w:rsidRPr="0099055B">
        <w:rPr>
          <w:rFonts w:ascii="Arial" w:hAnsi="Arial" w:cs="Arial"/>
        </w:rPr>
        <w:t xml:space="preserve"> EUR</w:t>
      </w:r>
    </w:p>
    <w:p w14:paraId="53CBF958" w14:textId="77777777" w:rsidR="004B6380" w:rsidRPr="0099055B" w:rsidRDefault="004B6380" w:rsidP="004B6380">
      <w:pPr>
        <w:jc w:val="both"/>
        <w:rPr>
          <w:rFonts w:ascii="Arial" w:hAnsi="Arial" w:cs="Arial"/>
        </w:rPr>
      </w:pPr>
      <w:r w:rsidRPr="0099055B">
        <w:rPr>
          <w:rFonts w:ascii="Arial" w:hAnsi="Arial" w:cs="Arial"/>
        </w:rPr>
        <w:t>32- ostale intelektualne usluge 85,0</w:t>
      </w:r>
      <w:r>
        <w:rPr>
          <w:rFonts w:ascii="Arial" w:hAnsi="Arial" w:cs="Arial"/>
        </w:rPr>
        <w:t>0</w:t>
      </w:r>
      <w:r w:rsidRPr="0099055B">
        <w:rPr>
          <w:rFonts w:ascii="Arial" w:hAnsi="Arial" w:cs="Arial"/>
        </w:rPr>
        <w:t xml:space="preserve"> EUR</w:t>
      </w:r>
    </w:p>
    <w:p w14:paraId="532994FC" w14:textId="77777777" w:rsidR="004B6380" w:rsidRPr="0099055B" w:rsidRDefault="004B6380" w:rsidP="004B6380">
      <w:pPr>
        <w:jc w:val="both"/>
        <w:rPr>
          <w:rFonts w:ascii="Arial" w:hAnsi="Arial" w:cs="Arial"/>
        </w:rPr>
      </w:pPr>
      <w:r w:rsidRPr="0099055B">
        <w:rPr>
          <w:rFonts w:ascii="Arial" w:hAnsi="Arial" w:cs="Arial"/>
          <w:b/>
          <w:bCs/>
        </w:rPr>
        <w:t>Izrada digitalnih sadržaja na vlaškom jeziku</w:t>
      </w:r>
      <w:r w:rsidRPr="0099055B">
        <w:rPr>
          <w:rFonts w:ascii="Arial" w:hAnsi="Arial" w:cs="Arial"/>
        </w:rPr>
        <w:t xml:space="preserve">: 3237 Intelektualne i osobne usluge </w:t>
      </w:r>
      <w:r>
        <w:rPr>
          <w:rFonts w:ascii="Arial" w:hAnsi="Arial" w:cs="Arial"/>
        </w:rPr>
        <w:t>300</w:t>
      </w:r>
      <w:r w:rsidRPr="0099055B">
        <w:rPr>
          <w:rFonts w:ascii="Arial" w:hAnsi="Arial" w:cs="Arial"/>
        </w:rPr>
        <w:t>,00 EUR</w:t>
      </w:r>
    </w:p>
    <w:p w14:paraId="7D457696" w14:textId="77777777" w:rsidR="004B6380" w:rsidRPr="0099055B" w:rsidRDefault="004B6380" w:rsidP="004B6380">
      <w:pPr>
        <w:jc w:val="both"/>
        <w:rPr>
          <w:rFonts w:ascii="Arial" w:hAnsi="Arial" w:cs="Arial"/>
        </w:rPr>
      </w:pPr>
      <w:r w:rsidRPr="0099055B">
        <w:rPr>
          <w:rFonts w:ascii="Arial" w:hAnsi="Arial" w:cs="Arial"/>
          <w:b/>
          <w:bCs/>
          <w:u w:val="single"/>
        </w:rPr>
        <w:t>Izvor 5.</w:t>
      </w:r>
      <w:r>
        <w:rPr>
          <w:rFonts w:ascii="Arial" w:hAnsi="Arial" w:cs="Arial"/>
          <w:b/>
          <w:bCs/>
          <w:u w:val="single"/>
        </w:rPr>
        <w:t>2.2</w:t>
      </w:r>
      <w:r w:rsidRPr="0099055B">
        <w:rPr>
          <w:rFonts w:ascii="Arial" w:hAnsi="Arial" w:cs="Arial"/>
          <w:b/>
          <w:bCs/>
          <w:u w:val="single"/>
        </w:rPr>
        <w:t xml:space="preserve"> Tekuće pomoći iz državnog proračuna</w:t>
      </w:r>
      <w:r w:rsidRPr="0099055B">
        <w:rPr>
          <w:rFonts w:ascii="Arial" w:hAnsi="Arial" w:cs="Arial"/>
        </w:rPr>
        <w:t xml:space="preserve">  odnose se na pomoći iz proračuna koji im nije nadležan (Ministarstvo kulture RH) . Prihodi su planirani u iznosu </w:t>
      </w:r>
      <w:r>
        <w:rPr>
          <w:rFonts w:ascii="Arial" w:hAnsi="Arial" w:cs="Arial"/>
        </w:rPr>
        <w:t>7.150</w:t>
      </w:r>
      <w:r w:rsidRPr="0099055B">
        <w:rPr>
          <w:rFonts w:ascii="Arial" w:hAnsi="Arial" w:cs="Arial"/>
        </w:rPr>
        <w:t>,00 EUR, a odnose se na</w:t>
      </w:r>
    </w:p>
    <w:p w14:paraId="6CE36009" w14:textId="77777777" w:rsidR="004B6380" w:rsidRPr="0099055B" w:rsidRDefault="004B6380" w:rsidP="004B6380">
      <w:pPr>
        <w:jc w:val="both"/>
        <w:rPr>
          <w:rFonts w:ascii="Arial" w:hAnsi="Arial" w:cs="Arial"/>
          <w:b/>
          <w:bCs/>
        </w:rPr>
      </w:pPr>
      <w:r w:rsidRPr="0099055B">
        <w:rPr>
          <w:rFonts w:ascii="Arial" w:hAnsi="Arial" w:cs="Arial"/>
          <w:b/>
          <w:bCs/>
        </w:rPr>
        <w:t>Rashodi za programske aktivnosti</w:t>
      </w:r>
    </w:p>
    <w:p w14:paraId="69E829BC" w14:textId="77777777" w:rsidR="004B6380" w:rsidRPr="0099055B" w:rsidRDefault="004B6380" w:rsidP="004B6380">
      <w:pPr>
        <w:jc w:val="both"/>
        <w:rPr>
          <w:rFonts w:ascii="Arial" w:hAnsi="Arial" w:cs="Arial"/>
        </w:rPr>
      </w:pPr>
      <w:r w:rsidRPr="0099055B">
        <w:rPr>
          <w:rFonts w:ascii="Arial" w:hAnsi="Arial" w:cs="Arial"/>
          <w:b/>
          <w:bCs/>
        </w:rPr>
        <w:t>Očuvajmo naš jezik i tradiciju</w:t>
      </w:r>
      <w:r w:rsidRPr="0099055B">
        <w:rPr>
          <w:rFonts w:ascii="Arial" w:hAnsi="Arial" w:cs="Arial"/>
        </w:rPr>
        <w:t xml:space="preserve">: 311- plaće za izvođenje programske djelatnosti </w:t>
      </w:r>
      <w:r>
        <w:rPr>
          <w:rFonts w:ascii="Arial" w:hAnsi="Arial" w:cs="Arial"/>
        </w:rPr>
        <w:t xml:space="preserve">3.347,00 </w:t>
      </w:r>
      <w:r w:rsidRPr="0099055B">
        <w:rPr>
          <w:rFonts w:ascii="Arial" w:hAnsi="Arial" w:cs="Arial"/>
        </w:rPr>
        <w:t>EUR</w:t>
      </w:r>
    </w:p>
    <w:p w14:paraId="0A9603DE" w14:textId="77777777" w:rsidR="004B6380" w:rsidRPr="00FB0537" w:rsidRDefault="004B6380" w:rsidP="004B6380">
      <w:pPr>
        <w:jc w:val="both"/>
        <w:rPr>
          <w:rFonts w:ascii="Arial" w:hAnsi="Arial" w:cs="Arial"/>
        </w:rPr>
      </w:pPr>
      <w:r w:rsidRPr="0099055B">
        <w:rPr>
          <w:rFonts w:ascii="Arial" w:hAnsi="Arial" w:cs="Arial"/>
        </w:rPr>
        <w:t xml:space="preserve">                                                          313- doprinosi za obavezno zdravstveno osiguranje </w:t>
      </w:r>
      <w:r>
        <w:rPr>
          <w:rFonts w:ascii="Arial" w:hAnsi="Arial" w:cs="Arial"/>
        </w:rPr>
        <w:t>553,00</w:t>
      </w:r>
      <w:r w:rsidRPr="0099055B">
        <w:rPr>
          <w:rFonts w:ascii="Arial" w:hAnsi="Arial" w:cs="Arial"/>
        </w:rPr>
        <w:t xml:space="preserve"> EUR</w:t>
      </w:r>
    </w:p>
    <w:p w14:paraId="381F04B6" w14:textId="77777777" w:rsidR="004B6380" w:rsidRPr="0099055B" w:rsidRDefault="004B6380" w:rsidP="004B6380">
      <w:pPr>
        <w:jc w:val="both"/>
        <w:rPr>
          <w:rFonts w:ascii="Arial" w:hAnsi="Arial" w:cs="Arial"/>
        </w:rPr>
      </w:pPr>
      <w:r w:rsidRPr="0099055B">
        <w:rPr>
          <w:rFonts w:ascii="Arial" w:hAnsi="Arial" w:cs="Arial"/>
          <w:b/>
          <w:bCs/>
        </w:rPr>
        <w:t>Izrada digitalnih sadržaja na vlaškom jeziku</w:t>
      </w:r>
      <w:r w:rsidRPr="0099055B">
        <w:rPr>
          <w:rFonts w:ascii="Arial" w:hAnsi="Arial" w:cs="Arial"/>
        </w:rPr>
        <w:t xml:space="preserve">: </w:t>
      </w:r>
    </w:p>
    <w:p w14:paraId="19048247" w14:textId="77777777" w:rsidR="004B6380" w:rsidRPr="0099055B" w:rsidRDefault="004B6380" w:rsidP="004B6380">
      <w:pPr>
        <w:jc w:val="both"/>
        <w:rPr>
          <w:rFonts w:ascii="Arial" w:hAnsi="Arial" w:cs="Arial"/>
        </w:rPr>
      </w:pPr>
      <w:r w:rsidRPr="0099055B">
        <w:rPr>
          <w:rFonts w:ascii="Arial" w:hAnsi="Arial" w:cs="Arial"/>
        </w:rPr>
        <w:t xml:space="preserve">                                                          323 – Autorski honorari za izradu digitalnih sadržaja</w:t>
      </w:r>
      <w:r>
        <w:rPr>
          <w:rFonts w:ascii="Arial" w:hAnsi="Arial" w:cs="Arial"/>
        </w:rPr>
        <w:t xml:space="preserve"> 3.250,00 EUR</w:t>
      </w:r>
    </w:p>
    <w:p w14:paraId="5D068E32" w14:textId="77777777" w:rsidR="004B6380" w:rsidRPr="0099055B" w:rsidRDefault="004B6380" w:rsidP="004B6380">
      <w:pPr>
        <w:jc w:val="both"/>
        <w:rPr>
          <w:rFonts w:ascii="Arial" w:hAnsi="Arial" w:cs="Arial"/>
        </w:rPr>
      </w:pPr>
      <w:r w:rsidRPr="0099055B">
        <w:rPr>
          <w:rFonts w:ascii="Arial" w:hAnsi="Arial" w:cs="Arial"/>
          <w:b/>
          <w:bCs/>
          <w:u w:val="single"/>
        </w:rPr>
        <w:t>Izvor 5.2.3. Tekuće pomoći iz proračuna koji im nije nadležan</w:t>
      </w:r>
      <w:r w:rsidRPr="0099055B">
        <w:rPr>
          <w:rFonts w:ascii="Arial" w:hAnsi="Arial" w:cs="Arial"/>
        </w:rPr>
        <w:t xml:space="preserve"> odnose se na pomoći iz proračuna Istarske županije. Prihodi su planirani u iznosu 3.500,00 EUR, a odnose se na</w:t>
      </w:r>
    </w:p>
    <w:p w14:paraId="5F89FB0A" w14:textId="77777777" w:rsidR="004B6380" w:rsidRPr="0099055B" w:rsidRDefault="004B6380" w:rsidP="004B6380">
      <w:pPr>
        <w:jc w:val="both"/>
        <w:rPr>
          <w:rFonts w:ascii="Arial" w:hAnsi="Arial" w:cs="Arial"/>
          <w:b/>
          <w:bCs/>
        </w:rPr>
      </w:pPr>
      <w:r w:rsidRPr="0099055B">
        <w:rPr>
          <w:rFonts w:ascii="Arial" w:hAnsi="Arial" w:cs="Arial"/>
          <w:b/>
          <w:bCs/>
        </w:rPr>
        <w:t>Rashodi za programske aktivnosti</w:t>
      </w:r>
    </w:p>
    <w:p w14:paraId="4B709788" w14:textId="77777777" w:rsidR="004B6380" w:rsidRPr="0099055B" w:rsidRDefault="004B6380" w:rsidP="004B6380">
      <w:pPr>
        <w:rPr>
          <w:rFonts w:ascii="Arial" w:hAnsi="Arial" w:cs="Arial"/>
        </w:rPr>
      </w:pPr>
      <w:r w:rsidRPr="0099055B">
        <w:rPr>
          <w:rFonts w:ascii="Arial" w:hAnsi="Arial" w:cs="Arial"/>
          <w:b/>
          <w:bCs/>
        </w:rPr>
        <w:t>Očuvajmo naš jezik i tradiciju</w:t>
      </w:r>
      <w:r w:rsidRPr="0099055B">
        <w:rPr>
          <w:rFonts w:ascii="Arial" w:hAnsi="Arial" w:cs="Arial"/>
        </w:rPr>
        <w:t>: 311- bruto plaće za izvođenje programske djelatnosti 3.004,00 EUR</w:t>
      </w:r>
    </w:p>
    <w:p w14:paraId="397221A3" w14:textId="77777777" w:rsidR="004B6380" w:rsidRPr="0099055B" w:rsidRDefault="004B6380" w:rsidP="004B6380">
      <w:pPr>
        <w:rPr>
          <w:rFonts w:ascii="Arial" w:hAnsi="Arial" w:cs="Arial"/>
        </w:rPr>
      </w:pPr>
      <w:r w:rsidRPr="0099055B">
        <w:rPr>
          <w:rFonts w:ascii="Arial" w:hAnsi="Arial" w:cs="Arial"/>
        </w:rPr>
        <w:t xml:space="preserve">                                                        313- doprinosi za obavezno zdravstveno osiguranje 496,00 EUR</w:t>
      </w:r>
    </w:p>
    <w:p w14:paraId="6A812CE6" w14:textId="77777777" w:rsidR="004B6380" w:rsidRPr="0099055B" w:rsidRDefault="004B6380" w:rsidP="004B6380">
      <w:pPr>
        <w:rPr>
          <w:rFonts w:ascii="Arial" w:hAnsi="Arial" w:cs="Arial"/>
        </w:rPr>
      </w:pPr>
      <w:r w:rsidRPr="0099055B">
        <w:rPr>
          <w:rFonts w:ascii="Arial" w:hAnsi="Arial" w:cs="Arial"/>
          <w:b/>
          <w:bCs/>
          <w:u w:val="single"/>
        </w:rPr>
        <w:t>Izvor 5.</w:t>
      </w:r>
      <w:r>
        <w:rPr>
          <w:rFonts w:ascii="Arial" w:hAnsi="Arial" w:cs="Arial"/>
          <w:b/>
          <w:bCs/>
          <w:u w:val="single"/>
        </w:rPr>
        <w:t>4</w:t>
      </w:r>
      <w:r w:rsidRPr="0099055B">
        <w:rPr>
          <w:rFonts w:ascii="Arial" w:hAnsi="Arial" w:cs="Arial"/>
          <w:b/>
          <w:bCs/>
          <w:u w:val="single"/>
        </w:rPr>
        <w:t>.</w:t>
      </w:r>
      <w:r>
        <w:rPr>
          <w:rFonts w:ascii="Arial" w:hAnsi="Arial" w:cs="Arial"/>
          <w:b/>
          <w:bCs/>
          <w:u w:val="single"/>
        </w:rPr>
        <w:t>3</w:t>
      </w:r>
      <w:r w:rsidRPr="0099055B">
        <w:rPr>
          <w:rFonts w:ascii="Arial" w:hAnsi="Arial" w:cs="Arial"/>
          <w:b/>
          <w:bCs/>
          <w:u w:val="single"/>
        </w:rPr>
        <w:t xml:space="preserve"> Tekuće pomoći iz proračuna koji im nije nadležan </w:t>
      </w:r>
      <w:r w:rsidRPr="0099055B">
        <w:rPr>
          <w:rFonts w:ascii="Arial" w:hAnsi="Arial" w:cs="Arial"/>
        </w:rPr>
        <w:t>odnose se na pomoći iz proračuna Istarske  županije iz Upravnog odjela za turizam. Prihodi su planirani u iznosu od 2.000,00 EUR, a odnose se na programske aktivnosti</w:t>
      </w:r>
    </w:p>
    <w:p w14:paraId="78A466B7" w14:textId="77777777" w:rsidR="004B6380" w:rsidRPr="0099055B" w:rsidRDefault="004B6380" w:rsidP="004B6380">
      <w:pPr>
        <w:jc w:val="both"/>
        <w:rPr>
          <w:rFonts w:ascii="Arial" w:hAnsi="Arial" w:cs="Arial"/>
        </w:rPr>
      </w:pPr>
      <w:r w:rsidRPr="00FB519B">
        <w:rPr>
          <w:rFonts w:ascii="Arial" w:hAnsi="Arial" w:cs="Arial"/>
          <w:b/>
          <w:bCs/>
        </w:rPr>
        <w:t>Uređenje i opremanje Interpretacijskog centra Vlaški puti i tematskih staza Putevima kontrabanda: 42273 Oprema</w:t>
      </w:r>
      <w:r w:rsidRPr="0099055B">
        <w:rPr>
          <w:rFonts w:ascii="Arial" w:hAnsi="Arial" w:cs="Arial"/>
        </w:rPr>
        <w:t xml:space="preserve"> 2.000,00 EUR</w:t>
      </w:r>
    </w:p>
    <w:p w14:paraId="560581A6" w14:textId="77777777" w:rsidR="004B6380" w:rsidRPr="00C76B81" w:rsidRDefault="004B6380" w:rsidP="004B6380">
      <w:pPr>
        <w:jc w:val="both"/>
        <w:rPr>
          <w:rFonts w:ascii="Arial" w:hAnsi="Arial" w:cs="Arial"/>
        </w:rPr>
      </w:pPr>
      <w:r w:rsidRPr="0099055B">
        <w:rPr>
          <w:rFonts w:ascii="Arial" w:hAnsi="Arial" w:cs="Arial"/>
          <w:b/>
          <w:bCs/>
          <w:u w:val="single"/>
        </w:rPr>
        <w:lastRenderedPageBreak/>
        <w:t xml:space="preserve">Izvor </w:t>
      </w:r>
      <w:r>
        <w:rPr>
          <w:rFonts w:ascii="Arial" w:hAnsi="Arial" w:cs="Arial"/>
          <w:b/>
          <w:bCs/>
          <w:u w:val="single"/>
        </w:rPr>
        <w:t>4.4.1922</w:t>
      </w:r>
      <w:r w:rsidRPr="0099055B">
        <w:rPr>
          <w:rFonts w:ascii="Arial" w:hAnsi="Arial" w:cs="Arial"/>
          <w:b/>
          <w:bCs/>
          <w:u w:val="single"/>
        </w:rPr>
        <w:t xml:space="preserve"> Višak prihoda poslovanja-Vlaški puti </w:t>
      </w:r>
      <w:r w:rsidRPr="0099055B">
        <w:rPr>
          <w:rFonts w:ascii="Arial" w:hAnsi="Arial" w:cs="Arial"/>
        </w:rPr>
        <w:t xml:space="preserve">odnosi se na preneseni planirani višak iz prethodne godine u iznosu od </w:t>
      </w:r>
      <w:r>
        <w:rPr>
          <w:rFonts w:ascii="Arial" w:hAnsi="Arial" w:cs="Arial"/>
        </w:rPr>
        <w:t>713,00</w:t>
      </w:r>
      <w:r w:rsidRPr="0099055B">
        <w:rPr>
          <w:rFonts w:ascii="Arial" w:hAnsi="Arial" w:cs="Arial"/>
        </w:rPr>
        <w:t xml:space="preserve"> EUR koji se raspoređuje na </w:t>
      </w:r>
    </w:p>
    <w:p w14:paraId="0728FE55" w14:textId="77777777" w:rsidR="00965A73" w:rsidRDefault="00965A73" w:rsidP="004B6380">
      <w:pPr>
        <w:jc w:val="both"/>
        <w:rPr>
          <w:rFonts w:ascii="Arial" w:hAnsi="Arial" w:cs="Arial"/>
          <w:b/>
          <w:bCs/>
        </w:rPr>
      </w:pPr>
    </w:p>
    <w:p w14:paraId="2C4BB138" w14:textId="3229C2F5" w:rsidR="004B6380" w:rsidRPr="0099055B" w:rsidRDefault="004B6380" w:rsidP="004B6380">
      <w:pPr>
        <w:jc w:val="both"/>
        <w:rPr>
          <w:rFonts w:ascii="Arial" w:hAnsi="Arial" w:cs="Arial"/>
          <w:b/>
          <w:bCs/>
        </w:rPr>
      </w:pPr>
      <w:r w:rsidRPr="0099055B">
        <w:rPr>
          <w:rFonts w:ascii="Arial" w:hAnsi="Arial" w:cs="Arial"/>
          <w:b/>
          <w:bCs/>
        </w:rPr>
        <w:t>Rashodi za programske aktivnosti</w:t>
      </w:r>
    </w:p>
    <w:p w14:paraId="6EDA8B1B" w14:textId="77777777" w:rsidR="004B6380" w:rsidRPr="0099055B" w:rsidRDefault="004B6380" w:rsidP="004B6380">
      <w:pPr>
        <w:rPr>
          <w:rFonts w:ascii="Arial" w:hAnsi="Arial" w:cs="Arial"/>
        </w:rPr>
      </w:pPr>
      <w:r w:rsidRPr="0099055B">
        <w:rPr>
          <w:rFonts w:ascii="Arial" w:hAnsi="Arial" w:cs="Arial"/>
          <w:b/>
          <w:bCs/>
        </w:rPr>
        <w:t>Očuvajmo naš jezik i tradiciju</w:t>
      </w:r>
      <w:r w:rsidRPr="0099055B">
        <w:rPr>
          <w:rFonts w:ascii="Arial" w:hAnsi="Arial" w:cs="Arial"/>
        </w:rPr>
        <w:t>: 311- bruto plaće za izvođenje programske djelatnosti 6</w:t>
      </w:r>
      <w:r>
        <w:rPr>
          <w:rFonts w:ascii="Arial" w:hAnsi="Arial" w:cs="Arial"/>
        </w:rPr>
        <w:t xml:space="preserve">12,00 </w:t>
      </w:r>
      <w:r w:rsidRPr="0099055B">
        <w:rPr>
          <w:rFonts w:ascii="Arial" w:hAnsi="Arial" w:cs="Arial"/>
        </w:rPr>
        <w:t>EUR</w:t>
      </w:r>
    </w:p>
    <w:p w14:paraId="51177BE0" w14:textId="77777777" w:rsidR="004B6380" w:rsidRPr="0099055B" w:rsidRDefault="004B6380" w:rsidP="004B6380">
      <w:pPr>
        <w:rPr>
          <w:rFonts w:ascii="Arial" w:hAnsi="Arial" w:cs="Arial"/>
        </w:rPr>
      </w:pPr>
      <w:r w:rsidRPr="0099055B">
        <w:rPr>
          <w:rFonts w:ascii="Arial" w:hAnsi="Arial" w:cs="Arial"/>
        </w:rPr>
        <w:t xml:space="preserve">                                                        313- doprinosi za obavezno zdravstveno osiguranje </w:t>
      </w:r>
      <w:r>
        <w:rPr>
          <w:rFonts w:ascii="Arial" w:hAnsi="Arial" w:cs="Arial"/>
        </w:rPr>
        <w:t>101,00</w:t>
      </w:r>
      <w:r w:rsidRPr="0099055B">
        <w:rPr>
          <w:rFonts w:ascii="Arial" w:hAnsi="Arial" w:cs="Arial"/>
        </w:rPr>
        <w:t xml:space="preserve"> EUR</w:t>
      </w:r>
    </w:p>
    <w:p w14:paraId="0CF81DF7" w14:textId="77777777" w:rsidR="004B6380" w:rsidRPr="0099055B" w:rsidRDefault="004B6380" w:rsidP="004B6380">
      <w:pPr>
        <w:rPr>
          <w:rFonts w:ascii="Arial" w:hAnsi="Arial" w:cs="Arial"/>
        </w:rPr>
      </w:pPr>
      <w:r w:rsidRPr="0099055B">
        <w:rPr>
          <w:rFonts w:ascii="Arial" w:hAnsi="Arial" w:cs="Arial"/>
          <w:b/>
          <w:bCs/>
          <w:u w:val="single"/>
        </w:rPr>
        <w:t xml:space="preserve">Izvor </w:t>
      </w:r>
      <w:r>
        <w:rPr>
          <w:rFonts w:ascii="Arial" w:hAnsi="Arial" w:cs="Arial"/>
          <w:b/>
          <w:bCs/>
          <w:u w:val="single"/>
        </w:rPr>
        <w:t xml:space="preserve">3.2.1922 </w:t>
      </w:r>
      <w:r w:rsidRPr="0099055B">
        <w:rPr>
          <w:rFonts w:ascii="Arial" w:hAnsi="Arial" w:cs="Arial"/>
          <w:b/>
          <w:bCs/>
          <w:u w:val="single"/>
        </w:rPr>
        <w:t>Vlastiti prihod- Višak Vlaški puti</w:t>
      </w:r>
      <w:r w:rsidRPr="0099055B">
        <w:rPr>
          <w:rFonts w:ascii="Arial" w:hAnsi="Arial" w:cs="Arial"/>
        </w:rPr>
        <w:t xml:space="preserve"> odnosi se na preneseni planirani višak iz prethodne godine u iznosu od 3,00 EUR koji se raspoređuje na </w:t>
      </w:r>
    </w:p>
    <w:p w14:paraId="25A23B30" w14:textId="77777777" w:rsidR="004B6380" w:rsidRPr="0099055B" w:rsidRDefault="004B6380" w:rsidP="004B6380">
      <w:pPr>
        <w:rPr>
          <w:rFonts w:ascii="Arial" w:hAnsi="Arial" w:cs="Arial"/>
        </w:rPr>
      </w:pPr>
      <w:r w:rsidRPr="0099055B">
        <w:rPr>
          <w:rFonts w:ascii="Arial" w:hAnsi="Arial" w:cs="Arial"/>
        </w:rPr>
        <w:t xml:space="preserve">Rashod za posebne namjene- </w:t>
      </w:r>
    </w:p>
    <w:p w14:paraId="5BC56B97" w14:textId="77777777" w:rsidR="004B6380" w:rsidRDefault="004B6380" w:rsidP="004B6380">
      <w:pPr>
        <w:rPr>
          <w:rFonts w:ascii="Arial" w:hAnsi="Arial" w:cs="Arial"/>
        </w:rPr>
      </w:pPr>
      <w:r w:rsidRPr="0099055B">
        <w:rPr>
          <w:rFonts w:ascii="Arial" w:hAnsi="Arial" w:cs="Arial"/>
        </w:rPr>
        <w:t>3237 Intelektualne i osobne usluge 3,00 EUR</w:t>
      </w:r>
    </w:p>
    <w:p w14:paraId="3FBD60D0" w14:textId="77777777" w:rsidR="004B6380" w:rsidRPr="0099055B" w:rsidRDefault="004B6380" w:rsidP="004B6380">
      <w:pPr>
        <w:rPr>
          <w:rFonts w:ascii="Arial" w:hAnsi="Arial" w:cs="Arial"/>
        </w:rPr>
      </w:pPr>
    </w:p>
    <w:p w14:paraId="5F37E70C" w14:textId="77777777" w:rsidR="004B6380" w:rsidRPr="0099055B" w:rsidRDefault="004B6380" w:rsidP="004B6380">
      <w:pPr>
        <w:rPr>
          <w:rFonts w:ascii="Arial" w:hAnsi="Arial" w:cs="Arial"/>
        </w:rPr>
      </w:pPr>
    </w:p>
    <w:p w14:paraId="7EA7AF3E" w14:textId="77777777" w:rsidR="004B6380" w:rsidRPr="0099055B" w:rsidRDefault="004B6380" w:rsidP="004B6380">
      <w:pPr>
        <w:pStyle w:val="Odlomakpopisa"/>
        <w:numPr>
          <w:ilvl w:val="0"/>
          <w:numId w:val="3"/>
        </w:numPr>
        <w:rPr>
          <w:rFonts w:ascii="Arial" w:hAnsi="Arial" w:cs="Arial"/>
          <w:b/>
          <w:bCs/>
          <w:sz w:val="24"/>
          <w:szCs w:val="24"/>
        </w:rPr>
      </w:pPr>
      <w:bookmarkStart w:id="1" w:name="_Hlk118223136"/>
      <w:r w:rsidRPr="0099055B">
        <w:rPr>
          <w:rFonts w:ascii="Arial" w:hAnsi="Arial" w:cs="Arial"/>
          <w:b/>
          <w:bCs/>
          <w:sz w:val="24"/>
          <w:szCs w:val="24"/>
        </w:rPr>
        <w:t>OBRAZLOŽENJE POSEBNOG DJELA - PROGRAMA INTERPRETACIJSKOG CENTRA VLAŠKI PUTI</w:t>
      </w:r>
      <w:bookmarkEnd w:id="1"/>
    </w:p>
    <w:p w14:paraId="01FACF58" w14:textId="77777777" w:rsidR="004B6380" w:rsidRDefault="004B6380" w:rsidP="004B6380">
      <w:pPr>
        <w:pStyle w:val="Odlomakpopisa"/>
        <w:ind w:left="360"/>
        <w:rPr>
          <w:rFonts w:ascii="Arial" w:hAnsi="Arial" w:cs="Arial"/>
          <w:b/>
          <w:bCs/>
          <w:sz w:val="24"/>
          <w:szCs w:val="24"/>
        </w:rPr>
      </w:pPr>
    </w:p>
    <w:p w14:paraId="0DF11327" w14:textId="77777777" w:rsidR="004B6380" w:rsidRPr="0099055B" w:rsidRDefault="004B6380" w:rsidP="004B6380">
      <w:pPr>
        <w:pStyle w:val="Odlomakpopisa"/>
        <w:ind w:left="360"/>
        <w:rPr>
          <w:rFonts w:ascii="Arial" w:hAnsi="Arial" w:cs="Arial"/>
          <w:b/>
          <w:bCs/>
          <w:sz w:val="24"/>
          <w:szCs w:val="24"/>
        </w:rPr>
      </w:pPr>
    </w:p>
    <w:p w14:paraId="74786AC7" w14:textId="77777777" w:rsidR="004B6380" w:rsidRPr="0099055B" w:rsidRDefault="004B6380" w:rsidP="004B6380">
      <w:pPr>
        <w:jc w:val="both"/>
        <w:rPr>
          <w:rFonts w:ascii="Arial" w:hAnsi="Arial" w:cs="Arial"/>
        </w:rPr>
      </w:pPr>
      <w:r w:rsidRPr="0099055B">
        <w:rPr>
          <w:rFonts w:ascii="Arial" w:eastAsia="Times New Roman" w:hAnsi="Arial" w:cs="Arial"/>
          <w:lang w:eastAsia="hr-HR"/>
        </w:rPr>
        <w:t xml:space="preserve">Interpretacijski centar Vlaški puti </w:t>
      </w:r>
      <w:r w:rsidRPr="0099055B">
        <w:rPr>
          <w:rFonts w:ascii="Arial" w:hAnsi="Arial" w:cs="Arial"/>
        </w:rPr>
        <w:t xml:space="preserve">javna </w:t>
      </w:r>
      <w:r w:rsidRPr="0099055B">
        <w:rPr>
          <w:rFonts w:ascii="Arial" w:eastAsia="Times New Roman" w:hAnsi="Arial" w:cs="Arial"/>
          <w:lang w:eastAsia="hr-HR"/>
        </w:rPr>
        <w:t xml:space="preserve">je </w:t>
      </w:r>
      <w:r w:rsidRPr="0099055B">
        <w:rPr>
          <w:rFonts w:ascii="Arial" w:hAnsi="Arial" w:cs="Arial"/>
        </w:rPr>
        <w:t xml:space="preserve">kulturna ustanova te će trajno predstavljati i promicati materijalnu, nematerijalnu kulturnu i prirodnu baštinu na području Općine Kršan. Interpretacijski centar Vlaški puti sastavni je dio koncepta „Ekomuzej Vlaški puti“ koji predstavlja mjesto valorizacije i prezentacije društvene i tradicijske kulture te povijesti </w:t>
      </w:r>
      <w:proofErr w:type="spellStart"/>
      <w:r w:rsidRPr="0099055B">
        <w:rPr>
          <w:rFonts w:ascii="Arial" w:hAnsi="Arial" w:cs="Arial"/>
        </w:rPr>
        <w:t>Šušnjevice</w:t>
      </w:r>
      <w:proofErr w:type="spellEnd"/>
      <w:r w:rsidRPr="0099055B">
        <w:rPr>
          <w:rFonts w:ascii="Arial" w:hAnsi="Arial" w:cs="Arial"/>
        </w:rPr>
        <w:t xml:space="preserve"> i bliže okolice kroz koncept kulturnog krajolika. Sastoji se od interpretacijskog centra i </w:t>
      </w:r>
      <w:proofErr w:type="spellStart"/>
      <w:r w:rsidRPr="0099055B">
        <w:rPr>
          <w:rFonts w:ascii="Arial" w:hAnsi="Arial" w:cs="Arial"/>
        </w:rPr>
        <w:t>medijateke</w:t>
      </w:r>
      <w:proofErr w:type="spellEnd"/>
      <w:r w:rsidRPr="0099055B">
        <w:rPr>
          <w:rFonts w:ascii="Arial" w:hAnsi="Arial" w:cs="Arial"/>
        </w:rPr>
        <w:t xml:space="preserve"> smještenih u staroj lokalnoj školi te pješačkih tematskih staza kroz Park prirode „Učka“ koje su direktno vezane za život i djelatnosti zajednice.</w:t>
      </w:r>
    </w:p>
    <w:p w14:paraId="4AA53A32" w14:textId="77777777" w:rsidR="004B6380" w:rsidRPr="0099055B" w:rsidRDefault="004B6380" w:rsidP="004B6380">
      <w:pPr>
        <w:jc w:val="both"/>
        <w:rPr>
          <w:rFonts w:ascii="Arial" w:hAnsi="Arial" w:cs="Arial"/>
          <w:b/>
        </w:rPr>
      </w:pPr>
      <w:r w:rsidRPr="0099055B">
        <w:rPr>
          <w:rFonts w:ascii="Arial" w:hAnsi="Arial" w:cs="Arial"/>
        </w:rPr>
        <w:t xml:space="preserve">Projektom </w:t>
      </w:r>
      <w:proofErr w:type="spellStart"/>
      <w:r w:rsidRPr="0099055B">
        <w:rPr>
          <w:rFonts w:ascii="Arial" w:hAnsi="Arial" w:cs="Arial"/>
        </w:rPr>
        <w:t>Ekomuzeja</w:t>
      </w:r>
      <w:proofErr w:type="spellEnd"/>
      <w:r w:rsidRPr="0099055B">
        <w:rPr>
          <w:rFonts w:ascii="Arial" w:hAnsi="Arial" w:cs="Arial"/>
        </w:rPr>
        <w:t xml:space="preserve"> Vlaški puti želi se utjecati na njegu lokalnih kulturnih izričaja i društvenu koheziju, ali uz adekvatnu implementaciju projekt će utjecati i na zapošljavanje, zadržavanje i/ili vraćanje mlađih osoba u naselje te gospodarski razvoj prije svega u vidu turističkih usluga.</w:t>
      </w:r>
    </w:p>
    <w:p w14:paraId="3FB66B34" w14:textId="77777777" w:rsidR="004B6380" w:rsidRPr="0099055B" w:rsidRDefault="004B6380" w:rsidP="004B6380">
      <w:pPr>
        <w:jc w:val="both"/>
        <w:rPr>
          <w:rFonts w:ascii="Arial" w:hAnsi="Arial" w:cs="Arial"/>
        </w:rPr>
      </w:pPr>
      <w:r w:rsidRPr="0099055B">
        <w:rPr>
          <w:rFonts w:ascii="Arial" w:hAnsi="Arial" w:cs="Arial"/>
        </w:rPr>
        <w:lastRenderedPageBreak/>
        <w:t xml:space="preserve">Javna ustanova Interpretacijski centar Vlaški puti osnovana je 22. veljače 2021. godine, a za posjetitelje je otvorena 5. srpnja 2021. godine. Osnivač ustanove je Općina Kršan te kao proračunski korisnik  Općine Kršan prihode za redovno poslovanje ostvaruje iz Proračuna Općine Kršan koja osigurava potrebna financijska sredstva za plaće zaposlenih te pokriće režijsko- materijalnih troškova redovnog </w:t>
      </w:r>
      <w:proofErr w:type="spellStart"/>
      <w:r w:rsidRPr="0099055B">
        <w:rPr>
          <w:rFonts w:ascii="Arial" w:hAnsi="Arial" w:cs="Arial"/>
        </w:rPr>
        <w:t>poslovonja</w:t>
      </w:r>
      <w:proofErr w:type="spellEnd"/>
      <w:r w:rsidRPr="0099055B">
        <w:rPr>
          <w:rFonts w:ascii="Arial" w:hAnsi="Arial" w:cs="Arial"/>
        </w:rPr>
        <w:t xml:space="preserve">. Interpretacijski centar Vlaški puti osim proračunskih sredstava iz nadležnog proračuna ostvaruje i vlastita sredstva prodajom ulaznica i suvenira koja su namijenjena za pokriće režijsko-materijalnih troškova. Interpretacijski </w:t>
      </w:r>
      <w:proofErr w:type="spellStart"/>
      <w:r w:rsidRPr="0099055B">
        <w:rPr>
          <w:rFonts w:ascii="Arial" w:hAnsi="Arial" w:cs="Arial"/>
        </w:rPr>
        <w:t>centrar</w:t>
      </w:r>
      <w:proofErr w:type="spellEnd"/>
      <w:r w:rsidRPr="0099055B">
        <w:rPr>
          <w:rFonts w:ascii="Arial" w:hAnsi="Arial" w:cs="Arial"/>
        </w:rPr>
        <w:t xml:space="preserve"> u sklopu svog redovnog rada obavlja izložbenu djelatnost te prodaju suvenira. </w:t>
      </w:r>
    </w:p>
    <w:p w14:paraId="543B77F7" w14:textId="77777777" w:rsidR="004B6380" w:rsidRPr="0099055B" w:rsidRDefault="004B6380" w:rsidP="004B6380">
      <w:pPr>
        <w:jc w:val="both"/>
        <w:rPr>
          <w:rFonts w:ascii="Arial" w:hAnsi="Arial" w:cs="Arial"/>
        </w:rPr>
      </w:pPr>
      <w:r w:rsidRPr="0099055B">
        <w:rPr>
          <w:rFonts w:ascii="Arial" w:hAnsi="Arial" w:cs="Arial"/>
        </w:rPr>
        <w:t>U Ustanovi su zaposlene dvije osobe na pola radnog vremena, ravnatelj te stručni suradnik.</w:t>
      </w:r>
    </w:p>
    <w:p w14:paraId="087622EA" w14:textId="77777777" w:rsidR="004B6380" w:rsidRPr="0099055B" w:rsidRDefault="004B6380" w:rsidP="004B6380">
      <w:pPr>
        <w:jc w:val="both"/>
        <w:rPr>
          <w:rFonts w:ascii="Arial" w:eastAsia="MS Mincho" w:hAnsi="Arial" w:cs="Arial"/>
          <w:b/>
        </w:rPr>
      </w:pPr>
    </w:p>
    <w:p w14:paraId="372618DD" w14:textId="77777777" w:rsidR="004B6380" w:rsidRPr="0099055B" w:rsidRDefault="004B6380" w:rsidP="004B6380">
      <w:pPr>
        <w:jc w:val="both"/>
        <w:rPr>
          <w:rFonts w:ascii="Arial" w:eastAsia="MS Mincho" w:hAnsi="Arial" w:cs="Arial"/>
          <w:b/>
        </w:rPr>
      </w:pPr>
      <w:r w:rsidRPr="0099055B">
        <w:rPr>
          <w:rFonts w:ascii="Arial" w:eastAsia="MS Mincho" w:hAnsi="Arial" w:cs="Arial"/>
          <w:b/>
        </w:rPr>
        <w:t>CILJEVI</w:t>
      </w:r>
    </w:p>
    <w:p w14:paraId="4B94B66B" w14:textId="77777777" w:rsidR="004B6380" w:rsidRPr="0099055B" w:rsidRDefault="004B6380" w:rsidP="004B6380">
      <w:pPr>
        <w:spacing w:line="360" w:lineRule="auto"/>
        <w:jc w:val="both"/>
        <w:rPr>
          <w:rFonts w:ascii="Arial" w:hAnsi="Arial" w:cs="Arial"/>
        </w:rPr>
      </w:pPr>
      <w:r w:rsidRPr="0099055B">
        <w:rPr>
          <w:rFonts w:ascii="Arial" w:hAnsi="Arial" w:cs="Arial"/>
        </w:rPr>
        <w:t xml:space="preserve">Opći cilj projekta je njega lokalnih kulturnih izričaja, poticanje društvene kohezije, zapošljavanje, zadržavanje i/ili vraćanje mlađih osoba u naselju te gospodarski razvoj utemeljen na razvoju turističkih usluga i tradicijskih obrta. </w:t>
      </w:r>
    </w:p>
    <w:p w14:paraId="23270270" w14:textId="77777777" w:rsidR="004B6380" w:rsidRPr="0099055B" w:rsidRDefault="004B6380" w:rsidP="004B6380">
      <w:pPr>
        <w:spacing w:line="360" w:lineRule="auto"/>
        <w:jc w:val="both"/>
        <w:rPr>
          <w:rFonts w:ascii="Arial" w:hAnsi="Arial" w:cs="Arial"/>
        </w:rPr>
      </w:pPr>
      <w:r w:rsidRPr="0099055B">
        <w:rPr>
          <w:rFonts w:ascii="Arial" w:hAnsi="Arial" w:cs="Arial"/>
        </w:rPr>
        <w:t xml:space="preserve">Projektom Ekomuzej “Vlaški puti” cilj je istražiti, vrednovati i prezentirati bogato lokalno naslijeđe </w:t>
      </w:r>
      <w:proofErr w:type="spellStart"/>
      <w:r w:rsidRPr="0099055B">
        <w:rPr>
          <w:rFonts w:ascii="Arial" w:hAnsi="Arial" w:cs="Arial"/>
        </w:rPr>
        <w:t>Šušnjevice</w:t>
      </w:r>
      <w:proofErr w:type="spellEnd"/>
      <w:r w:rsidRPr="0099055B">
        <w:rPr>
          <w:rFonts w:ascii="Arial" w:hAnsi="Arial" w:cs="Arial"/>
        </w:rPr>
        <w:t xml:space="preserve"> te dodatnim programima u duhu </w:t>
      </w:r>
      <w:proofErr w:type="spellStart"/>
      <w:r w:rsidRPr="0099055B">
        <w:rPr>
          <w:rFonts w:ascii="Arial" w:hAnsi="Arial" w:cs="Arial"/>
        </w:rPr>
        <w:t>ekomuzeologije</w:t>
      </w:r>
      <w:proofErr w:type="spellEnd"/>
      <w:r w:rsidRPr="0099055B">
        <w:rPr>
          <w:rFonts w:ascii="Arial" w:hAnsi="Arial" w:cs="Arial"/>
        </w:rPr>
        <w:t xml:space="preserve"> obogatiti iskustvo lokalne zajednice i posjetitelja, dati zamah razvoju kreativnih industrija, očuvanju tradicijskih obrta i arhitekture, zaštiti prirodnih dobara i razvoju kulturno-turističkih ruta na prostoru Općine Kršan. Posebna pažnja će se dati valorizaciji i transmisiji lokalnog vlaškog ili </w:t>
      </w:r>
      <w:proofErr w:type="spellStart"/>
      <w:r w:rsidRPr="0099055B">
        <w:rPr>
          <w:rFonts w:ascii="Arial" w:hAnsi="Arial" w:cs="Arial"/>
        </w:rPr>
        <w:t>istrorumunjskog</w:t>
      </w:r>
      <w:proofErr w:type="spellEnd"/>
      <w:r w:rsidRPr="0099055B">
        <w:rPr>
          <w:rFonts w:ascii="Arial" w:hAnsi="Arial" w:cs="Arial"/>
        </w:rPr>
        <w:t xml:space="preserve"> govora.</w:t>
      </w:r>
    </w:p>
    <w:p w14:paraId="2A9534D1" w14:textId="77777777" w:rsidR="004B6380" w:rsidRPr="0099055B" w:rsidRDefault="004B6380" w:rsidP="004B6380">
      <w:pPr>
        <w:spacing w:line="360" w:lineRule="auto"/>
        <w:jc w:val="both"/>
        <w:rPr>
          <w:rFonts w:ascii="Arial" w:hAnsi="Arial" w:cs="Arial"/>
        </w:rPr>
      </w:pPr>
      <w:r w:rsidRPr="0099055B">
        <w:rPr>
          <w:rFonts w:ascii="Arial" w:eastAsia="Times New Roman" w:hAnsi="Arial" w:cs="Arial"/>
          <w:color w:val="333333"/>
          <w:shd w:val="clear" w:color="auto" w:fill="FFFFFF"/>
          <w:lang w:eastAsia="hr-HR"/>
        </w:rPr>
        <w:t>Ostali ciljevi projekta su razvoj pješačkog, avanturističkog, ruralnog i ekoturizma, oživljavanje tržišta turističkih usluga i proizvoda u blizini tematskih staza, poboljšanje kvalitete i produženje turističke sezone te podizanje vrijednosti turističke destinacije.</w:t>
      </w:r>
    </w:p>
    <w:p w14:paraId="3917FD42" w14:textId="77777777" w:rsidR="004B6380" w:rsidRPr="0099055B" w:rsidRDefault="004B6380" w:rsidP="004B6380">
      <w:pPr>
        <w:jc w:val="both"/>
        <w:rPr>
          <w:rFonts w:ascii="Arial" w:eastAsia="Times New Roman" w:hAnsi="Arial" w:cs="Arial"/>
          <w:color w:val="333333"/>
          <w:shd w:val="clear" w:color="auto" w:fill="FFFFFF"/>
          <w:lang w:eastAsia="hr-HR"/>
        </w:rPr>
      </w:pPr>
      <w:r w:rsidRPr="0099055B">
        <w:rPr>
          <w:rFonts w:ascii="Arial" w:eastAsia="Times New Roman" w:hAnsi="Arial" w:cs="Arial"/>
          <w:color w:val="333333"/>
          <w:shd w:val="clear" w:color="auto" w:fill="FFFFFF"/>
          <w:lang w:eastAsia="hr-HR"/>
        </w:rPr>
        <w:t>Povećati financijske prihode kroz povećanje broja posjetitelja te proširenje različitih aktivnosti posjetitelja kroz dodatne sadržaje te razviti kvalitetan i raznovrstan program.</w:t>
      </w:r>
    </w:p>
    <w:p w14:paraId="685BA3D1" w14:textId="77777777" w:rsidR="004B6380" w:rsidRPr="0099055B" w:rsidRDefault="004B6380" w:rsidP="004B6380">
      <w:pPr>
        <w:jc w:val="both"/>
        <w:rPr>
          <w:rFonts w:ascii="Arial" w:eastAsia="Times New Roman" w:hAnsi="Arial" w:cs="Arial"/>
          <w:color w:val="333333"/>
          <w:shd w:val="clear" w:color="auto" w:fill="FFFFFF"/>
          <w:lang w:eastAsia="hr-HR"/>
        </w:rPr>
      </w:pPr>
      <w:r w:rsidRPr="0099055B">
        <w:rPr>
          <w:rFonts w:ascii="Arial" w:eastAsia="Times New Roman" w:hAnsi="Arial" w:cs="Arial"/>
          <w:color w:val="333333"/>
          <w:shd w:val="clear" w:color="auto" w:fill="FFFFFF"/>
          <w:lang w:eastAsia="hr-HR"/>
        </w:rPr>
        <w:t>Osigurati široki raspon financiranja kroz javljanje na lokalne, regionalne, nacionalne i međunarodne natječaje.</w:t>
      </w:r>
    </w:p>
    <w:p w14:paraId="1EA876C6" w14:textId="77777777" w:rsidR="004B6380" w:rsidRDefault="004B6380" w:rsidP="004B6380">
      <w:pPr>
        <w:ind w:firstLine="708"/>
        <w:jc w:val="both"/>
        <w:rPr>
          <w:rFonts w:ascii="Arial" w:hAnsi="Arial" w:cs="Arial"/>
          <w:b/>
          <w:bCs/>
        </w:rPr>
      </w:pPr>
    </w:p>
    <w:p w14:paraId="6D98D7BB" w14:textId="77777777" w:rsidR="00FB519B" w:rsidRDefault="00FB519B" w:rsidP="004B6380">
      <w:pPr>
        <w:ind w:firstLine="708"/>
        <w:jc w:val="both"/>
        <w:rPr>
          <w:rFonts w:ascii="Arial" w:hAnsi="Arial" w:cs="Arial"/>
          <w:b/>
          <w:bCs/>
        </w:rPr>
      </w:pPr>
    </w:p>
    <w:p w14:paraId="57D6444B" w14:textId="77777777" w:rsidR="00FB519B" w:rsidRDefault="00FB519B" w:rsidP="004B6380">
      <w:pPr>
        <w:ind w:firstLine="708"/>
        <w:jc w:val="both"/>
        <w:rPr>
          <w:rFonts w:ascii="Arial" w:hAnsi="Arial" w:cs="Arial"/>
          <w:b/>
          <w:bCs/>
        </w:rPr>
      </w:pPr>
    </w:p>
    <w:p w14:paraId="3FE14858" w14:textId="77777777" w:rsidR="004B6380" w:rsidRPr="0099055B" w:rsidRDefault="004B6380" w:rsidP="004B6380">
      <w:pPr>
        <w:ind w:firstLine="708"/>
        <w:jc w:val="both"/>
        <w:rPr>
          <w:rFonts w:ascii="Arial" w:hAnsi="Arial" w:cs="Arial"/>
          <w:b/>
          <w:bCs/>
        </w:rPr>
      </w:pPr>
      <w:r w:rsidRPr="0099055B">
        <w:rPr>
          <w:rFonts w:ascii="Arial" w:hAnsi="Arial" w:cs="Arial"/>
          <w:b/>
          <w:bCs/>
        </w:rPr>
        <w:t>EDUKATIVNE RADIONICE I PROGRAMI</w:t>
      </w:r>
    </w:p>
    <w:p w14:paraId="40A13D92" w14:textId="77777777" w:rsidR="004B6380" w:rsidRPr="0099055B" w:rsidRDefault="004B6380" w:rsidP="004B6380">
      <w:pPr>
        <w:jc w:val="both"/>
        <w:rPr>
          <w:rFonts w:ascii="Arial" w:hAnsi="Arial" w:cs="Arial"/>
        </w:rPr>
      </w:pPr>
      <w:r w:rsidRPr="0099055B">
        <w:rPr>
          <w:rFonts w:ascii="Arial" w:hAnsi="Arial" w:cs="Arial"/>
        </w:rPr>
        <w:t>Jedna od glavnih zadaća Interpretacijskog centra Vlaški puti je prenošenje vlaškog (</w:t>
      </w:r>
      <w:proofErr w:type="spellStart"/>
      <w:r w:rsidRPr="0099055B">
        <w:rPr>
          <w:rFonts w:ascii="Arial" w:hAnsi="Arial" w:cs="Arial"/>
        </w:rPr>
        <w:t>istrorumunjskog</w:t>
      </w:r>
      <w:proofErr w:type="spellEnd"/>
      <w:r w:rsidRPr="0099055B">
        <w:rPr>
          <w:rFonts w:ascii="Arial" w:hAnsi="Arial" w:cs="Arial"/>
        </w:rPr>
        <w:t xml:space="preserve">) jezika. Vlaški jezik je uvršten na </w:t>
      </w:r>
      <w:r w:rsidRPr="0099055B">
        <w:rPr>
          <w:rStyle w:val="Naglaeno"/>
        </w:rPr>
        <w:t xml:space="preserve">Listu zaštićenih nematerijalnih kulturnih dobara Republike Hrvatske (link: </w:t>
      </w:r>
      <w:hyperlink r:id="rId8" w:history="1">
        <w:r w:rsidRPr="0099055B">
          <w:rPr>
            <w:rStyle w:val="Hiperveza"/>
            <w:rFonts w:ascii="Arial" w:hAnsi="Arial" w:cs="Arial"/>
          </w:rPr>
          <w:t>http://www.min-kulture.hr/default.aspx?id=3650</w:t>
        </w:r>
      </w:hyperlink>
      <w:r w:rsidRPr="0099055B">
        <w:rPr>
          <w:rStyle w:val="Naglaeno"/>
        </w:rPr>
        <w:t xml:space="preserve">) te  u </w:t>
      </w:r>
      <w:hyperlink r:id="rId9" w:history="1">
        <w:r w:rsidRPr="0099055B">
          <w:rPr>
            <w:rStyle w:val="Hiperveza"/>
            <w:rFonts w:ascii="Arial" w:hAnsi="Arial" w:cs="Arial"/>
          </w:rPr>
          <w:t xml:space="preserve">UNESCO-ov Atlas </w:t>
        </w:r>
        <w:proofErr w:type="spellStart"/>
        <w:r w:rsidRPr="0099055B">
          <w:rPr>
            <w:rStyle w:val="Hiperveza"/>
            <w:rFonts w:ascii="Arial" w:hAnsi="Arial" w:cs="Arial"/>
          </w:rPr>
          <w:t>of</w:t>
        </w:r>
        <w:proofErr w:type="spellEnd"/>
        <w:r w:rsidRPr="0099055B">
          <w:rPr>
            <w:rStyle w:val="Hiperveza"/>
            <w:rFonts w:ascii="Arial" w:hAnsi="Arial" w:cs="Arial"/>
          </w:rPr>
          <w:t xml:space="preserve"> </w:t>
        </w:r>
        <w:proofErr w:type="spellStart"/>
        <w:r w:rsidRPr="0099055B">
          <w:rPr>
            <w:rStyle w:val="Hiperveza"/>
            <w:rFonts w:ascii="Arial" w:hAnsi="Arial" w:cs="Arial"/>
          </w:rPr>
          <w:t>the</w:t>
        </w:r>
        <w:proofErr w:type="spellEnd"/>
        <w:r w:rsidRPr="0099055B">
          <w:rPr>
            <w:rStyle w:val="Hiperveza"/>
            <w:rFonts w:ascii="Arial" w:hAnsi="Arial" w:cs="Arial"/>
          </w:rPr>
          <w:t xml:space="preserve"> </w:t>
        </w:r>
        <w:proofErr w:type="spellStart"/>
        <w:r w:rsidRPr="0099055B">
          <w:rPr>
            <w:rStyle w:val="Hiperveza"/>
            <w:rFonts w:ascii="Arial" w:hAnsi="Arial" w:cs="Arial"/>
          </w:rPr>
          <w:t>World's</w:t>
        </w:r>
        <w:proofErr w:type="spellEnd"/>
        <w:r w:rsidRPr="0099055B">
          <w:rPr>
            <w:rStyle w:val="Hiperveza"/>
            <w:rFonts w:ascii="Arial" w:hAnsi="Arial" w:cs="Arial"/>
          </w:rPr>
          <w:t xml:space="preserve"> </w:t>
        </w:r>
        <w:proofErr w:type="spellStart"/>
        <w:r w:rsidRPr="0099055B">
          <w:rPr>
            <w:rStyle w:val="Hiperveza"/>
            <w:rFonts w:ascii="Arial" w:hAnsi="Arial" w:cs="Arial"/>
          </w:rPr>
          <w:t>Languages</w:t>
        </w:r>
        <w:proofErr w:type="spellEnd"/>
        <w:r w:rsidRPr="0099055B">
          <w:rPr>
            <w:rStyle w:val="Hiperveza"/>
            <w:rFonts w:ascii="Arial" w:hAnsi="Arial" w:cs="Arial"/>
          </w:rPr>
          <w:t xml:space="preserve"> </w:t>
        </w:r>
        <w:proofErr w:type="spellStart"/>
        <w:r w:rsidRPr="0099055B">
          <w:rPr>
            <w:rStyle w:val="Hiperveza"/>
            <w:rFonts w:ascii="Arial" w:hAnsi="Arial" w:cs="Arial"/>
          </w:rPr>
          <w:t>in</w:t>
        </w:r>
        <w:proofErr w:type="spellEnd"/>
        <w:r w:rsidRPr="0099055B">
          <w:rPr>
            <w:rStyle w:val="Hiperveza"/>
            <w:rFonts w:ascii="Arial" w:hAnsi="Arial" w:cs="Arial"/>
          </w:rPr>
          <w:t xml:space="preserve"> </w:t>
        </w:r>
        <w:proofErr w:type="spellStart"/>
        <w:r w:rsidRPr="0099055B">
          <w:rPr>
            <w:rStyle w:val="Hiperveza"/>
            <w:rFonts w:ascii="Arial" w:hAnsi="Arial" w:cs="Arial"/>
          </w:rPr>
          <w:t>Danger</w:t>
        </w:r>
        <w:proofErr w:type="spellEnd"/>
      </w:hyperlink>
      <w:r w:rsidRPr="0099055B">
        <w:rPr>
          <w:rFonts w:ascii="Arial" w:hAnsi="Arial" w:cs="Arial"/>
        </w:rPr>
        <w:t xml:space="preserve"> (Atlas ugroženih jezika svijeta).</w:t>
      </w:r>
      <w:r w:rsidRPr="0099055B">
        <w:rPr>
          <w:rFonts w:ascii="Arial" w:eastAsia="SimSun" w:hAnsi="Arial" w:cs="Arial"/>
          <w:lang w:eastAsia="zh-CN"/>
        </w:rPr>
        <w:t xml:space="preserve"> Procjenjuje se da danas ima još samo oko 150 tečnih izvornih govornika tog jezika u rodnim selima u Hrvatskoj, još nekoliko stotina u okolnim urbanim centrima i možda još nekoliko stotina u inostranstvu. Prekinut je prirodan prijenos jezika s roditelja na djecu. Vlaški jezik je dio kulturnog identiteta zajednice u kojoj se tradicionalno govori, te kao takav ima veliki značaj za zajednicu. Vrlo je važno da se ta posebnost očuva i prenese na mlađe naraštaje kao dio kulturnog identiteta.</w:t>
      </w:r>
      <w:r w:rsidRPr="0099055B">
        <w:rPr>
          <w:rFonts w:ascii="Arial" w:hAnsi="Arial" w:cs="Arial"/>
        </w:rPr>
        <w:t xml:space="preserve"> </w:t>
      </w:r>
      <w:proofErr w:type="spellStart"/>
      <w:r w:rsidRPr="0099055B">
        <w:rPr>
          <w:rFonts w:ascii="Arial" w:hAnsi="Arial" w:cs="Arial"/>
        </w:rPr>
        <w:t>Istrorumunjski</w:t>
      </w:r>
      <w:proofErr w:type="spellEnd"/>
      <w:r w:rsidRPr="0099055B">
        <w:rPr>
          <w:rFonts w:ascii="Arial" w:hAnsi="Arial" w:cs="Arial"/>
        </w:rPr>
        <w:t xml:space="preserve"> jezik je  nematerijalna baština od neprocjenjive vrijednosti za multikulturnu istarsku regiju i Hrvatsku.</w:t>
      </w:r>
    </w:p>
    <w:p w14:paraId="04C3EF92" w14:textId="77777777" w:rsidR="004B6380" w:rsidRPr="0099055B" w:rsidRDefault="004B6380" w:rsidP="004B6380">
      <w:pPr>
        <w:jc w:val="both"/>
        <w:rPr>
          <w:rFonts w:ascii="Arial" w:hAnsi="Arial" w:cs="Arial"/>
        </w:rPr>
      </w:pPr>
      <w:r w:rsidRPr="0099055B">
        <w:rPr>
          <w:rFonts w:ascii="Arial" w:hAnsi="Arial" w:cs="Arial"/>
        </w:rPr>
        <w:t xml:space="preserve">Program </w:t>
      </w:r>
      <w:r w:rsidRPr="0099055B">
        <w:rPr>
          <w:rFonts w:ascii="Arial" w:hAnsi="Arial" w:cs="Arial"/>
          <w:b/>
          <w:bCs/>
        </w:rPr>
        <w:t>OČUVAJMO NAŠ JEZIK I TRADICIJU</w:t>
      </w:r>
      <w:r w:rsidRPr="0099055B">
        <w:rPr>
          <w:rFonts w:ascii="Arial" w:hAnsi="Arial" w:cs="Arial"/>
        </w:rPr>
        <w:t xml:space="preserve">  započet je 2021. godine u prostoru </w:t>
      </w:r>
      <w:proofErr w:type="spellStart"/>
      <w:r w:rsidRPr="0099055B">
        <w:rPr>
          <w:rFonts w:ascii="Arial" w:hAnsi="Arial" w:cs="Arial"/>
        </w:rPr>
        <w:t>Ekomuzeja</w:t>
      </w:r>
      <w:proofErr w:type="spellEnd"/>
      <w:r w:rsidRPr="0099055B">
        <w:rPr>
          <w:rFonts w:ascii="Arial" w:hAnsi="Arial" w:cs="Arial"/>
        </w:rPr>
        <w:t xml:space="preserve"> Vlaški puti u suradnji s udrugom </w:t>
      </w:r>
      <w:proofErr w:type="spellStart"/>
      <w:r w:rsidRPr="0099055B">
        <w:rPr>
          <w:rFonts w:ascii="Arial" w:hAnsi="Arial" w:cs="Arial"/>
        </w:rPr>
        <w:t>Spod</w:t>
      </w:r>
      <w:proofErr w:type="spellEnd"/>
      <w:r w:rsidRPr="0099055B">
        <w:rPr>
          <w:rFonts w:ascii="Arial" w:hAnsi="Arial" w:cs="Arial"/>
        </w:rPr>
        <w:t xml:space="preserve"> Učke te OŠ Ivan Goran Kovačić, odnosno Područnom školom u Šušnjevici, a namijenjen je školskoj  djeci od 1. do 8. razreda koja će, na holistički način, nizom prirodno povezanih aktivnosti: razgovorom, istraživanjem, radom u radionicama,  pričom, pjevanjem, filmskim i likovnim izražavanjem učiti vlaški jezik te se upoznati s lokalnom tradicijom. Provođenjem navedenih aktivnosti kontinuirano i trajno se doprinosi očuvanju lokalnoga jezika i tradicije te se stvaraju čvrsti temelji očuvanja hrvatske kulturne baštine.</w:t>
      </w:r>
    </w:p>
    <w:p w14:paraId="6BCA6C3C" w14:textId="77777777" w:rsidR="004B6380" w:rsidRPr="0099055B" w:rsidRDefault="004B6380" w:rsidP="004B6380">
      <w:pPr>
        <w:jc w:val="both"/>
        <w:rPr>
          <w:rFonts w:ascii="Arial" w:hAnsi="Arial" w:cs="Arial"/>
          <w:b/>
          <w:bCs/>
        </w:rPr>
      </w:pPr>
      <w:r w:rsidRPr="0099055B">
        <w:rPr>
          <w:rFonts w:ascii="Arial" w:hAnsi="Arial" w:cs="Arial"/>
        </w:rPr>
        <w:t>Projekt</w:t>
      </w:r>
      <w:r w:rsidRPr="0099055B">
        <w:rPr>
          <w:rFonts w:ascii="Arial" w:hAnsi="Arial" w:cs="Arial"/>
          <w:b/>
          <w:bCs/>
        </w:rPr>
        <w:t xml:space="preserve"> </w:t>
      </w:r>
      <w:r w:rsidRPr="0099055B">
        <w:rPr>
          <w:rFonts w:ascii="Arial" w:hAnsi="Arial" w:cs="Arial"/>
          <w:b/>
          <w:bCs/>
          <w:lang w:val="yo-NG"/>
        </w:rPr>
        <w:t xml:space="preserve">Izrada digitalnih sadržaja na </w:t>
      </w:r>
      <w:r w:rsidRPr="0099055B">
        <w:rPr>
          <w:rFonts w:ascii="Arial" w:hAnsi="Arial" w:cs="Arial"/>
          <w:b/>
          <w:bCs/>
        </w:rPr>
        <w:t>vlaškom</w:t>
      </w:r>
      <w:r w:rsidRPr="0099055B">
        <w:rPr>
          <w:rFonts w:ascii="Arial" w:hAnsi="Arial" w:cs="Arial"/>
          <w:b/>
          <w:bCs/>
          <w:lang w:val="yo-NG"/>
        </w:rPr>
        <w:t xml:space="preserve"> (</w:t>
      </w:r>
      <w:proofErr w:type="spellStart"/>
      <w:r w:rsidRPr="0099055B">
        <w:rPr>
          <w:rFonts w:ascii="Arial" w:hAnsi="Arial" w:cs="Arial"/>
          <w:b/>
          <w:bCs/>
        </w:rPr>
        <w:t>istrorumunjskom</w:t>
      </w:r>
      <w:proofErr w:type="spellEnd"/>
      <w:r w:rsidRPr="0099055B">
        <w:rPr>
          <w:rFonts w:ascii="Arial" w:hAnsi="Arial" w:cs="Arial"/>
          <w:b/>
          <w:bCs/>
          <w:lang w:val="yo-NG"/>
        </w:rPr>
        <w:t>) jeziku u svrhu promicanja i očuvanja ovog visokougroženog jezika</w:t>
      </w:r>
      <w:r w:rsidRPr="0099055B">
        <w:rPr>
          <w:rFonts w:ascii="Arial" w:hAnsi="Arial" w:cs="Arial"/>
          <w:b/>
          <w:bCs/>
        </w:rPr>
        <w:t xml:space="preserve"> </w:t>
      </w:r>
    </w:p>
    <w:p w14:paraId="4FA71C7A" w14:textId="77777777" w:rsidR="004B6380" w:rsidRPr="0099055B" w:rsidRDefault="004B6380" w:rsidP="004B6380">
      <w:pPr>
        <w:jc w:val="both"/>
        <w:rPr>
          <w:rFonts w:ascii="Arial" w:hAnsi="Arial" w:cs="Arial"/>
          <w:lang w:val="it-IT"/>
        </w:rPr>
      </w:pPr>
      <w:bookmarkStart w:id="2" w:name="_Hlk85638255"/>
      <w:r w:rsidRPr="0099055B">
        <w:rPr>
          <w:rFonts w:ascii="Arial" w:hAnsi="Arial" w:cs="Arial"/>
        </w:rPr>
        <w:t>Budući da  nedostaju edukativni sadržaji za učenje vlaškog (</w:t>
      </w:r>
      <w:proofErr w:type="spellStart"/>
      <w:r w:rsidRPr="0099055B">
        <w:rPr>
          <w:rFonts w:ascii="Arial" w:hAnsi="Arial" w:cs="Arial"/>
        </w:rPr>
        <w:t>istrorumunjskog</w:t>
      </w:r>
      <w:proofErr w:type="spellEnd"/>
      <w:r w:rsidRPr="0099055B">
        <w:rPr>
          <w:rFonts w:ascii="Arial" w:hAnsi="Arial" w:cs="Arial"/>
        </w:rPr>
        <w:t>) jezika izradit će se digitalni sadržaji za učenje osnova vlaškog jezika koji će biti korisni učenicima u učenju, ali i učiteljima u prenošenju znanja</w:t>
      </w:r>
      <w:r w:rsidRPr="0099055B">
        <w:rPr>
          <w:rFonts w:ascii="Arial" w:hAnsi="Arial" w:cs="Arial"/>
          <w:lang w:val="yo-NG"/>
        </w:rPr>
        <w:t xml:space="preserve">. </w:t>
      </w:r>
      <w:r w:rsidRPr="0099055B">
        <w:rPr>
          <w:rFonts w:ascii="Arial" w:hAnsi="Arial" w:cs="Arial"/>
        </w:rPr>
        <w:t xml:space="preserve">Za izradu digitalnih sadržaja biti će angažirani </w:t>
      </w:r>
      <w:r w:rsidRPr="0099055B">
        <w:rPr>
          <w:rFonts w:ascii="Arial" w:hAnsi="Arial" w:cs="Arial"/>
          <w:lang w:val="yo-NG"/>
        </w:rPr>
        <w:t xml:space="preserve">zaposlenici Interpretacijskog centra Vlaški puti, vanjski suradnici </w:t>
      </w:r>
      <w:r w:rsidRPr="0099055B">
        <w:rPr>
          <w:rFonts w:ascii="Arial" w:hAnsi="Arial" w:cs="Arial"/>
        </w:rPr>
        <w:t>članovi udruge „</w:t>
      </w:r>
      <w:proofErr w:type="spellStart"/>
      <w:r w:rsidRPr="0099055B">
        <w:rPr>
          <w:rFonts w:ascii="Arial" w:hAnsi="Arial" w:cs="Arial"/>
        </w:rPr>
        <w:t>Spod</w:t>
      </w:r>
      <w:proofErr w:type="spellEnd"/>
      <w:r w:rsidRPr="0099055B">
        <w:rPr>
          <w:rFonts w:ascii="Arial" w:hAnsi="Arial" w:cs="Arial"/>
        </w:rPr>
        <w:t xml:space="preserve"> Učke“, a izdavač će biti Interpretacijski centar Vlaški puti.</w:t>
      </w:r>
      <w:r w:rsidRPr="0099055B">
        <w:rPr>
          <w:rFonts w:ascii="Arial" w:hAnsi="Arial" w:cs="Arial"/>
          <w:lang w:val="yo-NG"/>
        </w:rPr>
        <w:t xml:space="preserve"> </w:t>
      </w:r>
    </w:p>
    <w:p w14:paraId="58FC56B3" w14:textId="77777777" w:rsidR="004B6380" w:rsidRPr="0099055B" w:rsidRDefault="004B6380" w:rsidP="004B6380">
      <w:pPr>
        <w:spacing w:after="0" w:line="240" w:lineRule="auto"/>
        <w:jc w:val="both"/>
        <w:rPr>
          <w:rFonts w:ascii="Arial" w:eastAsia="Arial" w:hAnsi="Arial" w:cs="Arial"/>
          <w:spacing w:val="2"/>
        </w:rPr>
      </w:pPr>
      <w:r w:rsidRPr="0099055B">
        <w:rPr>
          <w:rFonts w:ascii="Arial" w:hAnsi="Arial" w:cs="Arial"/>
          <w:lang w:val="yo-NG"/>
        </w:rPr>
        <w:t xml:space="preserve">Izradom digitalnih sadržaja na vlaškom jeziku te </w:t>
      </w:r>
      <w:r w:rsidRPr="0099055B">
        <w:rPr>
          <w:rFonts w:ascii="Arial" w:hAnsi="Arial" w:cs="Arial"/>
        </w:rPr>
        <w:t xml:space="preserve">omogućavanjem pristupa digitalnim sadržajima na vlaškom jeziku </w:t>
      </w:r>
      <w:r w:rsidRPr="0099055B">
        <w:rPr>
          <w:rFonts w:ascii="Arial" w:hAnsi="Arial" w:cs="Arial"/>
          <w:lang w:val="yo-NG"/>
        </w:rPr>
        <w:t xml:space="preserve">na </w:t>
      </w:r>
      <w:r w:rsidRPr="0099055B">
        <w:rPr>
          <w:rFonts w:ascii="Arial" w:hAnsi="Arial" w:cs="Arial"/>
        </w:rPr>
        <w:t xml:space="preserve">web stranicama  </w:t>
      </w:r>
      <w:proofErr w:type="spellStart"/>
      <w:r w:rsidRPr="0099055B">
        <w:rPr>
          <w:rFonts w:ascii="Arial" w:hAnsi="Arial" w:cs="Arial"/>
        </w:rPr>
        <w:t>Ekomuzeja</w:t>
      </w:r>
      <w:proofErr w:type="spellEnd"/>
      <w:r w:rsidRPr="0099055B">
        <w:rPr>
          <w:rFonts w:ascii="Arial" w:hAnsi="Arial" w:cs="Arial"/>
        </w:rPr>
        <w:t xml:space="preserve"> Vlaški puti te na društvenim mrežama </w:t>
      </w:r>
      <w:r w:rsidRPr="0099055B">
        <w:rPr>
          <w:rFonts w:ascii="Arial" w:hAnsi="Arial" w:cs="Arial"/>
          <w:lang w:val="yo-NG"/>
        </w:rPr>
        <w:t>omogućiti će se veća pristupačnost</w:t>
      </w:r>
      <w:r w:rsidRPr="0099055B">
        <w:rPr>
          <w:rFonts w:ascii="Arial" w:hAnsi="Arial" w:cs="Arial"/>
        </w:rPr>
        <w:t xml:space="preserve"> ovoj </w:t>
      </w:r>
      <w:r w:rsidRPr="0099055B">
        <w:rPr>
          <w:rFonts w:ascii="Arial" w:hAnsi="Arial" w:cs="Arial"/>
          <w:lang w:val="yo-NG"/>
        </w:rPr>
        <w:t xml:space="preserve"> visokougroženoj </w:t>
      </w:r>
      <w:proofErr w:type="spellStart"/>
      <w:r w:rsidRPr="0099055B">
        <w:rPr>
          <w:rFonts w:ascii="Arial" w:hAnsi="Arial" w:cs="Arial"/>
        </w:rPr>
        <w:t>kulturn</w:t>
      </w:r>
      <w:proofErr w:type="spellEnd"/>
      <w:r w:rsidRPr="0099055B">
        <w:rPr>
          <w:rFonts w:ascii="Arial" w:hAnsi="Arial" w:cs="Arial"/>
          <w:lang w:val="yo-NG"/>
        </w:rPr>
        <w:t>oj</w:t>
      </w:r>
      <w:r w:rsidRPr="0099055B">
        <w:rPr>
          <w:rFonts w:ascii="Arial" w:hAnsi="Arial" w:cs="Arial"/>
        </w:rPr>
        <w:t xml:space="preserve"> </w:t>
      </w:r>
      <w:proofErr w:type="spellStart"/>
      <w:r w:rsidRPr="0099055B">
        <w:rPr>
          <w:rFonts w:ascii="Arial" w:hAnsi="Arial" w:cs="Arial"/>
        </w:rPr>
        <w:t>baštin</w:t>
      </w:r>
      <w:proofErr w:type="spellEnd"/>
      <w:r w:rsidRPr="0099055B">
        <w:rPr>
          <w:rFonts w:ascii="Arial" w:hAnsi="Arial" w:cs="Arial"/>
          <w:lang w:val="yo-NG"/>
        </w:rPr>
        <w:t>i</w:t>
      </w:r>
      <w:r w:rsidRPr="0099055B">
        <w:rPr>
          <w:rFonts w:ascii="Arial" w:hAnsi="Arial" w:cs="Arial"/>
        </w:rPr>
        <w:t>, omogućiti će se novi inovativni način interpretacije kulturne baštine, prikladne i pristupačne za sve korisnike, ali i turističku publiku, čime se ostvaruje bolja vidljivost i razumijevanje, te time i očuvanje te promocija baštine.</w:t>
      </w:r>
    </w:p>
    <w:bookmarkEnd w:id="2"/>
    <w:p w14:paraId="2E868CBF" w14:textId="77777777" w:rsidR="00FB519B" w:rsidRDefault="00FB519B" w:rsidP="004B6380">
      <w:pPr>
        <w:jc w:val="both"/>
        <w:rPr>
          <w:rFonts w:ascii="Arial" w:hAnsi="Arial" w:cs="Arial"/>
        </w:rPr>
      </w:pPr>
    </w:p>
    <w:p w14:paraId="2EE2F265" w14:textId="77777777" w:rsidR="00FB519B" w:rsidRDefault="00FB519B" w:rsidP="004B6380">
      <w:pPr>
        <w:jc w:val="both"/>
        <w:rPr>
          <w:rFonts w:ascii="Arial" w:hAnsi="Arial" w:cs="Arial"/>
        </w:rPr>
      </w:pPr>
    </w:p>
    <w:p w14:paraId="6396FDD2" w14:textId="69D1BE83" w:rsidR="004B6380" w:rsidRPr="0099055B" w:rsidRDefault="004B6380" w:rsidP="004B6380">
      <w:pPr>
        <w:jc w:val="both"/>
        <w:rPr>
          <w:rFonts w:ascii="Arial" w:hAnsi="Arial" w:cs="Arial"/>
        </w:rPr>
      </w:pPr>
      <w:r w:rsidRPr="0099055B">
        <w:rPr>
          <w:rFonts w:ascii="Arial" w:hAnsi="Arial" w:cs="Arial"/>
        </w:rPr>
        <w:lastRenderedPageBreak/>
        <w:t xml:space="preserve">Projekt </w:t>
      </w:r>
      <w:r w:rsidRPr="0099055B">
        <w:rPr>
          <w:rFonts w:ascii="Arial" w:hAnsi="Arial" w:cs="Arial"/>
          <w:b/>
          <w:bCs/>
        </w:rPr>
        <w:t>Nastavak uređenja Interpretacijskog centra Vlaški puti i tematskih staza Putevi kontrabanda</w:t>
      </w:r>
      <w:r w:rsidRPr="0099055B">
        <w:rPr>
          <w:rFonts w:ascii="Arial" w:hAnsi="Arial" w:cs="Arial"/>
        </w:rPr>
        <w:t xml:space="preserve"> </w:t>
      </w:r>
    </w:p>
    <w:p w14:paraId="3294579A" w14:textId="77777777" w:rsidR="004B6380" w:rsidRPr="0099055B" w:rsidRDefault="004B6380" w:rsidP="004B6380">
      <w:pPr>
        <w:jc w:val="both"/>
        <w:rPr>
          <w:rFonts w:ascii="Arial" w:eastAsia="Times New Roman" w:hAnsi="Arial" w:cs="Arial"/>
          <w:color w:val="333333"/>
          <w:shd w:val="clear" w:color="auto" w:fill="FFFFFF"/>
          <w:lang w:eastAsia="hr-HR"/>
        </w:rPr>
      </w:pPr>
      <w:r w:rsidRPr="0099055B">
        <w:rPr>
          <w:rFonts w:ascii="Arial" w:eastAsia="Times New Roman" w:hAnsi="Arial" w:cs="Arial"/>
          <w:color w:val="333333"/>
          <w:shd w:val="clear" w:color="auto" w:fill="FFFFFF"/>
          <w:lang w:eastAsia="hr-HR"/>
        </w:rPr>
        <w:t>Opremanjem Interpretacijskog centra Vlaški puti te tematskih staza "Putevima kontrabanda" nastojimo povećati atraktivnost i uvesti nove sadržaje kako bi povećali broj posjetitelja i njihovo zadovoljstvo na način da se lakše i bolje mogu upoznati sa značajem kulturno</w:t>
      </w:r>
      <w:r w:rsidRPr="0099055B">
        <w:rPr>
          <w:rFonts w:ascii="Cambria Math" w:eastAsia="Times New Roman" w:hAnsi="Cambria Math" w:cs="Cambria Math"/>
          <w:color w:val="333333"/>
          <w:shd w:val="clear" w:color="auto" w:fill="FFFFFF"/>
          <w:lang w:eastAsia="hr-HR"/>
        </w:rPr>
        <w:t>‐</w:t>
      </w:r>
      <w:r w:rsidRPr="0099055B">
        <w:rPr>
          <w:rFonts w:ascii="Arial" w:eastAsia="Times New Roman" w:hAnsi="Arial" w:cs="Arial"/>
          <w:color w:val="333333"/>
          <w:shd w:val="clear" w:color="auto" w:fill="FFFFFF"/>
          <w:lang w:eastAsia="hr-HR"/>
        </w:rPr>
        <w:t>povijesne baštine i sadržajima koji im stoje na raspolaganju. U protekle tri godine dobili smo za provođenje ovog projekta sredstva Istarske županije iz Upravnog odjela za kulturu te Upravnog odjela za turizam Istarske županije. Planirano je da se i u 202</w:t>
      </w:r>
      <w:r>
        <w:rPr>
          <w:rFonts w:ascii="Arial" w:eastAsia="Times New Roman" w:hAnsi="Arial" w:cs="Arial"/>
          <w:color w:val="333333"/>
          <w:shd w:val="clear" w:color="auto" w:fill="FFFFFF"/>
          <w:lang w:eastAsia="hr-HR"/>
        </w:rPr>
        <w:t>6</w:t>
      </w:r>
      <w:r w:rsidRPr="0099055B">
        <w:rPr>
          <w:rFonts w:ascii="Arial" w:eastAsia="Times New Roman" w:hAnsi="Arial" w:cs="Arial"/>
          <w:color w:val="333333"/>
          <w:shd w:val="clear" w:color="auto" w:fill="FFFFFF"/>
          <w:lang w:eastAsia="hr-HR"/>
        </w:rPr>
        <w:t>. godini natječemo za sredstva Istarske županije te nastavimo s projektom.</w:t>
      </w:r>
    </w:p>
    <w:p w14:paraId="7FF18183" w14:textId="77777777" w:rsidR="004B6380" w:rsidRPr="0099055B" w:rsidRDefault="004B6380" w:rsidP="004B6380">
      <w:pPr>
        <w:rPr>
          <w:rFonts w:ascii="Arial" w:hAnsi="Arial" w:cs="Arial"/>
        </w:rPr>
      </w:pPr>
      <w:r w:rsidRPr="0099055B">
        <w:rPr>
          <w:rFonts w:ascii="Arial" w:hAnsi="Arial" w:cs="Arial"/>
        </w:rPr>
        <w:t xml:space="preserve">CILJEVI PROJEKTA su: </w:t>
      </w:r>
    </w:p>
    <w:p w14:paraId="6F02853C" w14:textId="77777777" w:rsidR="004B6380" w:rsidRPr="0099055B" w:rsidRDefault="004B6380" w:rsidP="004B6380">
      <w:pPr>
        <w:rPr>
          <w:rFonts w:ascii="Arial" w:hAnsi="Arial" w:cs="Arial"/>
        </w:rPr>
      </w:pPr>
      <w:r w:rsidRPr="0099055B">
        <w:rPr>
          <w:rFonts w:ascii="Arial" w:hAnsi="Arial" w:cs="Arial"/>
        </w:rPr>
        <w:t xml:space="preserve">-razvoj pješačkog, avanturističkog, ruralnog i ekoturizma, </w:t>
      </w:r>
    </w:p>
    <w:p w14:paraId="4EBE385F" w14:textId="77777777" w:rsidR="004B6380" w:rsidRPr="0099055B" w:rsidRDefault="004B6380" w:rsidP="004B6380">
      <w:pPr>
        <w:rPr>
          <w:rFonts w:ascii="Arial" w:hAnsi="Arial" w:cs="Arial"/>
        </w:rPr>
      </w:pPr>
      <w:r w:rsidRPr="0099055B">
        <w:rPr>
          <w:rFonts w:ascii="Arial" w:hAnsi="Arial" w:cs="Arial"/>
        </w:rPr>
        <w:t>- oživljavanje tržišta turističkih usluga i proizvoda u blizini tematskih staza,</w:t>
      </w:r>
    </w:p>
    <w:p w14:paraId="72856BCD" w14:textId="77777777" w:rsidR="004B6380" w:rsidRPr="0099055B" w:rsidRDefault="004B6380" w:rsidP="004B6380">
      <w:pPr>
        <w:rPr>
          <w:rFonts w:ascii="Arial" w:hAnsi="Arial" w:cs="Arial"/>
        </w:rPr>
      </w:pPr>
      <w:r w:rsidRPr="0099055B">
        <w:rPr>
          <w:rFonts w:ascii="Arial" w:hAnsi="Arial" w:cs="Arial"/>
        </w:rPr>
        <w:t>- poboljšanje kvalitete i produženje turističke sezone te podizanje vrijednosti turističke destinacije.</w:t>
      </w:r>
    </w:p>
    <w:p w14:paraId="038588C5" w14:textId="77777777" w:rsidR="004B6380" w:rsidRPr="0099055B" w:rsidRDefault="004B6380" w:rsidP="004B6380">
      <w:pPr>
        <w:rPr>
          <w:rFonts w:ascii="Arial" w:hAnsi="Arial" w:cs="Arial"/>
        </w:rPr>
      </w:pPr>
      <w:r w:rsidRPr="0099055B">
        <w:rPr>
          <w:rFonts w:ascii="Arial" w:hAnsi="Arial" w:cs="Arial"/>
        </w:rPr>
        <w:t>- povećati financijske prihode kroz povećanje broja posjetitelja</w:t>
      </w:r>
    </w:p>
    <w:p w14:paraId="34DC9342" w14:textId="77777777" w:rsidR="004B6380" w:rsidRPr="0099055B" w:rsidRDefault="004B6380" w:rsidP="004B6380">
      <w:pPr>
        <w:rPr>
          <w:rFonts w:ascii="Arial" w:hAnsi="Arial" w:cs="Arial"/>
        </w:rPr>
      </w:pPr>
      <w:r w:rsidRPr="0099055B">
        <w:rPr>
          <w:rFonts w:ascii="Arial" w:hAnsi="Arial" w:cs="Arial"/>
        </w:rPr>
        <w:t>-  proširenje različitih aktivnosti za posjetitelje kroz dodatne sadržaje</w:t>
      </w:r>
    </w:p>
    <w:p w14:paraId="0D0A0C78" w14:textId="77777777" w:rsidR="004B6380" w:rsidRPr="0099055B" w:rsidRDefault="004B6380" w:rsidP="004B6380">
      <w:pPr>
        <w:rPr>
          <w:rFonts w:ascii="Arial" w:hAnsi="Arial" w:cs="Arial"/>
        </w:rPr>
      </w:pPr>
      <w:r w:rsidRPr="0099055B">
        <w:rPr>
          <w:rFonts w:ascii="Arial" w:hAnsi="Arial" w:cs="Arial"/>
        </w:rPr>
        <w:t>-  razviti kvalitetan i raznovrstan program</w:t>
      </w:r>
    </w:p>
    <w:p w14:paraId="558D01A1" w14:textId="77777777" w:rsidR="004B6380" w:rsidRPr="0099055B" w:rsidRDefault="004B6380" w:rsidP="004B6380">
      <w:pPr>
        <w:rPr>
          <w:rFonts w:ascii="Arial" w:hAnsi="Arial" w:cs="Arial"/>
        </w:rPr>
      </w:pPr>
      <w:r w:rsidRPr="0099055B">
        <w:rPr>
          <w:rFonts w:ascii="Arial" w:hAnsi="Arial" w:cs="Arial"/>
        </w:rPr>
        <w:t>CILJANE SKUPINE</w:t>
      </w:r>
    </w:p>
    <w:p w14:paraId="1D845382" w14:textId="77777777" w:rsidR="004B6380" w:rsidRPr="0099055B" w:rsidRDefault="004B6380" w:rsidP="004B6380">
      <w:pPr>
        <w:rPr>
          <w:rFonts w:ascii="Arial" w:hAnsi="Arial" w:cs="Arial"/>
        </w:rPr>
      </w:pPr>
      <w:r w:rsidRPr="0099055B">
        <w:rPr>
          <w:rFonts w:ascii="Arial" w:hAnsi="Arial" w:cs="Arial"/>
        </w:rPr>
        <w:t xml:space="preserve">-domaći gosti svih dobnih skupina kao nedovoljno iskorišten potencijal jednodnevnih/vikend izleta </w:t>
      </w:r>
    </w:p>
    <w:p w14:paraId="788469C8" w14:textId="77777777" w:rsidR="004B6380" w:rsidRPr="0099055B" w:rsidRDefault="004B6380" w:rsidP="004B6380">
      <w:pPr>
        <w:rPr>
          <w:rFonts w:ascii="Arial" w:hAnsi="Arial" w:cs="Arial"/>
        </w:rPr>
      </w:pPr>
      <w:r w:rsidRPr="0099055B">
        <w:rPr>
          <w:rFonts w:ascii="Arial" w:hAnsi="Arial" w:cs="Arial"/>
        </w:rPr>
        <w:t>-školske i studentske grupe</w:t>
      </w:r>
    </w:p>
    <w:p w14:paraId="0ADB0968" w14:textId="77777777" w:rsidR="004B6380" w:rsidRPr="0099055B" w:rsidRDefault="004B6380" w:rsidP="004B6380">
      <w:pPr>
        <w:rPr>
          <w:rFonts w:ascii="Arial" w:hAnsi="Arial" w:cs="Arial"/>
        </w:rPr>
      </w:pPr>
      <w:r w:rsidRPr="0099055B">
        <w:rPr>
          <w:rFonts w:ascii="Arial" w:hAnsi="Arial" w:cs="Arial"/>
        </w:rPr>
        <w:t>-hobisti/planinari</w:t>
      </w:r>
    </w:p>
    <w:p w14:paraId="1004960E" w14:textId="77777777" w:rsidR="004B6380" w:rsidRPr="0099055B" w:rsidRDefault="004B6380" w:rsidP="004B6380">
      <w:pPr>
        <w:rPr>
          <w:rFonts w:ascii="Arial" w:hAnsi="Arial" w:cs="Arial"/>
        </w:rPr>
      </w:pPr>
      <w:r w:rsidRPr="0099055B">
        <w:rPr>
          <w:rFonts w:ascii="Arial" w:hAnsi="Arial" w:cs="Arial"/>
        </w:rPr>
        <w:t>-umirovljenici</w:t>
      </w:r>
    </w:p>
    <w:p w14:paraId="1AFD3E33" w14:textId="77777777" w:rsidR="004B6380" w:rsidRPr="0099055B" w:rsidRDefault="004B6380" w:rsidP="004B6380">
      <w:pPr>
        <w:rPr>
          <w:rFonts w:ascii="Arial" w:hAnsi="Arial" w:cs="Arial"/>
        </w:rPr>
      </w:pPr>
      <w:r w:rsidRPr="0099055B">
        <w:rPr>
          <w:rFonts w:ascii="Arial" w:hAnsi="Arial" w:cs="Arial"/>
        </w:rPr>
        <w:t>-strani gosti u kontekstu kulturnog i aktivnog turizma koji se kroz naš Ekomuzej promovira</w:t>
      </w:r>
    </w:p>
    <w:p w14:paraId="0047FD54" w14:textId="77777777" w:rsidR="004B6380" w:rsidRPr="0099055B" w:rsidRDefault="004B6380" w:rsidP="004B6380">
      <w:pPr>
        <w:rPr>
          <w:rFonts w:ascii="Arial" w:hAnsi="Arial" w:cs="Arial"/>
        </w:rPr>
      </w:pPr>
      <w:r w:rsidRPr="0099055B">
        <w:rPr>
          <w:rFonts w:ascii="Arial" w:hAnsi="Arial" w:cs="Arial"/>
        </w:rPr>
        <w:t xml:space="preserve">-lokalno stanovništvo, upoznavanje vlastite tradicije i sudjelovanje u aktivnostima </w:t>
      </w:r>
      <w:proofErr w:type="spellStart"/>
      <w:r w:rsidRPr="0099055B">
        <w:rPr>
          <w:rFonts w:ascii="Arial" w:hAnsi="Arial" w:cs="Arial"/>
        </w:rPr>
        <w:t>ekomuzeja</w:t>
      </w:r>
      <w:proofErr w:type="spellEnd"/>
      <w:r w:rsidRPr="0099055B">
        <w:rPr>
          <w:rFonts w:ascii="Arial" w:hAnsi="Arial" w:cs="Arial"/>
        </w:rPr>
        <w:t xml:space="preserve"> (interpretatori baštine)</w:t>
      </w:r>
    </w:p>
    <w:p w14:paraId="53E07EF5" w14:textId="77777777" w:rsidR="004B6380" w:rsidRPr="0099055B" w:rsidRDefault="004B6380" w:rsidP="004B6380">
      <w:pPr>
        <w:jc w:val="both"/>
        <w:rPr>
          <w:rFonts w:ascii="Arial" w:hAnsi="Arial" w:cs="Arial"/>
        </w:rPr>
      </w:pPr>
    </w:p>
    <w:p w14:paraId="66735CC3" w14:textId="73EEB003" w:rsidR="004B6380" w:rsidRDefault="004B6380" w:rsidP="004B6380">
      <w:pPr>
        <w:jc w:val="both"/>
        <w:rPr>
          <w:rFonts w:ascii="Arial" w:hAnsi="Arial" w:cs="Arial"/>
        </w:rPr>
      </w:pPr>
      <w:r w:rsidRPr="0099055B">
        <w:rPr>
          <w:rFonts w:ascii="Arial" w:hAnsi="Arial" w:cs="Arial"/>
        </w:rPr>
        <w:t>Fina</w:t>
      </w:r>
      <w:r w:rsidR="00266CD8">
        <w:rPr>
          <w:rFonts w:ascii="Arial" w:hAnsi="Arial" w:cs="Arial"/>
        </w:rPr>
        <w:t>ncijski</w:t>
      </w:r>
      <w:bookmarkStart w:id="3" w:name="_GoBack"/>
      <w:bookmarkEnd w:id="3"/>
      <w:r w:rsidRPr="0099055B">
        <w:rPr>
          <w:rFonts w:ascii="Arial" w:hAnsi="Arial" w:cs="Arial"/>
        </w:rPr>
        <w:t xml:space="preserve"> plan interpretacijskog centra Vlaški puti za 202</w:t>
      </w:r>
      <w:r>
        <w:rPr>
          <w:rFonts w:ascii="Arial" w:hAnsi="Arial" w:cs="Arial"/>
        </w:rPr>
        <w:t>6</w:t>
      </w:r>
      <w:r w:rsidRPr="0099055B">
        <w:rPr>
          <w:rFonts w:ascii="Arial" w:hAnsi="Arial" w:cs="Arial"/>
        </w:rPr>
        <w:t>. godinu i projekcije za 202</w:t>
      </w:r>
      <w:r>
        <w:rPr>
          <w:rFonts w:ascii="Arial" w:hAnsi="Arial" w:cs="Arial"/>
        </w:rPr>
        <w:t>7</w:t>
      </w:r>
      <w:r w:rsidRPr="0099055B">
        <w:rPr>
          <w:rFonts w:ascii="Arial" w:hAnsi="Arial" w:cs="Arial"/>
        </w:rPr>
        <w:t>. i 202</w:t>
      </w:r>
      <w:r>
        <w:rPr>
          <w:rFonts w:ascii="Arial" w:hAnsi="Arial" w:cs="Arial"/>
        </w:rPr>
        <w:t>8</w:t>
      </w:r>
      <w:r w:rsidRPr="0099055B">
        <w:rPr>
          <w:rFonts w:ascii="Arial" w:hAnsi="Arial" w:cs="Arial"/>
        </w:rPr>
        <w:t xml:space="preserve">. godinu stupa na snagu sa danom </w:t>
      </w:r>
      <w:r>
        <w:rPr>
          <w:rFonts w:ascii="Arial" w:hAnsi="Arial" w:cs="Arial"/>
        </w:rPr>
        <w:t>----</w:t>
      </w:r>
      <w:r w:rsidRPr="0099055B">
        <w:rPr>
          <w:rFonts w:ascii="Arial" w:hAnsi="Arial" w:cs="Arial"/>
        </w:rPr>
        <w:t>. godine.</w:t>
      </w:r>
    </w:p>
    <w:p w14:paraId="72BA83EC" w14:textId="77777777" w:rsidR="004B6380" w:rsidRDefault="004B6380" w:rsidP="004B6380">
      <w:pPr>
        <w:jc w:val="both"/>
        <w:rPr>
          <w:rFonts w:ascii="Arial" w:hAnsi="Arial" w:cs="Arial"/>
        </w:rPr>
      </w:pPr>
    </w:p>
    <w:p w14:paraId="7863E1D4" w14:textId="77777777" w:rsidR="004B6380" w:rsidRPr="0099055B" w:rsidRDefault="004B6380" w:rsidP="004B6380">
      <w:pPr>
        <w:jc w:val="both"/>
        <w:rPr>
          <w:rFonts w:ascii="Arial" w:hAnsi="Arial" w:cs="Arial"/>
        </w:rPr>
      </w:pPr>
    </w:p>
    <w:p w14:paraId="2ADB6DD7" w14:textId="77777777" w:rsidR="004B6380" w:rsidRPr="0099055B" w:rsidRDefault="004B6380" w:rsidP="004B6380">
      <w:pPr>
        <w:ind w:left="7080"/>
        <w:rPr>
          <w:rFonts w:ascii="Arial" w:hAnsi="Arial" w:cs="Arial"/>
        </w:rPr>
      </w:pPr>
      <w:r w:rsidRPr="0099055B">
        <w:rPr>
          <w:rFonts w:ascii="Arial" w:hAnsi="Arial" w:cs="Arial"/>
        </w:rPr>
        <w:t>Ravnateljica Interpretacijskog centra Vlaški puti</w:t>
      </w:r>
    </w:p>
    <w:p w14:paraId="3F119344" w14:textId="77777777" w:rsidR="004B6380" w:rsidRPr="0099055B" w:rsidRDefault="004B6380" w:rsidP="004B6380">
      <w:pPr>
        <w:ind w:left="7080"/>
        <w:rPr>
          <w:rFonts w:ascii="Arial" w:hAnsi="Arial" w:cs="Arial"/>
        </w:rPr>
      </w:pPr>
      <w:proofErr w:type="spellStart"/>
      <w:r w:rsidRPr="0099055B">
        <w:rPr>
          <w:rFonts w:ascii="Arial" w:hAnsi="Arial" w:cs="Arial"/>
        </w:rPr>
        <w:t>Viviana</w:t>
      </w:r>
      <w:proofErr w:type="spellEnd"/>
      <w:r w:rsidRPr="0099055B">
        <w:rPr>
          <w:rFonts w:ascii="Arial" w:hAnsi="Arial" w:cs="Arial"/>
        </w:rPr>
        <w:t xml:space="preserve"> </w:t>
      </w:r>
      <w:proofErr w:type="spellStart"/>
      <w:r w:rsidRPr="0099055B">
        <w:rPr>
          <w:rFonts w:ascii="Arial" w:hAnsi="Arial" w:cs="Arial"/>
        </w:rPr>
        <w:t>Brkarić</w:t>
      </w:r>
      <w:proofErr w:type="spellEnd"/>
      <w:r w:rsidRPr="0099055B">
        <w:rPr>
          <w:rFonts w:ascii="Arial" w:hAnsi="Arial" w:cs="Arial"/>
        </w:rPr>
        <w:t xml:space="preserve">, </w:t>
      </w:r>
      <w:proofErr w:type="spellStart"/>
      <w:r w:rsidRPr="0099055B">
        <w:rPr>
          <w:rFonts w:ascii="Arial" w:hAnsi="Arial" w:cs="Arial"/>
        </w:rPr>
        <w:t>mag.oec</w:t>
      </w:r>
      <w:proofErr w:type="spellEnd"/>
      <w:r w:rsidRPr="0099055B">
        <w:rPr>
          <w:rFonts w:ascii="Arial" w:hAnsi="Arial" w:cs="Arial"/>
        </w:rPr>
        <w:t>.</w:t>
      </w:r>
    </w:p>
    <w:p w14:paraId="65359E95" w14:textId="63BE4872" w:rsidR="00CD2540" w:rsidRDefault="00CD2540" w:rsidP="004B6380"/>
    <w:sectPr w:rsidR="00CD2540" w:rsidSect="00766C92">
      <w:headerReference w:type="default" r:id="rId10"/>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107F7" w14:textId="77777777" w:rsidR="005E6FBC" w:rsidRDefault="005E6FBC" w:rsidP="0040537C">
      <w:pPr>
        <w:spacing w:after="0" w:line="240" w:lineRule="auto"/>
      </w:pPr>
      <w:r>
        <w:separator/>
      </w:r>
    </w:p>
  </w:endnote>
  <w:endnote w:type="continuationSeparator" w:id="0">
    <w:p w14:paraId="07F647CC" w14:textId="77777777" w:rsidR="005E6FBC" w:rsidRDefault="005E6FBC" w:rsidP="00405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180183"/>
      <w:docPartObj>
        <w:docPartGallery w:val="Page Numbers (Bottom of Page)"/>
        <w:docPartUnique/>
      </w:docPartObj>
    </w:sdtPr>
    <w:sdtEndPr>
      <w:rPr>
        <w:noProof/>
      </w:rPr>
    </w:sdtEndPr>
    <w:sdtContent>
      <w:p w14:paraId="698C35C4" w14:textId="698A31D7" w:rsidR="0040537C" w:rsidRDefault="0040537C">
        <w:pPr>
          <w:pStyle w:val="Podnoje"/>
        </w:pPr>
        <w:r>
          <w:fldChar w:fldCharType="begin"/>
        </w:r>
        <w:r>
          <w:instrText xml:space="preserve"> PAGE   \* MERGEFORMAT </w:instrText>
        </w:r>
        <w:r>
          <w:fldChar w:fldCharType="separate"/>
        </w:r>
        <w:r>
          <w:rPr>
            <w:noProof/>
          </w:rPr>
          <w:t>2</w:t>
        </w:r>
        <w:r>
          <w:rPr>
            <w:noProof/>
          </w:rPr>
          <w:fldChar w:fldCharType="end"/>
        </w:r>
      </w:p>
    </w:sdtContent>
  </w:sdt>
  <w:p w14:paraId="374D6C43" w14:textId="03940DD5" w:rsidR="0040537C" w:rsidRDefault="004053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9D057" w14:textId="77777777" w:rsidR="005E6FBC" w:rsidRDefault="005E6FBC" w:rsidP="0040537C">
      <w:pPr>
        <w:spacing w:after="0" w:line="240" w:lineRule="auto"/>
      </w:pPr>
      <w:r>
        <w:separator/>
      </w:r>
    </w:p>
  </w:footnote>
  <w:footnote w:type="continuationSeparator" w:id="0">
    <w:p w14:paraId="0BF6B131" w14:textId="77777777" w:rsidR="005E6FBC" w:rsidRDefault="005E6FBC" w:rsidP="00405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927B6" w14:textId="717D6D8E" w:rsidR="0040537C" w:rsidRPr="0040537C" w:rsidRDefault="0040537C" w:rsidP="0040537C">
    <w:pPr>
      <w:ind w:left="708" w:firstLine="708"/>
      <w:rPr>
        <w:b/>
        <w:bCs/>
        <w:sz w:val="16"/>
        <w:szCs w:val="16"/>
      </w:rPr>
    </w:pPr>
    <w:r w:rsidRPr="0040537C">
      <w:rPr>
        <w:b/>
        <w:bCs/>
        <w:noProof/>
        <w:sz w:val="16"/>
        <w:szCs w:val="16"/>
      </w:rPr>
      <w:drawing>
        <wp:anchor distT="0" distB="0" distL="114300" distR="114300" simplePos="0" relativeHeight="251659264" behindDoc="0" locked="0" layoutInCell="1" allowOverlap="1" wp14:anchorId="4F65D7D7" wp14:editId="0D906974">
          <wp:simplePos x="0" y="0"/>
          <wp:positionH relativeFrom="column">
            <wp:posOffset>-156433</wp:posOffset>
          </wp:positionH>
          <wp:positionV relativeFrom="margin">
            <wp:posOffset>-993140</wp:posOffset>
          </wp:positionV>
          <wp:extent cx="844773" cy="926358"/>
          <wp:effectExtent l="0" t="0" r="0" b="7620"/>
          <wp:wrapNone/>
          <wp:docPr id="1648372179" name="Picture 1648372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8520" cy="930467"/>
                  </a:xfrm>
                  <a:prstGeom prst="rect">
                    <a:avLst/>
                  </a:prstGeom>
                </pic:spPr>
              </pic:pic>
            </a:graphicData>
          </a:graphic>
          <wp14:sizeRelH relativeFrom="margin">
            <wp14:pctWidth>0</wp14:pctWidth>
          </wp14:sizeRelH>
          <wp14:sizeRelV relativeFrom="margin">
            <wp14:pctHeight>0</wp14:pctHeight>
          </wp14:sizeRelV>
        </wp:anchor>
      </w:drawing>
    </w:r>
    <w:r w:rsidRPr="0040537C">
      <w:rPr>
        <w:b/>
        <w:bCs/>
        <w:sz w:val="16"/>
        <w:szCs w:val="16"/>
      </w:rPr>
      <w:t>Javna ustanova Interpretacijski centar Vlaški puti</w:t>
    </w:r>
    <w:r w:rsidRPr="0040537C">
      <w:rPr>
        <w:b/>
        <w:bCs/>
        <w:sz w:val="16"/>
        <w:szCs w:val="16"/>
      </w:rPr>
      <w:tab/>
    </w:r>
    <w:r w:rsidRPr="0040537C">
      <w:rPr>
        <w:b/>
        <w:bCs/>
        <w:sz w:val="16"/>
        <w:szCs w:val="16"/>
      </w:rPr>
      <w:tab/>
    </w:r>
  </w:p>
  <w:p w14:paraId="7785268A" w14:textId="5A693124" w:rsidR="0040537C" w:rsidRPr="0040537C" w:rsidRDefault="0040537C" w:rsidP="0040537C">
    <w:pPr>
      <w:ind w:left="708" w:firstLine="708"/>
      <w:rPr>
        <w:b/>
        <w:bCs/>
        <w:sz w:val="16"/>
        <w:szCs w:val="16"/>
      </w:rPr>
    </w:pPr>
    <w:r w:rsidRPr="0040537C">
      <w:rPr>
        <w:b/>
        <w:bCs/>
        <w:sz w:val="16"/>
        <w:szCs w:val="16"/>
      </w:rPr>
      <w:t xml:space="preserve">Šušnjevica 6, 52233 Šušnjevica </w:t>
    </w:r>
    <w:r w:rsidR="00BB46D4">
      <w:rPr>
        <w:b/>
        <w:bCs/>
        <w:sz w:val="16"/>
        <w:szCs w:val="16"/>
      </w:rPr>
      <w:tab/>
    </w:r>
    <w:r w:rsidR="00BB46D4">
      <w:rPr>
        <w:b/>
        <w:bCs/>
        <w:sz w:val="16"/>
        <w:szCs w:val="16"/>
      </w:rPr>
      <w:tab/>
    </w:r>
    <w:r w:rsidR="00BB46D4">
      <w:rPr>
        <w:b/>
        <w:bCs/>
        <w:sz w:val="16"/>
        <w:szCs w:val="16"/>
      </w:rPr>
      <w:tab/>
    </w:r>
    <w:r w:rsidR="00BB46D4">
      <w:rPr>
        <w:b/>
        <w:bCs/>
        <w:sz w:val="16"/>
        <w:szCs w:val="16"/>
      </w:rPr>
      <w:tab/>
    </w:r>
    <w:r w:rsidR="00BB46D4">
      <w:rPr>
        <w:b/>
        <w:bCs/>
        <w:sz w:val="16"/>
        <w:szCs w:val="16"/>
      </w:rPr>
      <w:tab/>
    </w:r>
    <w:r w:rsidR="00BB46D4">
      <w:rPr>
        <w:b/>
        <w:bCs/>
        <w:sz w:val="16"/>
        <w:szCs w:val="16"/>
      </w:rPr>
      <w:tab/>
    </w:r>
    <w:r w:rsidR="00BB46D4">
      <w:rPr>
        <w:b/>
        <w:bCs/>
        <w:sz w:val="16"/>
        <w:szCs w:val="16"/>
      </w:rPr>
      <w:tab/>
    </w:r>
    <w:r w:rsidR="00BB46D4">
      <w:rPr>
        <w:b/>
        <w:bCs/>
        <w:sz w:val="16"/>
        <w:szCs w:val="16"/>
      </w:rPr>
      <w:tab/>
    </w:r>
    <w:r w:rsidR="00BB46D4">
      <w:rPr>
        <w:b/>
        <w:bCs/>
        <w:sz w:val="16"/>
        <w:szCs w:val="16"/>
      </w:rPr>
      <w:tab/>
    </w:r>
    <w:r w:rsidR="00BB46D4">
      <w:rPr>
        <w:b/>
        <w:bCs/>
        <w:sz w:val="16"/>
        <w:szCs w:val="16"/>
      </w:rPr>
      <w:tab/>
    </w:r>
    <w:r w:rsidR="00BB46D4">
      <w:rPr>
        <w:b/>
        <w:bCs/>
        <w:sz w:val="16"/>
        <w:szCs w:val="16"/>
      </w:rPr>
      <w:tab/>
    </w:r>
    <w:r w:rsidR="0060377E">
      <w:rPr>
        <w:b/>
        <w:bCs/>
        <w:sz w:val="16"/>
        <w:szCs w:val="16"/>
      </w:rPr>
      <w:t>PRIJEDLOG</w:t>
    </w:r>
  </w:p>
  <w:p w14:paraId="4A246987" w14:textId="77777777" w:rsidR="0040537C" w:rsidRPr="0040537C" w:rsidRDefault="005E6FBC" w:rsidP="0040537C">
    <w:pPr>
      <w:ind w:left="708" w:firstLine="708"/>
      <w:rPr>
        <w:b/>
        <w:bCs/>
        <w:sz w:val="16"/>
        <w:szCs w:val="16"/>
      </w:rPr>
    </w:pPr>
    <w:hyperlink r:id="rId2" w:history="1">
      <w:r w:rsidR="0040537C" w:rsidRPr="0040537C">
        <w:rPr>
          <w:rStyle w:val="Hiperveza"/>
          <w:b/>
          <w:bCs/>
          <w:sz w:val="16"/>
          <w:szCs w:val="16"/>
        </w:rPr>
        <w:t>www.vlaskiputi.com</w:t>
      </w:r>
    </w:hyperlink>
    <w:r w:rsidR="0040537C" w:rsidRPr="0040537C">
      <w:rPr>
        <w:b/>
        <w:bCs/>
        <w:sz w:val="16"/>
        <w:szCs w:val="16"/>
      </w:rPr>
      <w:t xml:space="preserve">  T. +385 (0)52 743 662 E: info@vlaskiputi.com</w:t>
    </w:r>
  </w:p>
  <w:p w14:paraId="71F1415F" w14:textId="5FBAF2D2" w:rsidR="0040537C" w:rsidRPr="0040537C" w:rsidRDefault="0040537C" w:rsidP="0040537C">
    <w:pPr>
      <w:pStyle w:val="Default"/>
      <w:rPr>
        <w:sz w:val="16"/>
        <w:szCs w:val="16"/>
      </w:rPr>
    </w:pPr>
    <w:r w:rsidRPr="0040537C">
      <w:rPr>
        <w:b/>
        <w:bCs/>
        <w:sz w:val="16"/>
        <w:szCs w:val="16"/>
      </w:rPr>
      <w:t>O</w:t>
    </w:r>
    <w:r w:rsidRPr="0040537C">
      <w:rPr>
        <w:b/>
        <w:bCs/>
        <w:sz w:val="16"/>
        <w:szCs w:val="16"/>
      </w:rPr>
      <w:tab/>
    </w:r>
    <w:r w:rsidRPr="0040537C">
      <w:rPr>
        <w:b/>
        <w:bCs/>
        <w:sz w:val="16"/>
        <w:szCs w:val="16"/>
      </w:rPr>
      <w:tab/>
    </w:r>
    <w:r w:rsidRPr="0040537C">
      <w:rPr>
        <w:rFonts w:asciiTheme="minorHAnsi" w:hAnsiTheme="minorHAnsi" w:cstheme="minorHAnsi"/>
        <w:b/>
        <w:bCs/>
        <w:sz w:val="16"/>
        <w:szCs w:val="16"/>
      </w:rPr>
      <w:t>OIB 60281760668</w:t>
    </w:r>
    <w:r w:rsidRPr="0040537C">
      <w:rPr>
        <w:b/>
        <w:bCs/>
        <w:sz w:val="16"/>
        <w:szCs w:val="16"/>
      </w:rPr>
      <w:t xml:space="preserve">, </w:t>
    </w:r>
    <w:r w:rsidRPr="0040537C">
      <w:rPr>
        <w:rFonts w:asciiTheme="minorHAnsi" w:hAnsiTheme="minorHAnsi" w:cstheme="minorHAnsi"/>
        <w:b/>
        <w:bCs/>
        <w:sz w:val="16"/>
        <w:szCs w:val="16"/>
      </w:rPr>
      <w:t xml:space="preserve">IBAN </w:t>
    </w:r>
    <w:r w:rsidRPr="0040537C">
      <w:rPr>
        <w:rFonts w:ascii="Calibri" w:hAnsi="Calibri" w:cs="Calibri"/>
        <w:b/>
        <w:bCs/>
        <w:sz w:val="16"/>
        <w:szCs w:val="16"/>
      </w:rPr>
      <w:t>HR9423400091111135671</w:t>
    </w:r>
    <w:r w:rsidR="005C66D6">
      <w:rPr>
        <w:rFonts w:ascii="Calibri" w:hAnsi="Calibri" w:cs="Calibri"/>
        <w:b/>
        <w:bCs/>
        <w:sz w:val="16"/>
        <w:szCs w:val="16"/>
      </w:rPr>
      <w:tab/>
    </w:r>
    <w:r w:rsidR="005C66D6">
      <w:rPr>
        <w:rFonts w:ascii="Calibri" w:hAnsi="Calibri" w:cs="Calibri"/>
        <w:b/>
        <w:bCs/>
        <w:sz w:val="16"/>
        <w:szCs w:val="16"/>
      </w:rPr>
      <w:tab/>
    </w:r>
    <w:r w:rsidR="005C66D6">
      <w:rPr>
        <w:rFonts w:ascii="Calibri" w:hAnsi="Calibri" w:cs="Calibri"/>
        <w:b/>
        <w:bCs/>
        <w:sz w:val="16"/>
        <w:szCs w:val="16"/>
      </w:rPr>
      <w:tab/>
    </w:r>
    <w:r w:rsidR="005C66D6">
      <w:rPr>
        <w:rFonts w:ascii="Calibri" w:hAnsi="Calibri" w:cs="Calibri"/>
        <w:b/>
        <w:bCs/>
        <w:sz w:val="16"/>
        <w:szCs w:val="16"/>
      </w:rPr>
      <w:tab/>
    </w:r>
    <w:r w:rsidR="005C66D6">
      <w:rPr>
        <w:rFonts w:ascii="Calibri" w:hAnsi="Calibri" w:cs="Calibri"/>
        <w:b/>
        <w:bCs/>
        <w:sz w:val="16"/>
        <w:szCs w:val="16"/>
      </w:rPr>
      <w:tab/>
    </w:r>
    <w:r w:rsidR="005C66D6">
      <w:rPr>
        <w:rFonts w:ascii="Calibri" w:hAnsi="Calibri" w:cs="Calibri"/>
        <w:b/>
        <w:bCs/>
        <w:sz w:val="16"/>
        <w:szCs w:val="16"/>
      </w:rPr>
      <w:tab/>
    </w:r>
    <w:r w:rsidR="005C66D6">
      <w:rPr>
        <w:rFonts w:ascii="Calibri" w:hAnsi="Calibri" w:cs="Calibri"/>
        <w:b/>
        <w:bCs/>
        <w:sz w:val="16"/>
        <w:szCs w:val="16"/>
      </w:rPr>
      <w:tab/>
    </w:r>
    <w:r w:rsidR="005C66D6">
      <w:rPr>
        <w:rFonts w:ascii="Calibri" w:hAnsi="Calibri" w:cs="Calibri"/>
        <w:b/>
        <w:bCs/>
        <w:sz w:val="16"/>
        <w:szCs w:val="16"/>
      </w:rPr>
      <w:tab/>
    </w:r>
    <w:r w:rsidR="005C66D6">
      <w:rPr>
        <w:rFonts w:ascii="Calibri" w:hAnsi="Calibri" w:cs="Calibri"/>
        <w:b/>
        <w:bCs/>
        <w:sz w:val="16"/>
        <w:szCs w:val="16"/>
      </w:rPr>
      <w:tab/>
    </w:r>
    <w:r w:rsidR="005C66D6">
      <w:rPr>
        <w:rFonts w:ascii="Calibri" w:hAnsi="Calibri" w:cs="Calibri"/>
        <w:b/>
        <w:bCs/>
        <w:sz w:val="16"/>
        <w:szCs w:val="16"/>
      </w:rPr>
      <w:tab/>
    </w:r>
    <w:r w:rsidR="005C66D6">
      <w:rPr>
        <w:rFonts w:ascii="Calibri" w:hAnsi="Calibri" w:cs="Calibri"/>
        <w:b/>
        <w:bCs/>
        <w:sz w:val="16"/>
        <w:szCs w:val="16"/>
      </w:rPr>
      <w:tab/>
    </w:r>
  </w:p>
  <w:p w14:paraId="1E66288F" w14:textId="77777777" w:rsidR="0040537C" w:rsidRPr="0040537C" w:rsidRDefault="0040537C" w:rsidP="0040537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C2A97"/>
    <w:multiLevelType w:val="multilevel"/>
    <w:tmpl w:val="19A653B2"/>
    <w:lvl w:ilvl="0">
      <w:start w:val="1"/>
      <w:numFmt w:val="decimal"/>
      <w:lvlText w:val="%1."/>
      <w:lvlJc w:val="left"/>
      <w:pPr>
        <w:tabs>
          <w:tab w:val="num" w:pos="0"/>
        </w:tabs>
        <w:ind w:left="720" w:hanging="360"/>
      </w:pPr>
      <w:rPr>
        <w:rFonts w:ascii="Arial" w:hAnsi="Arial" w:cs="Arial" w:hint="default"/>
        <w:color w:val="auto"/>
      </w:rPr>
    </w:lvl>
    <w:lvl w:ilvl="1">
      <w:start w:val="1"/>
      <w:numFmt w:val="decimal"/>
      <w:lvlText w:val="%2."/>
      <w:lvlJc w:val="left"/>
      <w:pPr>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 w15:restartNumberingAfterBreak="0">
    <w:nsid w:val="25E3311D"/>
    <w:multiLevelType w:val="multilevel"/>
    <w:tmpl w:val="193A0D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28604CD"/>
    <w:multiLevelType w:val="hybridMultilevel"/>
    <w:tmpl w:val="A306C5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3201418"/>
    <w:multiLevelType w:val="hybridMultilevel"/>
    <w:tmpl w:val="27F8D594"/>
    <w:lvl w:ilvl="0" w:tplc="78A85158">
      <w:start w:val="1"/>
      <w:numFmt w:val="upperLetter"/>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650596C"/>
    <w:multiLevelType w:val="hybridMultilevel"/>
    <w:tmpl w:val="4A7CE470"/>
    <w:lvl w:ilvl="0" w:tplc="FB0A4AD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D9073A0"/>
    <w:multiLevelType w:val="multilevel"/>
    <w:tmpl w:val="AA82C796"/>
    <w:lvl w:ilvl="0">
      <w:start w:val="1"/>
      <w:numFmt w:val="decimal"/>
      <w:lvlText w:val="%1."/>
      <w:lvlJc w:val="left"/>
      <w:pPr>
        <w:ind w:left="540" w:hanging="540"/>
      </w:pPr>
      <w:rPr>
        <w:rFonts w:hint="default"/>
      </w:rPr>
    </w:lvl>
    <w:lvl w:ilvl="1">
      <w:start w:val="1"/>
      <w:numFmt w:val="decimal"/>
      <w:lvlText w:val="%2."/>
      <w:lvlJc w:val="left"/>
      <w:pPr>
        <w:ind w:left="1560" w:hanging="720"/>
      </w:pPr>
      <w:rPr>
        <w:rFonts w:ascii="Arial" w:eastAsiaTheme="minorEastAsia" w:hAnsi="Arial" w:cs="Arial"/>
      </w:rPr>
    </w:lvl>
    <w:lvl w:ilvl="2">
      <w:start w:val="1"/>
      <w:numFmt w:val="decimal"/>
      <w:lvlText w:val="%1.%2.%3."/>
      <w:lvlJc w:val="left"/>
      <w:pPr>
        <w:ind w:left="2760" w:hanging="108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800" w:hanging="1440"/>
      </w:pPr>
      <w:rPr>
        <w:rFonts w:hint="default"/>
      </w:rPr>
    </w:lvl>
    <w:lvl w:ilvl="5">
      <w:start w:val="1"/>
      <w:numFmt w:val="decimal"/>
      <w:lvlText w:val="%1.%2.%3.%4.%5.%6."/>
      <w:lvlJc w:val="left"/>
      <w:pPr>
        <w:ind w:left="6000" w:hanging="1800"/>
      </w:pPr>
      <w:rPr>
        <w:rFonts w:hint="default"/>
      </w:rPr>
    </w:lvl>
    <w:lvl w:ilvl="6">
      <w:start w:val="1"/>
      <w:numFmt w:val="decimal"/>
      <w:lvlText w:val="%1.%2.%3.%4.%5.%6.%7."/>
      <w:lvlJc w:val="left"/>
      <w:pPr>
        <w:ind w:left="7200" w:hanging="2160"/>
      </w:pPr>
      <w:rPr>
        <w:rFonts w:hint="default"/>
      </w:rPr>
    </w:lvl>
    <w:lvl w:ilvl="7">
      <w:start w:val="1"/>
      <w:numFmt w:val="decimal"/>
      <w:lvlText w:val="%1.%2.%3.%4.%5.%6.%7.%8."/>
      <w:lvlJc w:val="left"/>
      <w:pPr>
        <w:ind w:left="8040" w:hanging="2160"/>
      </w:pPr>
      <w:rPr>
        <w:rFonts w:hint="default"/>
      </w:rPr>
    </w:lvl>
    <w:lvl w:ilvl="8">
      <w:start w:val="1"/>
      <w:numFmt w:val="decimal"/>
      <w:lvlText w:val="%1.%2.%3.%4.%5.%6.%7.%8.%9."/>
      <w:lvlJc w:val="left"/>
      <w:pPr>
        <w:ind w:left="9240" w:hanging="2520"/>
      </w:pPr>
      <w:rPr>
        <w:rFonts w:hint="default"/>
      </w:rPr>
    </w:lvl>
  </w:abstractNum>
  <w:abstractNum w:abstractNumId="6" w15:restartNumberingAfterBreak="0">
    <w:nsid w:val="3FA608F0"/>
    <w:multiLevelType w:val="multilevel"/>
    <w:tmpl w:val="2BF832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05699D"/>
    <w:multiLevelType w:val="hybridMultilevel"/>
    <w:tmpl w:val="BB52DE46"/>
    <w:lvl w:ilvl="0" w:tplc="D45EA378">
      <w:start w:val="1"/>
      <w:numFmt w:val="lowerLetter"/>
      <w:lvlText w:val="%1)"/>
      <w:lvlJc w:val="left"/>
      <w:pPr>
        <w:ind w:left="408" w:hanging="360"/>
      </w:pPr>
      <w:rPr>
        <w:rFonts w:hint="default"/>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8" w15:restartNumberingAfterBreak="0">
    <w:nsid w:val="461C61D0"/>
    <w:multiLevelType w:val="multilevel"/>
    <w:tmpl w:val="5616F82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34545FE"/>
    <w:multiLevelType w:val="multilevel"/>
    <w:tmpl w:val="42E015D0"/>
    <w:lvl w:ilvl="0">
      <w:start w:val="1"/>
      <w:numFmt w:val="decimal"/>
      <w:lvlText w:val="%1."/>
      <w:lvlJc w:val="left"/>
      <w:pPr>
        <w:ind w:left="720" w:hanging="360"/>
      </w:pPr>
      <w:rPr>
        <w:rFonts w:hint="default"/>
      </w:rPr>
    </w:lvl>
    <w:lvl w:ilvl="1">
      <w:start w:val="1"/>
      <w:numFmt w:val="decimal"/>
      <w:isLgl/>
      <w:lvlText w:val="%1.%2."/>
      <w:lvlJc w:val="left"/>
      <w:pPr>
        <w:ind w:left="2670" w:hanging="720"/>
      </w:pPr>
      <w:rPr>
        <w:rFonts w:hint="default"/>
      </w:rPr>
    </w:lvl>
    <w:lvl w:ilvl="2">
      <w:start w:val="2"/>
      <w:numFmt w:val="decimal"/>
      <w:isLgl/>
      <w:lvlText w:val="%1.%2.%3."/>
      <w:lvlJc w:val="left"/>
      <w:pPr>
        <w:ind w:left="4260" w:hanging="720"/>
      </w:pPr>
      <w:rPr>
        <w:rFonts w:hint="default"/>
      </w:rPr>
    </w:lvl>
    <w:lvl w:ilvl="3">
      <w:start w:val="1"/>
      <w:numFmt w:val="decimal"/>
      <w:isLgl/>
      <w:lvlText w:val="%1.%2.%3.%4."/>
      <w:lvlJc w:val="left"/>
      <w:pPr>
        <w:ind w:left="6210" w:hanging="1080"/>
      </w:pPr>
      <w:rPr>
        <w:rFonts w:hint="default"/>
      </w:rPr>
    </w:lvl>
    <w:lvl w:ilvl="4">
      <w:start w:val="1"/>
      <w:numFmt w:val="decimal"/>
      <w:isLgl/>
      <w:lvlText w:val="%1.%2.%3.%4.%5."/>
      <w:lvlJc w:val="left"/>
      <w:pPr>
        <w:ind w:left="7800" w:hanging="1080"/>
      </w:pPr>
      <w:rPr>
        <w:rFonts w:hint="default"/>
      </w:rPr>
    </w:lvl>
    <w:lvl w:ilvl="5">
      <w:start w:val="1"/>
      <w:numFmt w:val="decimal"/>
      <w:isLgl/>
      <w:lvlText w:val="%1.%2.%3.%4.%5.%6."/>
      <w:lvlJc w:val="left"/>
      <w:pPr>
        <w:ind w:left="9750" w:hanging="1440"/>
      </w:pPr>
      <w:rPr>
        <w:rFonts w:hint="default"/>
      </w:rPr>
    </w:lvl>
    <w:lvl w:ilvl="6">
      <w:start w:val="1"/>
      <w:numFmt w:val="decimal"/>
      <w:isLgl/>
      <w:lvlText w:val="%1.%2.%3.%4.%5.%6.%7."/>
      <w:lvlJc w:val="left"/>
      <w:pPr>
        <w:ind w:left="11700" w:hanging="1800"/>
      </w:pPr>
      <w:rPr>
        <w:rFonts w:hint="default"/>
      </w:rPr>
    </w:lvl>
    <w:lvl w:ilvl="7">
      <w:start w:val="1"/>
      <w:numFmt w:val="decimal"/>
      <w:isLgl/>
      <w:lvlText w:val="%1.%2.%3.%4.%5.%6.%7.%8."/>
      <w:lvlJc w:val="left"/>
      <w:pPr>
        <w:ind w:left="13290" w:hanging="1800"/>
      </w:pPr>
      <w:rPr>
        <w:rFonts w:hint="default"/>
      </w:rPr>
    </w:lvl>
    <w:lvl w:ilvl="8">
      <w:start w:val="1"/>
      <w:numFmt w:val="decimal"/>
      <w:isLgl/>
      <w:lvlText w:val="%1.%2.%3.%4.%5.%6.%7.%8.%9."/>
      <w:lvlJc w:val="left"/>
      <w:pPr>
        <w:ind w:left="15240" w:hanging="2160"/>
      </w:pPr>
      <w:rPr>
        <w:rFonts w:hint="default"/>
      </w:rPr>
    </w:lvl>
  </w:abstractNum>
  <w:abstractNum w:abstractNumId="10" w15:restartNumberingAfterBreak="0">
    <w:nsid w:val="710470B5"/>
    <w:multiLevelType w:val="multilevel"/>
    <w:tmpl w:val="461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3A594E"/>
    <w:multiLevelType w:val="multilevel"/>
    <w:tmpl w:val="103624F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9"/>
  </w:num>
  <w:num w:numId="3">
    <w:abstractNumId w:val="6"/>
  </w:num>
  <w:num w:numId="4">
    <w:abstractNumId w:val="0"/>
  </w:num>
  <w:num w:numId="5">
    <w:abstractNumId w:val="5"/>
  </w:num>
  <w:num w:numId="6">
    <w:abstractNumId w:val="7"/>
  </w:num>
  <w:num w:numId="7">
    <w:abstractNumId w:val="4"/>
  </w:num>
  <w:num w:numId="8">
    <w:abstractNumId w:val="2"/>
  </w:num>
  <w:num w:numId="9">
    <w:abstractNumId w:val="10"/>
  </w:num>
  <w:num w:numId="10">
    <w:abstractNumId w:val="1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92"/>
    <w:rsid w:val="00002BEE"/>
    <w:rsid w:val="00032AF6"/>
    <w:rsid w:val="000416EC"/>
    <w:rsid w:val="00056875"/>
    <w:rsid w:val="000676A1"/>
    <w:rsid w:val="00072B97"/>
    <w:rsid w:val="00074399"/>
    <w:rsid w:val="00074715"/>
    <w:rsid w:val="00095AB1"/>
    <w:rsid w:val="0009754F"/>
    <w:rsid w:val="000B40A8"/>
    <w:rsid w:val="000C142B"/>
    <w:rsid w:val="00122443"/>
    <w:rsid w:val="0012709D"/>
    <w:rsid w:val="00131420"/>
    <w:rsid w:val="00134876"/>
    <w:rsid w:val="001353C0"/>
    <w:rsid w:val="0015498F"/>
    <w:rsid w:val="001559FB"/>
    <w:rsid w:val="00182B2B"/>
    <w:rsid w:val="00184558"/>
    <w:rsid w:val="00185694"/>
    <w:rsid w:val="00191386"/>
    <w:rsid w:val="001C0803"/>
    <w:rsid w:val="001D7FF3"/>
    <w:rsid w:val="001E647A"/>
    <w:rsid w:val="001F6D99"/>
    <w:rsid w:val="0022156F"/>
    <w:rsid w:val="0022191D"/>
    <w:rsid w:val="00225458"/>
    <w:rsid w:val="00225B86"/>
    <w:rsid w:val="00230277"/>
    <w:rsid w:val="00235712"/>
    <w:rsid w:val="0023648C"/>
    <w:rsid w:val="002551DC"/>
    <w:rsid w:val="00261B83"/>
    <w:rsid w:val="00261CC7"/>
    <w:rsid w:val="0026256F"/>
    <w:rsid w:val="00262F02"/>
    <w:rsid w:val="00266CD8"/>
    <w:rsid w:val="00296D2E"/>
    <w:rsid w:val="002A3294"/>
    <w:rsid w:val="002A42A9"/>
    <w:rsid w:val="002A74EA"/>
    <w:rsid w:val="002B2831"/>
    <w:rsid w:val="002B5D0C"/>
    <w:rsid w:val="002C62DA"/>
    <w:rsid w:val="002D06AC"/>
    <w:rsid w:val="002E0788"/>
    <w:rsid w:val="002E389B"/>
    <w:rsid w:val="002E5396"/>
    <w:rsid w:val="002E702B"/>
    <w:rsid w:val="002F4F5C"/>
    <w:rsid w:val="002F5889"/>
    <w:rsid w:val="002F5A79"/>
    <w:rsid w:val="002F68A3"/>
    <w:rsid w:val="00301124"/>
    <w:rsid w:val="00307135"/>
    <w:rsid w:val="0031273F"/>
    <w:rsid w:val="00327055"/>
    <w:rsid w:val="00337695"/>
    <w:rsid w:val="00346391"/>
    <w:rsid w:val="00347D2F"/>
    <w:rsid w:val="003513EA"/>
    <w:rsid w:val="00382209"/>
    <w:rsid w:val="00393BE9"/>
    <w:rsid w:val="00394213"/>
    <w:rsid w:val="003A7734"/>
    <w:rsid w:val="003B2FEB"/>
    <w:rsid w:val="003C62DC"/>
    <w:rsid w:val="003E3D58"/>
    <w:rsid w:val="003E7E2F"/>
    <w:rsid w:val="00401154"/>
    <w:rsid w:val="00401707"/>
    <w:rsid w:val="0040537C"/>
    <w:rsid w:val="004075D0"/>
    <w:rsid w:val="0041025D"/>
    <w:rsid w:val="004214BC"/>
    <w:rsid w:val="00433F3C"/>
    <w:rsid w:val="00444296"/>
    <w:rsid w:val="00462007"/>
    <w:rsid w:val="00466F42"/>
    <w:rsid w:val="0048232C"/>
    <w:rsid w:val="00490D44"/>
    <w:rsid w:val="004960B0"/>
    <w:rsid w:val="00496B50"/>
    <w:rsid w:val="004B6380"/>
    <w:rsid w:val="004B7AD9"/>
    <w:rsid w:val="004C4E9D"/>
    <w:rsid w:val="004D3C9B"/>
    <w:rsid w:val="004F2D37"/>
    <w:rsid w:val="004F6381"/>
    <w:rsid w:val="00501AF1"/>
    <w:rsid w:val="005060CE"/>
    <w:rsid w:val="005246E9"/>
    <w:rsid w:val="0053353E"/>
    <w:rsid w:val="005409CF"/>
    <w:rsid w:val="00542111"/>
    <w:rsid w:val="00546E45"/>
    <w:rsid w:val="00564390"/>
    <w:rsid w:val="00572C7E"/>
    <w:rsid w:val="00581A1D"/>
    <w:rsid w:val="005A2E24"/>
    <w:rsid w:val="005A6C92"/>
    <w:rsid w:val="005B2A7A"/>
    <w:rsid w:val="005B7504"/>
    <w:rsid w:val="005C66D6"/>
    <w:rsid w:val="005E1843"/>
    <w:rsid w:val="005E6BD7"/>
    <w:rsid w:val="005E6FBC"/>
    <w:rsid w:val="00602C69"/>
    <w:rsid w:val="0060377E"/>
    <w:rsid w:val="00603AEA"/>
    <w:rsid w:val="00604DC9"/>
    <w:rsid w:val="0062266C"/>
    <w:rsid w:val="00633651"/>
    <w:rsid w:val="006412D9"/>
    <w:rsid w:val="00647570"/>
    <w:rsid w:val="006715EA"/>
    <w:rsid w:val="0067584A"/>
    <w:rsid w:val="00676CB7"/>
    <w:rsid w:val="00676EBD"/>
    <w:rsid w:val="00681CEE"/>
    <w:rsid w:val="00686470"/>
    <w:rsid w:val="0069525D"/>
    <w:rsid w:val="006968BA"/>
    <w:rsid w:val="006A287C"/>
    <w:rsid w:val="006A37B0"/>
    <w:rsid w:val="006A3B49"/>
    <w:rsid w:val="006B09D6"/>
    <w:rsid w:val="006B64D4"/>
    <w:rsid w:val="006C58FB"/>
    <w:rsid w:val="006D6AE2"/>
    <w:rsid w:val="006F1988"/>
    <w:rsid w:val="006F4315"/>
    <w:rsid w:val="00700139"/>
    <w:rsid w:val="00703DFB"/>
    <w:rsid w:val="00705485"/>
    <w:rsid w:val="00716353"/>
    <w:rsid w:val="007254D5"/>
    <w:rsid w:val="007406FB"/>
    <w:rsid w:val="00742326"/>
    <w:rsid w:val="00747594"/>
    <w:rsid w:val="007522E8"/>
    <w:rsid w:val="0075273D"/>
    <w:rsid w:val="00754182"/>
    <w:rsid w:val="00756ACA"/>
    <w:rsid w:val="007617B7"/>
    <w:rsid w:val="00766C92"/>
    <w:rsid w:val="007950CA"/>
    <w:rsid w:val="007A2724"/>
    <w:rsid w:val="007A31D4"/>
    <w:rsid w:val="007C48F6"/>
    <w:rsid w:val="007D3438"/>
    <w:rsid w:val="007E40DD"/>
    <w:rsid w:val="00801C8A"/>
    <w:rsid w:val="008103F1"/>
    <w:rsid w:val="00820EC7"/>
    <w:rsid w:val="00833B9A"/>
    <w:rsid w:val="00833CCA"/>
    <w:rsid w:val="0083634A"/>
    <w:rsid w:val="00847306"/>
    <w:rsid w:val="0085673C"/>
    <w:rsid w:val="00874696"/>
    <w:rsid w:val="0087591E"/>
    <w:rsid w:val="00884A8D"/>
    <w:rsid w:val="008A2AEC"/>
    <w:rsid w:val="008A646C"/>
    <w:rsid w:val="008B702A"/>
    <w:rsid w:val="008B7ADE"/>
    <w:rsid w:val="008C54DB"/>
    <w:rsid w:val="008C550A"/>
    <w:rsid w:val="008D241F"/>
    <w:rsid w:val="008E50D2"/>
    <w:rsid w:val="008F4456"/>
    <w:rsid w:val="00903F19"/>
    <w:rsid w:val="00911377"/>
    <w:rsid w:val="00915F79"/>
    <w:rsid w:val="009217C0"/>
    <w:rsid w:val="00933185"/>
    <w:rsid w:val="009363BF"/>
    <w:rsid w:val="0093642A"/>
    <w:rsid w:val="009439E3"/>
    <w:rsid w:val="0094528F"/>
    <w:rsid w:val="00957D0D"/>
    <w:rsid w:val="00965A73"/>
    <w:rsid w:val="0097672B"/>
    <w:rsid w:val="009778FC"/>
    <w:rsid w:val="00977DE0"/>
    <w:rsid w:val="0099055B"/>
    <w:rsid w:val="00997B83"/>
    <w:rsid w:val="009A121C"/>
    <w:rsid w:val="009A48A6"/>
    <w:rsid w:val="009B0517"/>
    <w:rsid w:val="009B301A"/>
    <w:rsid w:val="009D30E5"/>
    <w:rsid w:val="009D64C8"/>
    <w:rsid w:val="009E140A"/>
    <w:rsid w:val="009F13E6"/>
    <w:rsid w:val="009F1677"/>
    <w:rsid w:val="00A00277"/>
    <w:rsid w:val="00A1163B"/>
    <w:rsid w:val="00A15D07"/>
    <w:rsid w:val="00A228D6"/>
    <w:rsid w:val="00A22A4A"/>
    <w:rsid w:val="00A23527"/>
    <w:rsid w:val="00A256D4"/>
    <w:rsid w:val="00A310A4"/>
    <w:rsid w:val="00A320D5"/>
    <w:rsid w:val="00A37042"/>
    <w:rsid w:val="00A40A54"/>
    <w:rsid w:val="00A64809"/>
    <w:rsid w:val="00A832AF"/>
    <w:rsid w:val="00A87435"/>
    <w:rsid w:val="00A919A2"/>
    <w:rsid w:val="00A936E7"/>
    <w:rsid w:val="00A95452"/>
    <w:rsid w:val="00A96D3C"/>
    <w:rsid w:val="00A97AA8"/>
    <w:rsid w:val="00AA2FBE"/>
    <w:rsid w:val="00AA5892"/>
    <w:rsid w:val="00AB3231"/>
    <w:rsid w:val="00AC0389"/>
    <w:rsid w:val="00AC3876"/>
    <w:rsid w:val="00AC3BA4"/>
    <w:rsid w:val="00AE17E8"/>
    <w:rsid w:val="00AE1D26"/>
    <w:rsid w:val="00AF7A58"/>
    <w:rsid w:val="00B002B3"/>
    <w:rsid w:val="00B02C1C"/>
    <w:rsid w:val="00B1626E"/>
    <w:rsid w:val="00B20DD2"/>
    <w:rsid w:val="00B2606E"/>
    <w:rsid w:val="00B34675"/>
    <w:rsid w:val="00B44524"/>
    <w:rsid w:val="00B514A0"/>
    <w:rsid w:val="00B60370"/>
    <w:rsid w:val="00B613A0"/>
    <w:rsid w:val="00BB04A0"/>
    <w:rsid w:val="00BB2BDC"/>
    <w:rsid w:val="00BB46D4"/>
    <w:rsid w:val="00BB4A0B"/>
    <w:rsid w:val="00BC32A8"/>
    <w:rsid w:val="00BC6177"/>
    <w:rsid w:val="00BE5354"/>
    <w:rsid w:val="00C21617"/>
    <w:rsid w:val="00C23B61"/>
    <w:rsid w:val="00C275ED"/>
    <w:rsid w:val="00C368F8"/>
    <w:rsid w:val="00C40042"/>
    <w:rsid w:val="00C459AB"/>
    <w:rsid w:val="00C46B4C"/>
    <w:rsid w:val="00C5421D"/>
    <w:rsid w:val="00C6057A"/>
    <w:rsid w:val="00C61A19"/>
    <w:rsid w:val="00C95C75"/>
    <w:rsid w:val="00CA1215"/>
    <w:rsid w:val="00CA6A1D"/>
    <w:rsid w:val="00CB195F"/>
    <w:rsid w:val="00CB4A0F"/>
    <w:rsid w:val="00CB7DF7"/>
    <w:rsid w:val="00CC56AB"/>
    <w:rsid w:val="00CD2540"/>
    <w:rsid w:val="00CE21EC"/>
    <w:rsid w:val="00CF5C09"/>
    <w:rsid w:val="00D12DB9"/>
    <w:rsid w:val="00D2467E"/>
    <w:rsid w:val="00D459E6"/>
    <w:rsid w:val="00D50F38"/>
    <w:rsid w:val="00D60EAC"/>
    <w:rsid w:val="00D838D0"/>
    <w:rsid w:val="00D94506"/>
    <w:rsid w:val="00D9792E"/>
    <w:rsid w:val="00DE4DDD"/>
    <w:rsid w:val="00E00E47"/>
    <w:rsid w:val="00E111AB"/>
    <w:rsid w:val="00E33386"/>
    <w:rsid w:val="00E57401"/>
    <w:rsid w:val="00E66DDB"/>
    <w:rsid w:val="00E678D8"/>
    <w:rsid w:val="00E87C57"/>
    <w:rsid w:val="00EA0470"/>
    <w:rsid w:val="00EC06F3"/>
    <w:rsid w:val="00EC5766"/>
    <w:rsid w:val="00ED7BCA"/>
    <w:rsid w:val="00EE32C5"/>
    <w:rsid w:val="00EE3EEF"/>
    <w:rsid w:val="00EF3342"/>
    <w:rsid w:val="00EF4B91"/>
    <w:rsid w:val="00F10217"/>
    <w:rsid w:val="00F444C4"/>
    <w:rsid w:val="00F563A1"/>
    <w:rsid w:val="00F64012"/>
    <w:rsid w:val="00F6527A"/>
    <w:rsid w:val="00F710A3"/>
    <w:rsid w:val="00F774A3"/>
    <w:rsid w:val="00FA221E"/>
    <w:rsid w:val="00FA3C55"/>
    <w:rsid w:val="00FB0537"/>
    <w:rsid w:val="00FB2616"/>
    <w:rsid w:val="00FB519B"/>
    <w:rsid w:val="00FB6035"/>
    <w:rsid w:val="00FC0C22"/>
    <w:rsid w:val="00FC1B09"/>
    <w:rsid w:val="00FC23AB"/>
    <w:rsid w:val="00FE6984"/>
    <w:rsid w:val="00FF24CC"/>
    <w:rsid w:val="00FF30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3B6E3"/>
  <w15:chartTrackingRefBased/>
  <w15:docId w15:val="{4E141C7E-5F3D-48BC-B101-659A8A5F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C92"/>
  </w:style>
  <w:style w:type="paragraph" w:styleId="Naslov3">
    <w:name w:val="heading 3"/>
    <w:basedOn w:val="Normal"/>
    <w:link w:val="Naslov3Char"/>
    <w:uiPriority w:val="9"/>
    <w:qFormat/>
    <w:rsid w:val="00C368F8"/>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66C92"/>
    <w:pPr>
      <w:ind w:left="720"/>
      <w:contextualSpacing/>
    </w:pPr>
  </w:style>
  <w:style w:type="paragraph" w:styleId="Bezproreda">
    <w:name w:val="No Spacing"/>
    <w:uiPriority w:val="1"/>
    <w:qFormat/>
    <w:rsid w:val="003E3D58"/>
    <w:pPr>
      <w:spacing w:after="0" w:line="240" w:lineRule="auto"/>
    </w:pPr>
  </w:style>
  <w:style w:type="table" w:styleId="Reetkatablice">
    <w:name w:val="Table Grid"/>
    <w:basedOn w:val="Obinatablica"/>
    <w:uiPriority w:val="39"/>
    <w:rsid w:val="006A2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22156F"/>
    <w:rPr>
      <w:color w:val="0563C1" w:themeColor="hyperlink"/>
      <w:u w:val="single"/>
    </w:rPr>
  </w:style>
  <w:style w:type="character" w:styleId="Naglaeno">
    <w:name w:val="Strong"/>
    <w:basedOn w:val="Zadanifontodlomka"/>
    <w:uiPriority w:val="22"/>
    <w:qFormat/>
    <w:rsid w:val="0022156F"/>
    <w:rPr>
      <w:b/>
      <w:bCs/>
    </w:rPr>
  </w:style>
  <w:style w:type="paragraph" w:styleId="Zaglavlje">
    <w:name w:val="header"/>
    <w:basedOn w:val="Normal"/>
    <w:link w:val="ZaglavljeChar"/>
    <w:uiPriority w:val="99"/>
    <w:unhideWhenUsed/>
    <w:rsid w:val="0040537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0537C"/>
  </w:style>
  <w:style w:type="paragraph" w:styleId="Podnoje">
    <w:name w:val="footer"/>
    <w:basedOn w:val="Normal"/>
    <w:link w:val="PodnojeChar"/>
    <w:uiPriority w:val="99"/>
    <w:unhideWhenUsed/>
    <w:rsid w:val="0040537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0537C"/>
  </w:style>
  <w:style w:type="paragraph" w:customStyle="1" w:styleId="Default">
    <w:name w:val="Default"/>
    <w:rsid w:val="0040537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slov3Char">
    <w:name w:val="Naslov 3 Char"/>
    <w:basedOn w:val="Zadanifontodlomka"/>
    <w:link w:val="Naslov3"/>
    <w:uiPriority w:val="9"/>
    <w:rsid w:val="00C368F8"/>
    <w:rPr>
      <w:rFonts w:ascii="Times New Roman" w:eastAsia="Times New Roman" w:hAnsi="Times New Roman" w:cs="Times New Roman"/>
      <w:b/>
      <w:bCs/>
      <w:sz w:val="27"/>
      <w:szCs w:val="27"/>
      <w:lang w:eastAsia="hr-HR"/>
    </w:rPr>
  </w:style>
  <w:style w:type="numbering" w:customStyle="1" w:styleId="Bezpopisa1">
    <w:name w:val="Bez popisa1"/>
    <w:next w:val="Bezpopisa"/>
    <w:uiPriority w:val="99"/>
    <w:semiHidden/>
    <w:unhideWhenUsed/>
    <w:rsid w:val="00C368F8"/>
  </w:style>
  <w:style w:type="paragraph" w:customStyle="1" w:styleId="msonormal0">
    <w:name w:val="msonormal"/>
    <w:basedOn w:val="Normal"/>
    <w:rsid w:val="00C368F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C368F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lijeenaHiperveza">
    <w:name w:val="FollowedHyperlink"/>
    <w:basedOn w:val="Zadanifontodlomka"/>
    <w:uiPriority w:val="99"/>
    <w:semiHidden/>
    <w:unhideWhenUsed/>
    <w:rsid w:val="00C368F8"/>
    <w:rPr>
      <w:color w:val="800080"/>
      <w:u w:val="single"/>
    </w:rPr>
  </w:style>
  <w:style w:type="paragraph" w:styleId="z-vrhobrasca">
    <w:name w:val="HTML Top of Form"/>
    <w:basedOn w:val="Normal"/>
    <w:next w:val="Normal"/>
    <w:link w:val="z-vrhobrascaChar"/>
    <w:hidden/>
    <w:uiPriority w:val="99"/>
    <w:semiHidden/>
    <w:unhideWhenUsed/>
    <w:rsid w:val="00C368F8"/>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C368F8"/>
    <w:rPr>
      <w:rFonts w:ascii="Arial" w:eastAsia="Times New Roman" w:hAnsi="Arial" w:cs="Arial"/>
      <w:vanish/>
      <w:sz w:val="16"/>
      <w:szCs w:val="16"/>
      <w:lang w:eastAsia="hr-HR"/>
    </w:rPr>
  </w:style>
  <w:style w:type="paragraph" w:styleId="z-dnoobrasca">
    <w:name w:val="HTML Bottom of Form"/>
    <w:basedOn w:val="Normal"/>
    <w:next w:val="Normal"/>
    <w:link w:val="z-dnoobrascaChar"/>
    <w:hidden/>
    <w:uiPriority w:val="99"/>
    <w:semiHidden/>
    <w:unhideWhenUsed/>
    <w:rsid w:val="00C368F8"/>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C368F8"/>
    <w:rPr>
      <w:rFonts w:ascii="Arial" w:eastAsia="Times New Roman" w:hAnsi="Arial" w:cs="Arial"/>
      <w:vanish/>
      <w:sz w:val="16"/>
      <w:szCs w:val="16"/>
      <w:lang w:eastAsia="hr-HR"/>
    </w:rPr>
  </w:style>
  <w:style w:type="character" w:customStyle="1" w:styleId="icon-arrow-up3">
    <w:name w:val="icon-arrow-up3"/>
    <w:basedOn w:val="Zadanifontodlomka"/>
    <w:rsid w:val="00C368F8"/>
  </w:style>
  <w:style w:type="paragraph" w:customStyle="1" w:styleId="text-center">
    <w:name w:val="text-center"/>
    <w:basedOn w:val="Normal"/>
    <w:rsid w:val="00C368F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til1Char">
    <w:name w:val="Stil1 Char"/>
    <w:basedOn w:val="Zadanifontodlomka"/>
    <w:link w:val="Stil1"/>
    <w:qFormat/>
    <w:rsid w:val="0060377E"/>
    <w:rPr>
      <w:rFonts w:ascii="Arial" w:hAnsi="Arial" w:cs="Arial"/>
      <w:caps/>
      <w:color w:val="FFFFFF" w:themeColor="background1"/>
      <w:spacing w:val="15"/>
      <w:sz w:val="52"/>
      <w:szCs w:val="52"/>
      <w:shd w:val="clear" w:color="auto" w:fill="4472C4" w:themeFill="accent1"/>
    </w:rPr>
  </w:style>
  <w:style w:type="paragraph" w:customStyle="1" w:styleId="Stil1">
    <w:name w:val="Stil1"/>
    <w:basedOn w:val="Normal"/>
    <w:link w:val="Stil1Char"/>
    <w:qFormat/>
    <w:rsid w:val="0060377E"/>
    <w:pPr>
      <w:pBdr>
        <w:top w:val="single" w:sz="24" w:space="0" w:color="4472C4"/>
        <w:left w:val="single" w:sz="24" w:space="0" w:color="4472C4"/>
        <w:bottom w:val="single" w:sz="24" w:space="0" w:color="4472C4"/>
        <w:right w:val="single" w:sz="24" w:space="0" w:color="4472C4"/>
      </w:pBdr>
      <w:shd w:val="clear" w:color="auto" w:fill="4472C4" w:themeFill="accent1"/>
      <w:suppressAutoHyphens/>
      <w:spacing w:before="100" w:after="0" w:line="276" w:lineRule="auto"/>
      <w:jc w:val="center"/>
    </w:pPr>
    <w:rPr>
      <w:rFonts w:ascii="Arial" w:hAnsi="Arial" w:cs="Arial"/>
      <w:caps/>
      <w:color w:val="FFFFFF" w:themeColor="background1"/>
      <w:spacing w:val="15"/>
      <w:sz w:val="52"/>
      <w:szCs w:val="52"/>
    </w:rPr>
  </w:style>
  <w:style w:type="paragraph" w:customStyle="1" w:styleId="Naslov11">
    <w:name w:val="Naslov 11"/>
    <w:basedOn w:val="Normal"/>
    <w:next w:val="Normal"/>
    <w:link w:val="Naslov1Char"/>
    <w:uiPriority w:val="9"/>
    <w:qFormat/>
    <w:rsid w:val="0060377E"/>
    <w:pPr>
      <w:pBdr>
        <w:top w:val="single" w:sz="24" w:space="0" w:color="4472C4"/>
        <w:left w:val="single" w:sz="24" w:space="0" w:color="4472C4"/>
        <w:bottom w:val="single" w:sz="24" w:space="0" w:color="4472C4"/>
        <w:right w:val="single" w:sz="24" w:space="0" w:color="4472C4"/>
      </w:pBdr>
      <w:shd w:val="clear" w:color="auto" w:fill="4472C4" w:themeFill="accent1"/>
      <w:suppressAutoHyphens/>
      <w:spacing w:before="100" w:after="0" w:line="276" w:lineRule="auto"/>
      <w:outlineLvl w:val="0"/>
    </w:pPr>
    <w:rPr>
      <w:rFonts w:eastAsiaTheme="minorEastAsia"/>
      <w:caps/>
      <w:color w:val="FFFFFF" w:themeColor="background1"/>
      <w:spacing w:val="15"/>
    </w:rPr>
  </w:style>
  <w:style w:type="character" w:customStyle="1" w:styleId="Naslov1Char">
    <w:name w:val="Naslov 1 Char"/>
    <w:basedOn w:val="Zadanifontodlomka"/>
    <w:link w:val="Naslov11"/>
    <w:uiPriority w:val="9"/>
    <w:qFormat/>
    <w:rsid w:val="0060377E"/>
    <w:rPr>
      <w:rFonts w:eastAsiaTheme="minorEastAsia"/>
      <w:caps/>
      <w:color w:val="FFFFFF" w:themeColor="background1"/>
      <w:spacing w:val="15"/>
      <w:shd w:val="clear" w:color="auto" w:fill="4472C4" w:themeFill="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8103">
      <w:bodyDiv w:val="1"/>
      <w:marLeft w:val="0"/>
      <w:marRight w:val="0"/>
      <w:marTop w:val="0"/>
      <w:marBottom w:val="0"/>
      <w:divBdr>
        <w:top w:val="none" w:sz="0" w:space="0" w:color="auto"/>
        <w:left w:val="none" w:sz="0" w:space="0" w:color="auto"/>
        <w:bottom w:val="none" w:sz="0" w:space="0" w:color="auto"/>
        <w:right w:val="none" w:sz="0" w:space="0" w:color="auto"/>
      </w:divBdr>
    </w:div>
    <w:div w:id="210970672">
      <w:bodyDiv w:val="1"/>
      <w:marLeft w:val="0"/>
      <w:marRight w:val="0"/>
      <w:marTop w:val="0"/>
      <w:marBottom w:val="0"/>
      <w:divBdr>
        <w:top w:val="none" w:sz="0" w:space="0" w:color="auto"/>
        <w:left w:val="none" w:sz="0" w:space="0" w:color="auto"/>
        <w:bottom w:val="none" w:sz="0" w:space="0" w:color="auto"/>
        <w:right w:val="none" w:sz="0" w:space="0" w:color="auto"/>
      </w:divBdr>
    </w:div>
    <w:div w:id="324671972">
      <w:bodyDiv w:val="1"/>
      <w:marLeft w:val="0"/>
      <w:marRight w:val="0"/>
      <w:marTop w:val="0"/>
      <w:marBottom w:val="0"/>
      <w:divBdr>
        <w:top w:val="none" w:sz="0" w:space="0" w:color="auto"/>
        <w:left w:val="none" w:sz="0" w:space="0" w:color="auto"/>
        <w:bottom w:val="none" w:sz="0" w:space="0" w:color="auto"/>
        <w:right w:val="none" w:sz="0" w:space="0" w:color="auto"/>
      </w:divBdr>
    </w:div>
    <w:div w:id="449906860">
      <w:bodyDiv w:val="1"/>
      <w:marLeft w:val="0"/>
      <w:marRight w:val="0"/>
      <w:marTop w:val="0"/>
      <w:marBottom w:val="0"/>
      <w:divBdr>
        <w:top w:val="none" w:sz="0" w:space="0" w:color="auto"/>
        <w:left w:val="none" w:sz="0" w:space="0" w:color="auto"/>
        <w:bottom w:val="none" w:sz="0" w:space="0" w:color="auto"/>
        <w:right w:val="none" w:sz="0" w:space="0" w:color="auto"/>
      </w:divBdr>
      <w:divsChild>
        <w:div w:id="1661036283">
          <w:marLeft w:val="0"/>
          <w:marRight w:val="0"/>
          <w:marTop w:val="0"/>
          <w:marBottom w:val="0"/>
          <w:divBdr>
            <w:top w:val="none" w:sz="0" w:space="0" w:color="auto"/>
            <w:left w:val="none" w:sz="0" w:space="0" w:color="auto"/>
            <w:bottom w:val="none" w:sz="0" w:space="0" w:color="auto"/>
            <w:right w:val="none" w:sz="0" w:space="0" w:color="auto"/>
          </w:divBdr>
          <w:divsChild>
            <w:div w:id="448474202">
              <w:marLeft w:val="0"/>
              <w:marRight w:val="0"/>
              <w:marTop w:val="0"/>
              <w:marBottom w:val="0"/>
              <w:divBdr>
                <w:top w:val="none" w:sz="0" w:space="0" w:color="auto"/>
                <w:left w:val="none" w:sz="0" w:space="0" w:color="auto"/>
                <w:bottom w:val="none" w:sz="0" w:space="0" w:color="auto"/>
                <w:right w:val="none" w:sz="0" w:space="0" w:color="auto"/>
              </w:divBdr>
            </w:div>
            <w:div w:id="1079444233">
              <w:marLeft w:val="4560"/>
              <w:marRight w:val="0"/>
              <w:marTop w:val="0"/>
              <w:marBottom w:val="0"/>
              <w:divBdr>
                <w:top w:val="none" w:sz="0" w:space="0" w:color="auto"/>
                <w:left w:val="none" w:sz="0" w:space="0" w:color="auto"/>
                <w:bottom w:val="none" w:sz="0" w:space="0" w:color="auto"/>
                <w:right w:val="none" w:sz="0" w:space="0" w:color="auto"/>
              </w:divBdr>
              <w:divsChild>
                <w:div w:id="698117646">
                  <w:marLeft w:val="0"/>
                  <w:marRight w:val="1470"/>
                  <w:marTop w:val="0"/>
                  <w:marBottom w:val="0"/>
                  <w:divBdr>
                    <w:top w:val="none" w:sz="0" w:space="0" w:color="auto"/>
                    <w:left w:val="none" w:sz="0" w:space="0" w:color="auto"/>
                    <w:bottom w:val="none" w:sz="0" w:space="0" w:color="auto"/>
                    <w:right w:val="none" w:sz="0" w:space="0" w:color="auto"/>
                  </w:divBdr>
                  <w:divsChild>
                    <w:div w:id="1090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24917">
      <w:bodyDiv w:val="1"/>
      <w:marLeft w:val="0"/>
      <w:marRight w:val="0"/>
      <w:marTop w:val="0"/>
      <w:marBottom w:val="0"/>
      <w:divBdr>
        <w:top w:val="none" w:sz="0" w:space="0" w:color="auto"/>
        <w:left w:val="none" w:sz="0" w:space="0" w:color="auto"/>
        <w:bottom w:val="none" w:sz="0" w:space="0" w:color="auto"/>
        <w:right w:val="none" w:sz="0" w:space="0" w:color="auto"/>
      </w:divBdr>
    </w:div>
    <w:div w:id="790247205">
      <w:bodyDiv w:val="1"/>
      <w:marLeft w:val="0"/>
      <w:marRight w:val="0"/>
      <w:marTop w:val="0"/>
      <w:marBottom w:val="0"/>
      <w:divBdr>
        <w:top w:val="none" w:sz="0" w:space="0" w:color="auto"/>
        <w:left w:val="none" w:sz="0" w:space="0" w:color="auto"/>
        <w:bottom w:val="none" w:sz="0" w:space="0" w:color="auto"/>
        <w:right w:val="none" w:sz="0" w:space="0" w:color="auto"/>
      </w:divBdr>
    </w:div>
    <w:div w:id="960764592">
      <w:bodyDiv w:val="1"/>
      <w:marLeft w:val="0"/>
      <w:marRight w:val="0"/>
      <w:marTop w:val="0"/>
      <w:marBottom w:val="0"/>
      <w:divBdr>
        <w:top w:val="none" w:sz="0" w:space="0" w:color="auto"/>
        <w:left w:val="none" w:sz="0" w:space="0" w:color="auto"/>
        <w:bottom w:val="none" w:sz="0" w:space="0" w:color="auto"/>
        <w:right w:val="none" w:sz="0" w:space="0" w:color="auto"/>
      </w:divBdr>
    </w:div>
    <w:div w:id="1552378585">
      <w:bodyDiv w:val="1"/>
      <w:marLeft w:val="0"/>
      <w:marRight w:val="0"/>
      <w:marTop w:val="0"/>
      <w:marBottom w:val="0"/>
      <w:divBdr>
        <w:top w:val="none" w:sz="0" w:space="0" w:color="auto"/>
        <w:left w:val="none" w:sz="0" w:space="0" w:color="auto"/>
        <w:bottom w:val="none" w:sz="0" w:space="0" w:color="auto"/>
        <w:right w:val="none" w:sz="0" w:space="0" w:color="auto"/>
      </w:divBdr>
    </w:div>
    <w:div w:id="1628313996">
      <w:bodyDiv w:val="1"/>
      <w:marLeft w:val="0"/>
      <w:marRight w:val="0"/>
      <w:marTop w:val="0"/>
      <w:marBottom w:val="0"/>
      <w:divBdr>
        <w:top w:val="none" w:sz="0" w:space="0" w:color="auto"/>
        <w:left w:val="none" w:sz="0" w:space="0" w:color="auto"/>
        <w:bottom w:val="none" w:sz="0" w:space="0" w:color="auto"/>
        <w:right w:val="none" w:sz="0" w:space="0" w:color="auto"/>
      </w:divBdr>
    </w:div>
    <w:div w:id="1908413484">
      <w:bodyDiv w:val="1"/>
      <w:marLeft w:val="0"/>
      <w:marRight w:val="0"/>
      <w:marTop w:val="0"/>
      <w:marBottom w:val="0"/>
      <w:divBdr>
        <w:top w:val="none" w:sz="0" w:space="0" w:color="auto"/>
        <w:left w:val="none" w:sz="0" w:space="0" w:color="auto"/>
        <w:bottom w:val="none" w:sz="0" w:space="0" w:color="auto"/>
        <w:right w:val="none" w:sz="0" w:space="0" w:color="auto"/>
      </w:divBdr>
    </w:div>
    <w:div w:id="206171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kulture.hr/default.aspx?id=365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esco.org/culture/ich/index.php?lg=EN&amp;pg=00139"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vlaskiputi.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363EB-EA4C-40A2-9222-CC7A144B8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4499</Words>
  <Characters>25647</Characters>
  <Application>Microsoft Office Word</Application>
  <DocSecurity>0</DocSecurity>
  <Lines>213</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Brkarić</dc:creator>
  <cp:keywords/>
  <dc:description/>
  <cp:lastModifiedBy>Korisnik</cp:lastModifiedBy>
  <cp:revision>2</cp:revision>
  <cp:lastPrinted>2025-10-18T10:12:00Z</cp:lastPrinted>
  <dcterms:created xsi:type="dcterms:W3CDTF">2025-10-18T10:13:00Z</dcterms:created>
  <dcterms:modified xsi:type="dcterms:W3CDTF">2025-10-18T10:13:00Z</dcterms:modified>
</cp:coreProperties>
</file>